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06" w:rsidRPr="00310702" w:rsidRDefault="00310702">
      <w:pPr>
        <w:rPr>
          <w:rFonts w:ascii="標楷體" w:eastAsia="標楷體" w:hAnsi="標楷體" w:hint="eastAsia"/>
          <w:sz w:val="28"/>
          <w:szCs w:val="28"/>
        </w:rPr>
      </w:pPr>
      <w:r w:rsidRPr="00310702">
        <w:rPr>
          <w:rFonts w:ascii="標楷體" w:eastAsia="標楷體" w:hAnsi="標楷體" w:hint="eastAsia"/>
          <w:sz w:val="28"/>
          <w:szCs w:val="28"/>
        </w:rPr>
        <w:t>李潼 漁港早市</w:t>
      </w:r>
      <w:r>
        <w:rPr>
          <w:rFonts w:ascii="標楷體" w:eastAsia="標楷體" w:hAnsi="標楷體" w:hint="eastAsia"/>
          <w:sz w:val="28"/>
          <w:szCs w:val="28"/>
        </w:rPr>
        <w:t>(請自行節錄)</w:t>
      </w:r>
    </w:p>
    <w:p w:rsidR="00310702" w:rsidRDefault="00310702">
      <w:pPr>
        <w:rPr>
          <w:rFonts w:ascii="標楷體" w:eastAsia="標楷體" w:hAnsi="標楷體" w:hint="eastAsia"/>
          <w:color w:val="4D4843"/>
          <w:spacing w:val="15"/>
          <w:szCs w:val="24"/>
        </w:rPr>
      </w:pPr>
      <w:r w:rsidRPr="00310702">
        <w:rPr>
          <w:rFonts w:ascii="標楷體" w:eastAsia="標楷體" w:hAnsi="標楷體"/>
          <w:color w:val="4D4843"/>
          <w:spacing w:val="15"/>
          <w:szCs w:val="24"/>
        </w:rPr>
        <w:t>一個週末的晚上，我借宿在南方澳的朋友家，計畫第二天拂曉去拍攝漁港的早市。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這間可以俯瞰漁港全景的閣樓，原本是朋友家的畫室，也是前兩次我來，我們暢談通宵的地方。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自從他討海之後，這裡已全然像個倉庫，零亂的堆放著他的畫作，牆上佈著油彩的殘漬和漁港腥鹹的飛沙。我以為攝影能更迅速的留下一剎那的感動，這一點和朋友是不同的，他認為只有油彩一筆一劃的描繪，才能深刻的浮現他的家鄉，他說攝影是屬於觀光客的；他們來得快也走得快，拍照只是一種快速的娛樂。</w:t>
      </w:r>
      <w:bookmarkStart w:id="0" w:name="_GoBack"/>
      <w:bookmarkEnd w:id="0"/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漁會裡，水銀燈亮如正午，穿著塑膠長褲的漁人兩人一組，接住從漁船抬下來的青花魚，一頓、一甩肩，一簍青花魚便滑溜溜的竄了一碼頭。嚼檳榔的魚販提一枝大把長碗勺，急將溜開的魚兒撥回場中，叫聲、笑聲、長碗勺霍霍，一時大作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我將鏡頭對準站在船沿的那精壯黑瘦的漁人，他眼睛的紅絲、散落的灰髮，和他嘴角的笑意，以及堅實肌肉行動的敏捷，成了一種動人的畫面。他將一簍一簍的青花魚甩下碼頭的動作，同時可以看見疲憊和歡愉。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陽光破霧而出，漁人的影子在碼頭上晃動，我一連拍下十張照片，突然聽見船上與碼頭同時一陣咒罵喧嘩，一切忙碌的動作卻仍然繼續，我仔細尋找，才發現是一群小孩惹的事。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朋友的么弟也在這群挨罵的「土匪仔」裡面。他們趁著青花魚被甩下碼頭滑溜四散的時候，搶在碗勺將牠們撥回之前，迅速地「撿」了塞進魚簍。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「撿」魚的小朋友躲閃跳躍，嘻笑的樣子，讓人以為這些青花魚被沖上海灘，勤快的人便可以將牠們撿回去一樣。漁人的叫罵響亮，魚販的咒罵聲惡毒。不過撿魚的小孩也能察覺他們的罵聲裡有著放縱；叫聲只是「撿魚」活動中的一項必有形式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我的朋友說過：「更多的小孩來撿魚，讓漁人更感覺驕傲，豐收的漁獲才有『閒魚』讓小孩撿拾。撿魚是南方澳魚市一種溫暖的傳統了。在我祖父成為漁人之前，也曾是撿魚的小孩，我的父親也是。」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我為閃躲跳躍的小弟拍下幾張撿魚的鏡頭，心想：這幀放大後掛在他床頭的留影，是否能為這溫暖的傳統留下見證。也許，小弟長大後不再討海；我聽說每年暑假，成車的漁港少年，紛紛到桃園、中壢的工廠。不過他曾飾演的這項傳統，一定能印在他的心版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漁船一艘艘陸續返港。一簍簍青花魚、虱目魚、花枝、海鯊，偶爾也有海鰻、海龜下岸。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卡車、「小發財」、摩托車擠在漁會外，戴紅帽的魚販擠在魚堆間，等候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lastRenderedPageBreak/>
        <w:t>魚貨拍賣開始。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電影裡看見過歐美的古物舊貨拍賣，拍賣人聲音響脆，吱吱咕咕不停地唸，非得是內行人真難聽懂。台下人群神情興奮，精神緊張，煞是有趣。南方澳的魚市拍賣，趣味依然，熱鬧則更勝一籌。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拍賣人是個大肚皮的胖男子，手持記事簿，嘴嚼檳榔，與他滿面紅光相得益彰。走到一堆魚貨前，頓了兩下，連珠砲似的數字便咕咕噥噥唸誦起來。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像兩顆玻璃球在葫蘆裡滾動，聲音聽似渾濁，卻又隱約可辨，胖男子嘴裡的檳榔和舌頭攪動「一塊一、一塊二、一塊三……啊兩塊、兩塊……兩塊五……」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圍在漁會裡的沒有人比他看來更心不在焉；一會搔耳、一會摸頭。不過每一聲喊價他都聽得清楚，毫不含糊的加進他的叫誦，速度稍慢，叫了兩聲，有人又一聲喊價，連三聲叫誦若無人再加價，便乾脆的成交了。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漁會裡二、三十堆魚貨，這樣連續拍賣，我的鏡頭跟著人群和聲音的移動獵取這早市的高潮。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拍得魚貨的販仔等著司機將魚貨載走，以便趕在市場開市之前批給小販，賣給提菜籃的婦人們。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漁人拾著三兩條肥大的旗魚，碼頭的標準鐘才剛敲了六響。漁會碼頭又歸沉靜，水銀燈熄了，陽光投射進來。漁港的早市歷時不過二十分鐘。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小弟的魚簍裝了半滿，他興高采烈：「今天比昨天多了兩尾，我喜歡吃青花魚，李大哥，你吃過青花魚沾醬油露？」他走在我二步前，倒退走的將魚簍提起來，陽光正好打在他的魚簍上，背景是南方澳擠滿船隻的港面，我按下快門，又拍了一張。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「李大哥，你為什麼要來拍我們港仔？」小弟側斜著臉這樣問：「我大哥也喜歡畫我們港仔。」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「不知道。」很難對他說清楚的，告訴他我不是觀光客，那我又是以什麼樣的心境來這裡按下快門。「你長大後也要討海？」</w:t>
      </w:r>
      <w:r w:rsidRPr="00310702">
        <w:rPr>
          <w:rFonts w:ascii="標楷體" w:eastAsia="標楷體" w:hAnsi="標楷體"/>
          <w:color w:val="4D4843"/>
          <w:spacing w:val="15"/>
          <w:szCs w:val="24"/>
        </w:rPr>
        <w:br/>
        <w:t>「不知道。」他苦惱了：「我們班上的都說不要。」</w:t>
      </w:r>
    </w:p>
    <w:p w:rsidR="00310702" w:rsidRDefault="00310702">
      <w:pPr>
        <w:rPr>
          <w:rFonts w:ascii="標楷體" w:eastAsia="標楷體" w:hAnsi="標楷體" w:hint="eastAsia"/>
          <w:szCs w:val="24"/>
        </w:rPr>
      </w:pPr>
    </w:p>
    <w:p w:rsidR="00310702" w:rsidRDefault="00310702">
      <w:pPr>
        <w:rPr>
          <w:rFonts w:ascii="標楷體" w:eastAsia="標楷體" w:hAnsi="標楷體" w:hint="eastAsia"/>
          <w:szCs w:val="24"/>
        </w:rPr>
      </w:pPr>
      <w:r w:rsidRPr="00310702">
        <w:rPr>
          <w:rFonts w:ascii="標楷體" w:eastAsia="標楷體" w:hAnsi="標楷體" w:hint="eastAsia"/>
          <w:szCs w:val="24"/>
        </w:rPr>
        <w:t>線上朗讀請參閱以下網址</w:t>
      </w:r>
    </w:p>
    <w:p w:rsidR="00310702" w:rsidRPr="00310702" w:rsidRDefault="00310702">
      <w:pPr>
        <w:rPr>
          <w:rFonts w:ascii="標楷體" w:eastAsia="標楷體" w:hAnsi="標楷體"/>
          <w:szCs w:val="24"/>
        </w:rPr>
      </w:pPr>
      <w:r w:rsidRPr="00310702">
        <w:rPr>
          <w:rFonts w:ascii="標楷體" w:eastAsia="標楷體" w:hAnsi="標楷體"/>
          <w:szCs w:val="24"/>
        </w:rPr>
        <w:t>https://tln.nmtl.gov.tw/ch/M12/nmtl_w1_m12_s1_c_1.aspx?sid=145</w:t>
      </w:r>
    </w:p>
    <w:sectPr w:rsidR="00310702" w:rsidRPr="003107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02"/>
    <w:rsid w:val="00310702"/>
    <w:rsid w:val="00E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2018-01-26T02:57:00Z</dcterms:created>
  <dcterms:modified xsi:type="dcterms:W3CDTF">2018-01-26T03:04:00Z</dcterms:modified>
</cp:coreProperties>
</file>