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14209" w:rsidRPr="00C14209" w:rsidRDefault="00C14209" w:rsidP="00CD459B">
      <w:pPr>
        <w:snapToGrid w:val="0"/>
        <w:ind w:right="958"/>
        <w:rPr>
          <w:rFonts w:eastAsia="標楷體"/>
          <w:b/>
          <w:bCs/>
          <w:color w:val="000000"/>
          <w:sz w:val="28"/>
          <w:szCs w:val="32"/>
        </w:rPr>
      </w:pPr>
      <w:r w:rsidRPr="00C14209">
        <w:rPr>
          <w:rFonts w:eastAsia="標楷體"/>
          <w:b/>
          <w:bCs/>
          <w:noProof/>
          <w:color w:val="000000"/>
          <w:sz w:val="28"/>
          <w:szCs w:val="32"/>
        </w:rPr>
        <mc:AlternateContent>
          <mc:Choice Requires="wps">
            <w:drawing>
              <wp:anchor distT="0" distB="0" distL="114300" distR="114300" simplePos="0" relativeHeight="251658240" behindDoc="0" locked="0" layoutInCell="1" allowOverlap="1" wp14:anchorId="01DCEAAD" wp14:editId="13239284">
                <wp:simplePos x="0" y="0"/>
                <wp:positionH relativeFrom="margin">
                  <wp:posOffset>-15571</wp:posOffset>
                </wp:positionH>
                <wp:positionV relativeFrom="paragraph">
                  <wp:posOffset>-448310</wp:posOffset>
                </wp:positionV>
                <wp:extent cx="755015" cy="461010"/>
                <wp:effectExtent l="0" t="0" r="26035" b="1524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461010"/>
                        </a:xfrm>
                        <a:prstGeom prst="rect">
                          <a:avLst/>
                        </a:prstGeom>
                        <a:solidFill>
                          <a:srgbClr val="FFFFFF"/>
                        </a:solidFill>
                        <a:ln w="9525">
                          <a:solidFill>
                            <a:srgbClr val="FFFFFF"/>
                          </a:solidFill>
                          <a:miter lim="800000"/>
                          <a:headEnd/>
                          <a:tailEnd/>
                        </a:ln>
                      </wps:spPr>
                      <wps:txbx>
                        <w:txbxContent>
                          <w:p w:rsidR="00C14209" w:rsidRPr="00BD57CC" w:rsidRDefault="00C14209" w:rsidP="00C14209">
                            <w:pPr>
                              <w:rPr>
                                <w:rFonts w:eastAsia="標楷體"/>
                                <w:b/>
                                <w:sz w:val="28"/>
                              </w:rPr>
                            </w:pPr>
                            <w:r w:rsidRPr="00BD57CC">
                              <w:rPr>
                                <w:rFonts w:eastAsia="標楷體"/>
                                <w:b/>
                                <w:sz w:val="28"/>
                              </w:rPr>
                              <w:t>附件</w:t>
                            </w:r>
                            <w:r>
                              <w:rPr>
                                <w:rFonts w:eastAsia="標楷體" w:hint="eastAsia"/>
                                <w:b/>
                                <w:sz w:val="2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DCEAAD" id="_x0000_t202" coordsize="21600,21600" o:spt="202" path="m,l,21600r21600,l21600,xe">
                <v:stroke joinstyle="miter"/>
                <v:path gradientshapeok="t" o:connecttype="rect"/>
              </v:shapetype>
              <v:shape id="文字方塊 3" o:spid="_x0000_s1026" type="#_x0000_t202" style="position:absolute;left:0;text-align:left;margin-left:-1.25pt;margin-top:-35.3pt;width:59.45pt;height:3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" strokecolor="white">
                <v:textbox>
                  <w:txbxContent>
                    <w:p w:rsidR="00C14209" w:rsidRPr="00BD57CC" w:rsidRDefault="00C14209" w:rsidP="00C14209">
                      <w:pPr>
                        <w:rPr>
                          <w:rFonts w:eastAsia="標楷體" w:hint="eastAsia"/>
                          <w:b/>
                          <w:sz w:val="28"/>
                        </w:rPr>
                      </w:pPr>
                      <w:r w:rsidRPr="00BD57CC">
                        <w:rPr>
                          <w:rFonts w:eastAsia="標楷體"/>
                          <w:b/>
                          <w:sz w:val="28"/>
                        </w:rPr>
                        <w:t>附件</w:t>
                      </w:r>
                      <w:r>
                        <w:rPr>
                          <w:rFonts w:eastAsia="標楷體" w:hint="eastAsia"/>
                          <w:b/>
                          <w:sz w:val="28"/>
                        </w:rPr>
                        <w:t>d</w:t>
                      </w:r>
                    </w:p>
                  </w:txbxContent>
                </v:textbox>
                <w10:wrap anchorx="margin"/>
              </v:shape>
            </w:pict>
          </mc:Fallback>
        </mc:AlternateContent>
      </w:r>
    </w:p>
    <w:p w:rsidR="00D6391F" w:rsidRPr="00D6391F" w:rsidRDefault="00CD459B" w:rsidP="00CD459B">
      <w:pPr>
        <w:snapToGrid w:val="0"/>
        <w:spacing w:line="360" w:lineRule="auto"/>
        <w:ind w:right="958"/>
        <w:jc w:val="center"/>
        <w:rPr>
          <w:rFonts w:eastAsia="標楷體"/>
          <w:b/>
          <w:bCs/>
          <w:color w:val="000000"/>
          <w:sz w:val="36"/>
          <w:szCs w:val="32"/>
        </w:rPr>
      </w:pPr>
      <w:r>
        <w:rPr>
          <w:rFonts w:eastAsia="標楷體" w:hint="eastAsia"/>
          <w:b/>
          <w:bCs/>
          <w:color w:val="000000"/>
          <w:sz w:val="36"/>
          <w:szCs w:val="32"/>
        </w:rPr>
        <w:t xml:space="preserve">       </w:t>
      </w:r>
      <w:r w:rsidR="00D6391F" w:rsidRPr="00D6391F">
        <w:rPr>
          <w:rFonts w:eastAsia="標楷體"/>
          <w:b/>
          <w:bCs/>
          <w:color w:val="000000"/>
          <w:sz w:val="36"/>
          <w:szCs w:val="32"/>
        </w:rPr>
        <w:t>105</w:t>
      </w:r>
      <w:r w:rsidR="00D6391F" w:rsidRPr="00D6391F">
        <w:rPr>
          <w:rFonts w:eastAsia="標楷體"/>
          <w:b/>
          <w:bCs/>
          <w:color w:val="000000"/>
          <w:sz w:val="36"/>
          <w:szCs w:val="32"/>
        </w:rPr>
        <w:t>年度</w:t>
      </w:r>
      <w:r w:rsidR="00D6391F" w:rsidRPr="00D6391F">
        <w:rPr>
          <w:rFonts w:eastAsia="標楷體" w:hint="eastAsia"/>
          <w:b/>
          <w:bCs/>
          <w:color w:val="000000"/>
          <w:sz w:val="36"/>
          <w:szCs w:val="32"/>
        </w:rPr>
        <w:t>資訊科技概論暨跨領域創新教案</w:t>
      </w:r>
    </w:p>
    <w:p w:rsidR="00D6391F" w:rsidRPr="00CC351F" w:rsidRDefault="00CD459B" w:rsidP="00CD459B">
      <w:pPr>
        <w:snapToGrid w:val="0"/>
        <w:spacing w:line="360" w:lineRule="auto"/>
        <w:ind w:right="958"/>
        <w:jc w:val="center"/>
        <w:rPr>
          <w:rFonts w:eastAsia="標楷體"/>
          <w:b/>
          <w:bCs/>
          <w:color w:val="000000"/>
          <w:sz w:val="36"/>
          <w:szCs w:val="34"/>
        </w:rPr>
      </w:pPr>
      <w:r>
        <w:rPr>
          <w:rFonts w:eastAsia="標楷體" w:hint="eastAsia"/>
          <w:b/>
          <w:bCs/>
          <w:color w:val="000000"/>
          <w:sz w:val="36"/>
          <w:szCs w:val="32"/>
        </w:rPr>
        <w:t xml:space="preserve">       </w:t>
      </w:r>
      <w:r w:rsidR="00D6391F" w:rsidRPr="00D6391F">
        <w:rPr>
          <w:rFonts w:eastAsia="標楷體" w:hint="eastAsia"/>
          <w:b/>
          <w:bCs/>
          <w:color w:val="000000"/>
          <w:sz w:val="36"/>
          <w:szCs w:val="32"/>
        </w:rPr>
        <w:t>教學</w:t>
      </w:r>
      <w:r w:rsidR="00D6391F" w:rsidRPr="00D6391F">
        <w:rPr>
          <w:rFonts w:eastAsia="標楷體" w:hint="eastAsia"/>
          <w:b/>
          <w:bCs/>
          <w:color w:val="000000"/>
          <w:sz w:val="36"/>
          <w:szCs w:val="34"/>
        </w:rPr>
        <w:t>活動設計</w:t>
      </w:r>
    </w:p>
    <w:p w:rsidR="00D6391F" w:rsidRPr="009C5D86" w:rsidRDefault="00D6391F" w:rsidP="00D6391F">
      <w:pPr>
        <w:spacing w:afterLines="50" w:after="180" w:line="400" w:lineRule="exact"/>
        <w:rPr>
          <w:rFonts w:eastAsia="標楷體"/>
          <w:b/>
          <w:bCs/>
          <w:color w:val="000000"/>
          <w:sz w:val="28"/>
          <w:szCs w:val="28"/>
        </w:rPr>
      </w:pPr>
      <w:r w:rsidRPr="009C5D86">
        <w:rPr>
          <w:rFonts w:ascii="標楷體" w:eastAsia="標楷體" w:hAnsi="標楷體" w:hint="eastAsia"/>
          <w:b/>
          <w:bCs/>
          <w:color w:val="000000"/>
          <w:sz w:val="28"/>
          <w:szCs w:val="28"/>
        </w:rPr>
        <w:t>壹、課程說明 (單元</w:t>
      </w:r>
      <w:r w:rsidRPr="009C5D86">
        <w:rPr>
          <w:rFonts w:eastAsia="標楷體" w:hAnsi="標楷體" w:hint="eastAsia"/>
          <w:b/>
          <w:bCs/>
          <w:color w:val="000000"/>
          <w:sz w:val="28"/>
          <w:szCs w:val="28"/>
        </w:rPr>
        <w:t>名稱</w:t>
      </w:r>
      <w:r w:rsidRPr="009C5D86">
        <w:rPr>
          <w:rFonts w:eastAsia="標楷體"/>
          <w:b/>
          <w:bCs/>
          <w:color w:val="000000"/>
          <w:sz w:val="28"/>
          <w:szCs w:val="28"/>
        </w:rPr>
        <w:t>14</w:t>
      </w:r>
      <w:r w:rsidRPr="009C5D86">
        <w:rPr>
          <w:rFonts w:eastAsia="標楷體" w:hAnsi="標楷體" w:hint="eastAsia"/>
          <w:b/>
          <w:bCs/>
          <w:color w:val="000000"/>
          <w:sz w:val="28"/>
          <w:szCs w:val="28"/>
        </w:rPr>
        <w:t>號字且粗體，其餘內文</w:t>
      </w:r>
      <w:r w:rsidRPr="009C5D86">
        <w:rPr>
          <w:rFonts w:eastAsia="標楷體"/>
          <w:b/>
          <w:bCs/>
          <w:color w:val="000000"/>
          <w:sz w:val="28"/>
          <w:szCs w:val="28"/>
        </w:rPr>
        <w:t>12</w:t>
      </w:r>
      <w:r w:rsidRPr="009C5D86">
        <w:rPr>
          <w:rFonts w:eastAsia="標楷體" w:hAnsi="標楷體" w:hint="eastAsia"/>
          <w:b/>
          <w:bCs/>
          <w:color w:val="000000"/>
          <w:sz w:val="28"/>
          <w:szCs w:val="28"/>
        </w:rPr>
        <w:t>號字</w:t>
      </w:r>
      <w:r w:rsidRPr="009C5D86">
        <w:rPr>
          <w:rFonts w:eastAsia="標楷體"/>
          <w:b/>
          <w:bCs/>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7954"/>
      </w:tblGrid>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單元名稱</w:t>
            </w:r>
          </w:p>
        </w:tc>
        <w:tc>
          <w:tcPr>
            <w:tcW w:w="4283"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pStyle w:val="a9"/>
              <w:snapToGrid/>
              <w:spacing w:line="360" w:lineRule="auto"/>
              <w:rPr>
                <w:color w:val="000000"/>
              </w:rPr>
            </w:pPr>
            <w:r w:rsidRPr="009C5D86">
              <w:rPr>
                <w:rFonts w:hint="eastAsia"/>
                <w:color w:val="000000"/>
              </w:rPr>
              <w:t>重大議題</w:t>
            </w:r>
            <w:r w:rsidRPr="009C5D86">
              <w:rPr>
                <w:color w:val="000000"/>
              </w:rPr>
              <w:t>-</w:t>
            </w:r>
            <w:r w:rsidRPr="009C5D86">
              <w:rPr>
                <w:rFonts w:hint="eastAsia"/>
                <w:color w:val="000000"/>
              </w:rPr>
              <w:t>資訊教育探討</w:t>
            </w:r>
          </w:p>
        </w:tc>
      </w:tr>
      <w:tr w:rsidR="00D6391F" w:rsidRPr="009C5D86" w:rsidTr="003B6AFE">
        <w:trPr>
          <w:trHeight w:val="559"/>
        </w:trPr>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單元摘要</w:t>
            </w:r>
          </w:p>
        </w:tc>
        <w:tc>
          <w:tcPr>
            <w:tcW w:w="4283" w:type="pct"/>
            <w:tcBorders>
              <w:top w:val="single" w:sz="4" w:space="0" w:color="auto"/>
              <w:left w:val="single" w:sz="4" w:space="0" w:color="auto"/>
              <w:bottom w:val="single" w:sz="4" w:space="0" w:color="auto"/>
              <w:right w:val="single" w:sz="4" w:space="0" w:color="auto"/>
            </w:tcBorders>
            <w:vAlign w:val="center"/>
          </w:tcPr>
          <w:p w:rsidR="00D6391F" w:rsidRPr="009C5D86" w:rsidRDefault="00D6391F" w:rsidP="003B6AFE">
            <w:pPr>
              <w:adjustRightInd w:val="0"/>
              <w:spacing w:line="360" w:lineRule="auto"/>
              <w:jc w:val="both"/>
              <w:rPr>
                <w:rFonts w:ascii="標楷體" w:eastAsia="標楷體" w:hAnsi="標楷體"/>
                <w:color w:val="000000"/>
              </w:rPr>
            </w:pP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設計者</w:t>
            </w:r>
          </w:p>
        </w:tc>
        <w:tc>
          <w:tcPr>
            <w:tcW w:w="4283" w:type="pct"/>
            <w:tcBorders>
              <w:top w:val="single" w:sz="4" w:space="0" w:color="auto"/>
              <w:left w:val="single" w:sz="4" w:space="0" w:color="auto"/>
              <w:bottom w:val="single" w:sz="4" w:space="0" w:color="auto"/>
              <w:right w:val="single" w:sz="4" w:space="0" w:color="auto"/>
            </w:tcBorders>
            <w:hideMark/>
          </w:tcPr>
          <w:p w:rsidR="00D6391F" w:rsidRPr="009C5D86" w:rsidRDefault="00D6391F" w:rsidP="003B6AFE">
            <w:pPr>
              <w:spacing w:line="360" w:lineRule="auto"/>
              <w:jc w:val="both"/>
              <w:rPr>
                <w:rFonts w:eastAsia="標楷體"/>
                <w:color w:val="000000"/>
              </w:rPr>
            </w:pP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ind w:left="390" w:hangingChars="150" w:hanging="390"/>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學習目標</w:t>
            </w:r>
          </w:p>
        </w:tc>
        <w:tc>
          <w:tcPr>
            <w:tcW w:w="4283" w:type="pct"/>
            <w:tcBorders>
              <w:top w:val="single" w:sz="4" w:space="0" w:color="auto"/>
              <w:left w:val="single" w:sz="4" w:space="0" w:color="auto"/>
              <w:bottom w:val="single" w:sz="4" w:space="0" w:color="auto"/>
              <w:right w:val="single" w:sz="4" w:space="0" w:color="auto"/>
            </w:tcBorders>
          </w:tcPr>
          <w:p w:rsidR="00D6391F" w:rsidRPr="009C5D86" w:rsidRDefault="00D6391F" w:rsidP="003B6AFE">
            <w:pPr>
              <w:adjustRightInd w:val="0"/>
              <w:spacing w:line="360" w:lineRule="auto"/>
              <w:jc w:val="both"/>
              <w:rPr>
                <w:rFonts w:eastAsia="標楷體"/>
                <w:bCs/>
                <w:color w:val="000000"/>
              </w:rPr>
            </w:pP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課綱範圍</w:t>
            </w:r>
          </w:p>
        </w:tc>
        <w:tc>
          <w:tcPr>
            <w:tcW w:w="4283" w:type="pct"/>
            <w:tcBorders>
              <w:top w:val="single" w:sz="4" w:space="0" w:color="auto"/>
              <w:left w:val="single" w:sz="4" w:space="0" w:color="auto"/>
              <w:bottom w:val="single" w:sz="4" w:space="0" w:color="auto"/>
              <w:right w:val="single" w:sz="4" w:space="0" w:color="auto"/>
            </w:tcBorders>
          </w:tcPr>
          <w:p w:rsidR="00D6391F" w:rsidRPr="009C5D86" w:rsidRDefault="00D6391F" w:rsidP="003B6AFE">
            <w:pPr>
              <w:spacing w:line="360" w:lineRule="auto"/>
              <w:jc w:val="both"/>
              <w:rPr>
                <w:rFonts w:eastAsia="標楷體"/>
                <w:color w:val="000000"/>
              </w:rPr>
            </w:pP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教學節數</w:t>
            </w:r>
          </w:p>
        </w:tc>
        <w:tc>
          <w:tcPr>
            <w:tcW w:w="4283"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eastAsia="標楷體"/>
                <w:color w:val="000000"/>
              </w:rPr>
            </w:pPr>
            <w:r w:rsidRPr="009C5D86">
              <w:rPr>
                <w:rFonts w:eastAsia="標楷體" w:hAnsi="標楷體" w:hint="eastAsia"/>
                <w:color w:val="000000"/>
              </w:rPr>
              <w:t>請把每週課程說明撰寫清楚</w:t>
            </w:r>
            <w:r w:rsidRPr="009C5D86">
              <w:rPr>
                <w:rFonts w:eastAsia="標楷體"/>
                <w:color w:val="000000"/>
              </w:rPr>
              <w:t>(</w:t>
            </w:r>
            <w:r w:rsidRPr="009C5D86">
              <w:rPr>
                <w:rFonts w:eastAsia="標楷體" w:hAnsi="標楷體" w:hint="eastAsia"/>
                <w:color w:val="000000"/>
              </w:rPr>
              <w:t>即教學節數細項須寫出來</w:t>
            </w:r>
            <w:r w:rsidRPr="009C5D86">
              <w:rPr>
                <w:rFonts w:eastAsia="標楷體"/>
                <w:color w:val="000000"/>
              </w:rPr>
              <w:t>)</w:t>
            </w: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先備知識</w:t>
            </w:r>
          </w:p>
        </w:tc>
        <w:tc>
          <w:tcPr>
            <w:tcW w:w="4283"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adjustRightInd w:val="0"/>
              <w:spacing w:line="360" w:lineRule="auto"/>
              <w:jc w:val="both"/>
              <w:rPr>
                <w:rFonts w:eastAsia="標楷體"/>
                <w:color w:val="000000"/>
              </w:rPr>
            </w:pPr>
            <w:r w:rsidRPr="009C5D86">
              <w:rPr>
                <w:rFonts w:eastAsia="標楷體" w:hAnsi="標楷體" w:hint="eastAsia"/>
                <w:color w:val="000000"/>
              </w:rPr>
              <w:t>請詳細描述說明，不可空白</w:t>
            </w: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評量方法</w:t>
            </w:r>
          </w:p>
        </w:tc>
        <w:tc>
          <w:tcPr>
            <w:tcW w:w="4283" w:type="pct"/>
            <w:tcBorders>
              <w:top w:val="single" w:sz="4" w:space="0" w:color="auto"/>
              <w:left w:val="single" w:sz="4" w:space="0" w:color="auto"/>
              <w:bottom w:val="single" w:sz="4" w:space="0" w:color="auto"/>
              <w:right w:val="single" w:sz="4" w:space="0" w:color="auto"/>
            </w:tcBorders>
          </w:tcPr>
          <w:p w:rsidR="00D6391F" w:rsidRPr="009C5D86" w:rsidRDefault="00D6391F" w:rsidP="003B6AFE">
            <w:pPr>
              <w:adjustRightInd w:val="0"/>
              <w:spacing w:line="360" w:lineRule="auto"/>
              <w:jc w:val="both"/>
              <w:rPr>
                <w:rFonts w:ascii="標楷體" w:eastAsia="標楷體" w:hAnsi="標楷體"/>
                <w:color w:val="000000"/>
              </w:rPr>
            </w:pP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分享方式</w:t>
            </w:r>
          </w:p>
        </w:tc>
        <w:tc>
          <w:tcPr>
            <w:tcW w:w="4283" w:type="pct"/>
            <w:tcBorders>
              <w:top w:val="single" w:sz="4" w:space="0" w:color="auto"/>
              <w:left w:val="single" w:sz="4" w:space="0" w:color="auto"/>
              <w:bottom w:val="single" w:sz="4" w:space="0" w:color="auto"/>
              <w:right w:val="single" w:sz="4" w:space="0" w:color="auto"/>
            </w:tcBorders>
            <w:hideMark/>
          </w:tcPr>
          <w:p w:rsidR="00D6391F" w:rsidRPr="009C5D86" w:rsidRDefault="00D6391F" w:rsidP="003B6AFE">
            <w:pPr>
              <w:adjustRightInd w:val="0"/>
              <w:spacing w:line="360" w:lineRule="auto"/>
              <w:jc w:val="both"/>
              <w:rPr>
                <w:rFonts w:ascii="標楷體" w:eastAsia="標楷體" w:hAnsi="標楷體"/>
                <w:color w:val="000000"/>
              </w:rPr>
            </w:pPr>
            <w:r w:rsidRPr="009C5D86">
              <w:rPr>
                <w:rFonts w:ascii="標楷體" w:eastAsia="標楷體" w:hAnsi="標楷體"/>
                <w:noProof/>
                <w:color w:val="000000"/>
              </w:rPr>
              <w:drawing>
                <wp:inline distT="0" distB="0" distL="0" distR="0" wp14:anchorId="0007B03B" wp14:editId="42008972">
                  <wp:extent cx="1057275" cy="3810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381000"/>
                          </a:xfrm>
                          <a:prstGeom prst="rect">
                            <a:avLst/>
                          </a:prstGeom>
                          <a:noFill/>
                        </pic:spPr>
                      </pic:pic>
                    </a:graphicData>
                  </a:graphic>
                </wp:inline>
              </w:drawing>
            </w: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參考資源</w:t>
            </w:r>
          </w:p>
        </w:tc>
        <w:tc>
          <w:tcPr>
            <w:tcW w:w="4283" w:type="pct"/>
            <w:tcBorders>
              <w:top w:val="single" w:sz="4" w:space="0" w:color="auto"/>
              <w:left w:val="single" w:sz="4" w:space="0" w:color="auto"/>
              <w:bottom w:val="single" w:sz="4" w:space="0" w:color="auto"/>
              <w:right w:val="single" w:sz="4" w:space="0" w:color="auto"/>
            </w:tcBorders>
          </w:tcPr>
          <w:p w:rsidR="00D6391F" w:rsidRPr="009C5D86" w:rsidRDefault="00D6391F" w:rsidP="003B6AFE">
            <w:pPr>
              <w:adjustRightInd w:val="0"/>
              <w:spacing w:line="360" w:lineRule="auto"/>
              <w:ind w:left="240" w:hangingChars="100" w:hanging="240"/>
              <w:jc w:val="both"/>
              <w:rPr>
                <w:rFonts w:ascii="標楷體" w:eastAsia="標楷體" w:hAnsi="標楷體"/>
                <w:color w:val="000000"/>
              </w:rPr>
            </w:pPr>
          </w:p>
        </w:tc>
      </w:tr>
    </w:tbl>
    <w:p w:rsidR="00D6391F" w:rsidRDefault="00D6391F" w:rsidP="00B956DD">
      <w:pPr>
        <w:sectPr w:rsidR="00D6391F" w:rsidSect="00B956DD">
          <w:pgSz w:w="11906" w:h="16838"/>
          <w:pgMar w:top="1418" w:right="1418" w:bottom="1418" w:left="1418" w:header="851" w:footer="992" w:gutter="0"/>
          <w:cols w:space="425"/>
          <w:docGrid w:type="lines" w:linePitch="360"/>
        </w:sectPr>
      </w:pPr>
    </w:p>
    <w:p w:rsidR="00D6391F" w:rsidRPr="009C5D86" w:rsidRDefault="00D6391F" w:rsidP="00D6391F">
      <w:pPr>
        <w:spacing w:afterLines="50" w:after="180" w:line="400" w:lineRule="exact"/>
        <w:ind w:left="420" w:hangingChars="150" w:hanging="420"/>
        <w:jc w:val="both"/>
        <w:rPr>
          <w:rFonts w:eastAsia="標楷體"/>
          <w:b/>
          <w:color w:val="000000"/>
          <w:sz w:val="28"/>
          <w:szCs w:val="28"/>
        </w:rPr>
      </w:pPr>
      <w:r w:rsidRPr="009C5D86">
        <w:rPr>
          <w:rFonts w:ascii="標楷體" w:eastAsia="標楷體" w:hAnsi="標楷體" w:hint="eastAsia"/>
          <w:b/>
          <w:bCs/>
          <w:color w:val="000000"/>
          <w:sz w:val="28"/>
          <w:szCs w:val="28"/>
        </w:rPr>
        <w:lastRenderedPageBreak/>
        <w:t>貳、</w:t>
      </w:r>
      <w:r w:rsidRPr="009C5D86">
        <w:rPr>
          <w:rFonts w:eastAsia="標楷體" w:hint="eastAsia"/>
          <w:b/>
          <w:color w:val="000000"/>
          <w:sz w:val="28"/>
          <w:szCs w:val="28"/>
        </w:rPr>
        <w:t>教學活動計畫</w:t>
      </w:r>
    </w:p>
    <w:p w:rsidR="00D6391F" w:rsidRPr="00CC351F" w:rsidRDefault="00D6391F" w:rsidP="00D6391F">
      <w:pPr>
        <w:spacing w:afterLines="50" w:after="180" w:line="400" w:lineRule="exact"/>
        <w:ind w:left="420" w:hangingChars="150" w:hanging="420"/>
        <w:jc w:val="both"/>
        <w:rPr>
          <w:rFonts w:eastAsia="標楷體"/>
          <w:b/>
          <w:color w:val="000000"/>
          <w:sz w:val="28"/>
          <w:szCs w:val="28"/>
        </w:rPr>
      </w:pPr>
      <w:r w:rsidRPr="00CC351F">
        <w:rPr>
          <w:rFonts w:eastAsia="標楷體"/>
          <w:b/>
          <w:bCs/>
          <w:color w:val="000000"/>
          <w:sz w:val="28"/>
          <w:szCs w:val="28"/>
        </w:rPr>
        <w:t>1.</w:t>
      </w:r>
      <w:r w:rsidRPr="00CC351F">
        <w:rPr>
          <w:rFonts w:eastAsia="標楷體"/>
          <w:b/>
          <w:color w:val="000000"/>
          <w:sz w:val="28"/>
          <w:szCs w:val="28"/>
        </w:rPr>
        <w:t>單一活動名稱寫法：</w:t>
      </w:r>
      <w:r w:rsidRPr="00CC351F">
        <w:rPr>
          <w:rFonts w:eastAsia="標楷體"/>
          <w:b/>
          <w:color w:val="000000"/>
          <w:sz w:val="28"/>
          <w:szCs w:val="28"/>
        </w:rPr>
        <w:t>(</w:t>
      </w:r>
      <w:r w:rsidRPr="00CC351F">
        <w:rPr>
          <w:rFonts w:eastAsia="標楷體"/>
          <w:b/>
          <w:color w:val="000000"/>
          <w:sz w:val="28"/>
          <w:szCs w:val="28"/>
        </w:rPr>
        <w:t>教學活動名稱</w:t>
      </w:r>
      <w:r w:rsidRPr="00CC351F">
        <w:rPr>
          <w:rFonts w:eastAsia="標楷體"/>
          <w:b/>
          <w:color w:val="000000"/>
          <w:sz w:val="28"/>
          <w:szCs w:val="28"/>
        </w:rPr>
        <w:t>14</w:t>
      </w:r>
      <w:r w:rsidRPr="00CC351F">
        <w:rPr>
          <w:rFonts w:eastAsia="標楷體"/>
          <w:b/>
          <w:color w:val="000000"/>
          <w:sz w:val="28"/>
          <w:szCs w:val="28"/>
        </w:rPr>
        <w:t>號字，內文</w:t>
      </w:r>
      <w:r w:rsidRPr="00CC351F">
        <w:rPr>
          <w:rFonts w:eastAsia="標楷體"/>
          <w:b/>
          <w:color w:val="000000"/>
          <w:sz w:val="28"/>
          <w:szCs w:val="28"/>
        </w:rPr>
        <w:t>12</w:t>
      </w:r>
      <w:r w:rsidRPr="00CC351F">
        <w:rPr>
          <w:rFonts w:eastAsia="標楷體"/>
          <w:b/>
          <w:color w:val="000000"/>
          <w:sz w:val="28"/>
          <w:szCs w:val="28"/>
        </w:rPr>
        <w:t>號字</w:t>
      </w:r>
      <w:r w:rsidRPr="00CC351F">
        <w:rPr>
          <w:rFonts w:eastAsia="標楷體"/>
          <w:b/>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7"/>
        <w:gridCol w:w="2467"/>
      </w:tblGrid>
      <w:tr w:rsidR="00D6391F" w:rsidRPr="00CC351F" w:rsidTr="003B6AFE">
        <w:trPr>
          <w:trHeight w:val="355"/>
        </w:trPr>
        <w:tc>
          <w:tcPr>
            <w:tcW w:w="7387" w:type="dxa"/>
            <w:tcBorders>
              <w:top w:val="single" w:sz="4" w:space="0" w:color="auto"/>
              <w:left w:val="single" w:sz="4" w:space="0" w:color="auto"/>
              <w:bottom w:val="single" w:sz="4" w:space="0" w:color="auto"/>
              <w:right w:val="single" w:sz="4" w:space="0" w:color="auto"/>
            </w:tcBorders>
            <w:vAlign w:val="center"/>
            <w:hideMark/>
          </w:tcPr>
          <w:p w:rsidR="00D6391F" w:rsidRPr="00CC351F" w:rsidRDefault="00D6391F" w:rsidP="003B6AFE">
            <w:pPr>
              <w:snapToGrid w:val="0"/>
              <w:jc w:val="both"/>
              <w:rPr>
                <w:rFonts w:eastAsia="標楷體"/>
                <w:b/>
                <w:color w:val="000000"/>
                <w:sz w:val="28"/>
                <w:szCs w:val="28"/>
              </w:rPr>
            </w:pPr>
            <w:r w:rsidRPr="00CC351F">
              <w:rPr>
                <w:rFonts w:eastAsia="標楷體"/>
                <w:b/>
                <w:color w:val="000000"/>
                <w:sz w:val="28"/>
                <w:szCs w:val="28"/>
              </w:rPr>
              <w:t>教學活動名稱：</w:t>
            </w:r>
            <w:r w:rsidRPr="00CC351F">
              <w:rPr>
                <w:rFonts w:eastAsia="標楷體"/>
                <w:color w:val="000000"/>
                <w:szCs w:val="22"/>
              </w:rPr>
              <w:t xml:space="preserve"> </w:t>
            </w:r>
            <w:r w:rsidRPr="00CC351F">
              <w:rPr>
                <w:rFonts w:eastAsia="標楷體"/>
                <w:color w:val="000000"/>
                <w:sz w:val="28"/>
                <w:szCs w:val="28"/>
              </w:rPr>
              <w:t>IP</w:t>
            </w:r>
            <w:r w:rsidRPr="00CC351F">
              <w:rPr>
                <w:rFonts w:eastAsia="標楷體"/>
                <w:color w:val="000000"/>
                <w:sz w:val="28"/>
                <w:szCs w:val="28"/>
              </w:rPr>
              <w:t>位址與網</w:t>
            </w:r>
            <w:r w:rsidRPr="00CC351F">
              <w:rPr>
                <w:rFonts w:eastAsia="標楷體"/>
                <w:color w:val="000000"/>
                <w:sz w:val="28"/>
                <w:szCs w:val="28"/>
              </w:rPr>
              <w:t>DNS</w:t>
            </w:r>
            <w:r w:rsidRPr="00CC351F">
              <w:rPr>
                <w:rFonts w:eastAsia="標楷體"/>
                <w:color w:val="000000"/>
                <w:sz w:val="28"/>
                <w:szCs w:val="28"/>
              </w:rPr>
              <w:t>伺服器角色與功能。</w:t>
            </w:r>
          </w:p>
        </w:tc>
        <w:tc>
          <w:tcPr>
            <w:tcW w:w="2467" w:type="dxa"/>
            <w:tcBorders>
              <w:top w:val="single" w:sz="4" w:space="0" w:color="auto"/>
              <w:left w:val="single" w:sz="4" w:space="0" w:color="auto"/>
              <w:bottom w:val="single" w:sz="4" w:space="0" w:color="auto"/>
              <w:right w:val="single" w:sz="4" w:space="0" w:color="auto"/>
            </w:tcBorders>
            <w:vAlign w:val="center"/>
            <w:hideMark/>
          </w:tcPr>
          <w:p w:rsidR="00D6391F" w:rsidRPr="00CC351F" w:rsidRDefault="00D6391F" w:rsidP="003B6AFE">
            <w:pPr>
              <w:snapToGrid w:val="0"/>
              <w:jc w:val="both"/>
              <w:rPr>
                <w:rFonts w:eastAsia="標楷體"/>
                <w:b/>
                <w:color w:val="000000"/>
                <w:sz w:val="28"/>
                <w:szCs w:val="28"/>
              </w:rPr>
            </w:pPr>
            <w:r w:rsidRPr="00CC351F">
              <w:rPr>
                <w:rFonts w:eastAsia="標楷體"/>
                <w:b/>
                <w:color w:val="000000"/>
                <w:sz w:val="28"/>
                <w:szCs w:val="28"/>
              </w:rPr>
              <w:t>時間：</w:t>
            </w:r>
            <w:r w:rsidRPr="00CC351F">
              <w:rPr>
                <w:rFonts w:eastAsia="標楷體"/>
                <w:color w:val="000000"/>
                <w:sz w:val="28"/>
                <w:szCs w:val="28"/>
              </w:rPr>
              <w:t>20</w:t>
            </w:r>
            <w:r w:rsidRPr="00CC351F">
              <w:rPr>
                <w:rFonts w:eastAsia="標楷體"/>
                <w:color w:val="000000"/>
                <w:sz w:val="28"/>
                <w:szCs w:val="28"/>
              </w:rPr>
              <w:t>分鐘</w:t>
            </w:r>
          </w:p>
        </w:tc>
      </w:tr>
      <w:tr w:rsidR="00D6391F" w:rsidRPr="00CC351F" w:rsidTr="003B6AFE">
        <w:trPr>
          <w:trHeight w:val="2312"/>
        </w:trPr>
        <w:tc>
          <w:tcPr>
            <w:tcW w:w="9854" w:type="dxa"/>
            <w:gridSpan w:val="2"/>
            <w:tcBorders>
              <w:top w:val="single" w:sz="4" w:space="0" w:color="auto"/>
              <w:left w:val="single" w:sz="4" w:space="0" w:color="auto"/>
              <w:bottom w:val="single" w:sz="4" w:space="0" w:color="auto"/>
              <w:right w:val="single" w:sz="4" w:space="0" w:color="auto"/>
            </w:tcBorders>
            <w:hideMark/>
          </w:tcPr>
          <w:p w:rsidR="00D6391F" w:rsidRPr="00CC351F" w:rsidRDefault="00D6391F" w:rsidP="003B6AFE">
            <w:pPr>
              <w:snapToGrid w:val="0"/>
              <w:jc w:val="both"/>
              <w:rPr>
                <w:rFonts w:eastAsia="標楷體"/>
                <w:b/>
                <w:color w:val="000000"/>
                <w:sz w:val="28"/>
                <w:szCs w:val="28"/>
              </w:rPr>
            </w:pPr>
            <w:r w:rsidRPr="00CC351F">
              <w:rPr>
                <w:rFonts w:eastAsia="標楷體"/>
                <w:b/>
                <w:color w:val="000000"/>
                <w:sz w:val="28"/>
                <w:szCs w:val="28"/>
              </w:rPr>
              <w:t>教學活動說明：</w:t>
            </w:r>
          </w:p>
          <w:p w:rsidR="00D6391F" w:rsidRPr="00CC351F" w:rsidRDefault="00D6391F" w:rsidP="003B6AFE">
            <w:pPr>
              <w:spacing w:line="400" w:lineRule="exact"/>
              <w:jc w:val="both"/>
              <w:rPr>
                <w:rFonts w:eastAsia="標楷體"/>
                <w:color w:val="000000"/>
              </w:rPr>
            </w:pPr>
            <w:r w:rsidRPr="00CC351F">
              <w:rPr>
                <w:rFonts w:eastAsia="標楷體"/>
                <w:color w:val="000000"/>
              </w:rPr>
              <w:t xml:space="preserve">   IP</w:t>
            </w:r>
            <w:r w:rsidRPr="00CC351F">
              <w:rPr>
                <w:rFonts w:eastAsia="標楷體"/>
                <w:color w:val="000000"/>
              </w:rPr>
              <w:t>位址是使用者在網路世界存取資源的主要依據。</w:t>
            </w:r>
          </w:p>
        </w:tc>
      </w:tr>
    </w:tbl>
    <w:p w:rsidR="00D6391F" w:rsidRPr="00CC351F" w:rsidRDefault="00D6391F" w:rsidP="00D6391F">
      <w:pPr>
        <w:pStyle w:val="a3"/>
        <w:spacing w:line="400" w:lineRule="exact"/>
        <w:contextualSpacing/>
        <w:jc w:val="both"/>
        <w:outlineLvl w:val="0"/>
        <w:rPr>
          <w:b/>
          <w:bCs/>
          <w:color w:val="000000"/>
          <w:sz w:val="28"/>
          <w:szCs w:val="28"/>
        </w:rPr>
      </w:pPr>
    </w:p>
    <w:p w:rsidR="00D6391F" w:rsidRPr="00CC351F" w:rsidRDefault="00D6391F" w:rsidP="00D6391F">
      <w:pPr>
        <w:pStyle w:val="a3"/>
        <w:spacing w:line="400" w:lineRule="exact"/>
        <w:contextualSpacing/>
        <w:jc w:val="both"/>
        <w:outlineLvl w:val="0"/>
        <w:rPr>
          <w:b/>
          <w:bCs/>
          <w:color w:val="000000"/>
          <w:sz w:val="28"/>
          <w:szCs w:val="28"/>
        </w:rPr>
      </w:pPr>
    </w:p>
    <w:p w:rsidR="00D6391F" w:rsidRPr="00CC351F" w:rsidRDefault="00D6391F" w:rsidP="00D6391F">
      <w:pPr>
        <w:adjustRightInd w:val="0"/>
        <w:spacing w:afterLines="50" w:after="180" w:line="400" w:lineRule="exact"/>
        <w:rPr>
          <w:rFonts w:eastAsia="標楷體"/>
          <w:b/>
          <w:bCs/>
          <w:color w:val="000000"/>
          <w:sz w:val="28"/>
          <w:szCs w:val="28"/>
        </w:rPr>
      </w:pPr>
      <w:r w:rsidRPr="00CC351F">
        <w:rPr>
          <w:rFonts w:eastAsia="標楷體"/>
          <w:b/>
          <w:color w:val="000000"/>
          <w:sz w:val="28"/>
          <w:szCs w:val="28"/>
        </w:rPr>
        <w:t>2.</w:t>
      </w:r>
      <w:r w:rsidRPr="00CC351F">
        <w:rPr>
          <w:rFonts w:eastAsia="標楷體"/>
          <w:b/>
          <w:color w:val="000000"/>
          <w:sz w:val="28"/>
          <w:szCs w:val="28"/>
        </w:rPr>
        <w:t>多活動名稱寫法：</w:t>
      </w:r>
      <w:r w:rsidRPr="00CC351F">
        <w:rPr>
          <w:rFonts w:eastAsia="標楷體"/>
          <w:b/>
          <w:color w:val="000000"/>
          <w:sz w:val="28"/>
          <w:szCs w:val="28"/>
        </w:rPr>
        <w:t>(</w:t>
      </w:r>
      <w:r w:rsidRPr="00CC351F">
        <w:rPr>
          <w:rFonts w:eastAsia="標楷體"/>
          <w:b/>
          <w:color w:val="000000"/>
          <w:sz w:val="28"/>
          <w:szCs w:val="28"/>
        </w:rPr>
        <w:t>教學活動名稱</w:t>
      </w:r>
      <w:r w:rsidRPr="00CC351F">
        <w:rPr>
          <w:rFonts w:eastAsia="標楷體"/>
          <w:b/>
          <w:color w:val="000000"/>
          <w:sz w:val="28"/>
          <w:szCs w:val="28"/>
        </w:rPr>
        <w:t>14</w:t>
      </w:r>
      <w:r w:rsidRPr="00CC351F">
        <w:rPr>
          <w:rFonts w:eastAsia="標楷體"/>
          <w:b/>
          <w:color w:val="000000"/>
          <w:sz w:val="28"/>
          <w:szCs w:val="28"/>
        </w:rPr>
        <w:t>號字，內文</w:t>
      </w:r>
      <w:r w:rsidRPr="00CC351F">
        <w:rPr>
          <w:rFonts w:eastAsia="標楷體"/>
          <w:b/>
          <w:color w:val="000000"/>
          <w:sz w:val="28"/>
          <w:szCs w:val="28"/>
        </w:rPr>
        <w:t>12</w:t>
      </w:r>
      <w:r w:rsidRPr="00CC351F">
        <w:rPr>
          <w:rFonts w:eastAsia="標楷體"/>
          <w:b/>
          <w:color w:val="000000"/>
          <w:sz w:val="28"/>
          <w:szCs w:val="28"/>
        </w:rPr>
        <w:t>號字</w:t>
      </w:r>
      <w:r w:rsidRPr="00CC351F">
        <w:rPr>
          <w:rFonts w:eastAsia="標楷體"/>
          <w:b/>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5"/>
        <w:gridCol w:w="2439"/>
      </w:tblGrid>
      <w:tr w:rsidR="00D6391F" w:rsidRPr="00CC351F" w:rsidTr="003B6AFE">
        <w:tc>
          <w:tcPr>
            <w:tcW w:w="7415" w:type="dxa"/>
            <w:tcBorders>
              <w:bottom w:val="single" w:sz="4" w:space="0" w:color="auto"/>
            </w:tcBorders>
            <w:vAlign w:val="center"/>
          </w:tcPr>
          <w:p w:rsidR="00D6391F" w:rsidRPr="00CC351F" w:rsidRDefault="00D6391F" w:rsidP="003B6AFE">
            <w:pPr>
              <w:snapToGrid w:val="0"/>
              <w:jc w:val="both"/>
              <w:rPr>
                <w:rFonts w:eastAsia="標楷體"/>
                <w:b/>
                <w:color w:val="000000"/>
                <w:sz w:val="28"/>
                <w:szCs w:val="28"/>
              </w:rPr>
            </w:pPr>
            <w:r w:rsidRPr="00CC351F">
              <w:rPr>
                <w:rFonts w:eastAsia="標楷體"/>
                <w:b/>
                <w:color w:val="000000"/>
                <w:sz w:val="28"/>
                <w:szCs w:val="28"/>
              </w:rPr>
              <w:t>教學活動名稱：</w:t>
            </w:r>
          </w:p>
          <w:p w:rsidR="00D6391F" w:rsidRPr="00CC351F" w:rsidRDefault="00D6391F" w:rsidP="003B6AFE">
            <w:pPr>
              <w:snapToGrid w:val="0"/>
              <w:jc w:val="both"/>
              <w:rPr>
                <w:rFonts w:eastAsia="標楷體"/>
                <w:color w:val="000000"/>
                <w:sz w:val="28"/>
                <w:szCs w:val="28"/>
              </w:rPr>
            </w:pPr>
            <w:r w:rsidRPr="00CC351F">
              <w:rPr>
                <w:rFonts w:eastAsia="標楷體"/>
                <w:color w:val="000000"/>
                <w:sz w:val="28"/>
                <w:szCs w:val="28"/>
              </w:rPr>
              <w:t>一、</w:t>
            </w:r>
            <w:r w:rsidRPr="00CC351F">
              <w:rPr>
                <w:rFonts w:eastAsia="標楷體"/>
                <w:color w:val="000000"/>
                <w:sz w:val="28"/>
                <w:szCs w:val="28"/>
              </w:rPr>
              <w:t>Java.net</w:t>
            </w:r>
            <w:r w:rsidRPr="00CC351F">
              <w:rPr>
                <w:rFonts w:eastAsia="標楷體"/>
                <w:color w:val="000000"/>
                <w:sz w:val="28"/>
                <w:szCs w:val="28"/>
              </w:rPr>
              <w:t>網路套件的功能說明</w:t>
            </w:r>
            <w:r w:rsidRPr="00CC351F">
              <w:rPr>
                <w:rFonts w:eastAsia="標楷體"/>
                <w:color w:val="000000"/>
                <w:sz w:val="28"/>
                <w:szCs w:val="28"/>
              </w:rPr>
              <w:t>(10</w:t>
            </w:r>
            <w:r w:rsidRPr="00CC351F">
              <w:rPr>
                <w:rFonts w:eastAsia="標楷體"/>
                <w:color w:val="000000"/>
                <w:sz w:val="28"/>
                <w:szCs w:val="28"/>
              </w:rPr>
              <w:t>分鐘</w:t>
            </w:r>
            <w:r w:rsidRPr="00CC351F">
              <w:rPr>
                <w:rFonts w:eastAsia="標楷體"/>
                <w:color w:val="000000"/>
                <w:sz w:val="28"/>
                <w:szCs w:val="28"/>
              </w:rPr>
              <w:t>)</w:t>
            </w:r>
            <w:r w:rsidRPr="00CC351F">
              <w:rPr>
                <w:rFonts w:eastAsia="標楷體"/>
                <w:color w:val="000000"/>
                <w:sz w:val="28"/>
                <w:szCs w:val="28"/>
              </w:rPr>
              <w:t>。</w:t>
            </w:r>
          </w:p>
          <w:p w:rsidR="00D6391F" w:rsidRPr="00CC351F" w:rsidRDefault="00D6391F" w:rsidP="003B6AFE">
            <w:pPr>
              <w:snapToGrid w:val="0"/>
              <w:jc w:val="both"/>
              <w:rPr>
                <w:rFonts w:eastAsia="標楷體"/>
                <w:color w:val="000000"/>
                <w:sz w:val="28"/>
                <w:szCs w:val="28"/>
              </w:rPr>
            </w:pPr>
            <w:r w:rsidRPr="00CC351F">
              <w:rPr>
                <w:rFonts w:eastAsia="標楷體"/>
                <w:color w:val="000000"/>
                <w:sz w:val="28"/>
                <w:szCs w:val="28"/>
              </w:rPr>
              <w:t>二、</w:t>
            </w:r>
            <w:r w:rsidRPr="00CC351F">
              <w:rPr>
                <w:rFonts w:eastAsia="標楷體"/>
                <w:color w:val="000000"/>
                <w:sz w:val="28"/>
                <w:szCs w:val="28"/>
              </w:rPr>
              <w:t>try/catch</w:t>
            </w:r>
            <w:r w:rsidRPr="00CC351F">
              <w:rPr>
                <w:rFonts w:eastAsia="標楷體"/>
                <w:color w:val="000000"/>
                <w:sz w:val="28"/>
                <w:szCs w:val="28"/>
              </w:rPr>
              <w:t>語法來處理例外狀況</w:t>
            </w:r>
            <w:r w:rsidRPr="00CC351F">
              <w:rPr>
                <w:rFonts w:eastAsia="標楷體"/>
                <w:color w:val="000000"/>
                <w:sz w:val="28"/>
                <w:szCs w:val="28"/>
              </w:rPr>
              <w:t>(10</w:t>
            </w:r>
            <w:r w:rsidRPr="00CC351F">
              <w:rPr>
                <w:rFonts w:eastAsia="標楷體"/>
                <w:color w:val="000000"/>
                <w:sz w:val="28"/>
                <w:szCs w:val="28"/>
              </w:rPr>
              <w:t>分鐘</w:t>
            </w:r>
            <w:r w:rsidRPr="00CC351F">
              <w:rPr>
                <w:rFonts w:eastAsia="標楷體"/>
                <w:color w:val="000000"/>
                <w:sz w:val="28"/>
                <w:szCs w:val="28"/>
              </w:rPr>
              <w:t>)</w:t>
            </w:r>
            <w:r w:rsidRPr="00CC351F">
              <w:rPr>
                <w:rFonts w:eastAsia="標楷體"/>
                <w:color w:val="000000"/>
                <w:sz w:val="28"/>
                <w:szCs w:val="28"/>
              </w:rPr>
              <w:t>。</w:t>
            </w:r>
          </w:p>
          <w:p w:rsidR="00D6391F" w:rsidRPr="00CC351F" w:rsidRDefault="00D6391F" w:rsidP="003B6AFE">
            <w:pPr>
              <w:snapToGrid w:val="0"/>
              <w:jc w:val="both"/>
              <w:rPr>
                <w:rFonts w:eastAsia="標楷體"/>
                <w:b/>
                <w:color w:val="000000"/>
                <w:sz w:val="28"/>
                <w:szCs w:val="28"/>
              </w:rPr>
            </w:pPr>
            <w:r w:rsidRPr="00CC351F">
              <w:rPr>
                <w:rFonts w:eastAsia="標楷體"/>
                <w:color w:val="000000"/>
                <w:sz w:val="28"/>
                <w:szCs w:val="28"/>
              </w:rPr>
              <w:t>三、範例程式說明</w:t>
            </w:r>
            <w:r w:rsidRPr="00CC351F">
              <w:rPr>
                <w:rFonts w:eastAsia="標楷體"/>
                <w:color w:val="000000"/>
                <w:sz w:val="28"/>
                <w:szCs w:val="28"/>
              </w:rPr>
              <w:t>(30</w:t>
            </w:r>
            <w:r w:rsidRPr="00CC351F">
              <w:rPr>
                <w:rFonts w:eastAsia="標楷體"/>
                <w:color w:val="000000"/>
                <w:sz w:val="28"/>
                <w:szCs w:val="28"/>
              </w:rPr>
              <w:t>分鐘</w:t>
            </w:r>
            <w:r w:rsidRPr="00CC351F">
              <w:rPr>
                <w:rFonts w:eastAsia="標楷體"/>
                <w:color w:val="000000"/>
                <w:sz w:val="28"/>
                <w:szCs w:val="28"/>
              </w:rPr>
              <w:t>)</w:t>
            </w:r>
            <w:r w:rsidRPr="00CC351F">
              <w:rPr>
                <w:rFonts w:eastAsia="標楷體"/>
                <w:color w:val="000000"/>
                <w:sz w:val="28"/>
                <w:szCs w:val="28"/>
              </w:rPr>
              <w:t>。</w:t>
            </w:r>
          </w:p>
        </w:tc>
        <w:tc>
          <w:tcPr>
            <w:tcW w:w="2439" w:type="dxa"/>
            <w:tcBorders>
              <w:bottom w:val="single" w:sz="4" w:space="0" w:color="auto"/>
            </w:tcBorders>
            <w:vAlign w:val="center"/>
          </w:tcPr>
          <w:p w:rsidR="00D6391F" w:rsidRPr="00CC351F" w:rsidRDefault="00D6391F" w:rsidP="003B6AFE">
            <w:pPr>
              <w:snapToGrid w:val="0"/>
              <w:jc w:val="both"/>
              <w:rPr>
                <w:rFonts w:eastAsia="標楷體"/>
                <w:b/>
                <w:color w:val="000000"/>
                <w:sz w:val="28"/>
                <w:szCs w:val="28"/>
              </w:rPr>
            </w:pPr>
            <w:r w:rsidRPr="00CC351F">
              <w:rPr>
                <w:rFonts w:eastAsia="標楷體"/>
                <w:b/>
                <w:color w:val="000000"/>
                <w:sz w:val="28"/>
                <w:szCs w:val="28"/>
              </w:rPr>
              <w:t>時間：</w:t>
            </w:r>
            <w:r w:rsidRPr="00CC351F">
              <w:rPr>
                <w:rFonts w:eastAsia="標楷體"/>
                <w:color w:val="000000"/>
                <w:sz w:val="28"/>
                <w:szCs w:val="28"/>
              </w:rPr>
              <w:t>50</w:t>
            </w:r>
            <w:r w:rsidRPr="00CC351F">
              <w:rPr>
                <w:rFonts w:eastAsia="標楷體"/>
                <w:color w:val="000000"/>
                <w:sz w:val="28"/>
                <w:szCs w:val="28"/>
              </w:rPr>
              <w:t>分鐘</w:t>
            </w:r>
          </w:p>
        </w:tc>
      </w:tr>
      <w:tr w:rsidR="00D6391F" w:rsidRPr="009C5D86" w:rsidTr="003B6AFE">
        <w:trPr>
          <w:trHeight w:val="2435"/>
        </w:trPr>
        <w:tc>
          <w:tcPr>
            <w:tcW w:w="9854" w:type="dxa"/>
            <w:gridSpan w:val="2"/>
          </w:tcPr>
          <w:p w:rsidR="00D6391F" w:rsidRPr="009C5D86" w:rsidRDefault="00D6391F" w:rsidP="003B6AFE">
            <w:pPr>
              <w:snapToGrid w:val="0"/>
              <w:jc w:val="both"/>
              <w:rPr>
                <w:rFonts w:eastAsia="標楷體"/>
                <w:b/>
                <w:color w:val="000000"/>
                <w:sz w:val="28"/>
                <w:szCs w:val="28"/>
              </w:rPr>
            </w:pPr>
            <w:r w:rsidRPr="009C5D86">
              <w:rPr>
                <w:rFonts w:eastAsia="標楷體" w:hint="eastAsia"/>
                <w:b/>
                <w:color w:val="000000"/>
                <w:sz w:val="28"/>
                <w:szCs w:val="28"/>
              </w:rPr>
              <w:t>教學活動說明：</w:t>
            </w:r>
          </w:p>
          <w:p w:rsidR="00D6391F" w:rsidRPr="009C5D86" w:rsidRDefault="00D6391F" w:rsidP="003B6AFE">
            <w:pPr>
              <w:spacing w:line="400" w:lineRule="exact"/>
              <w:jc w:val="both"/>
              <w:rPr>
                <w:rFonts w:eastAsia="標楷體"/>
                <w:color w:val="000000"/>
                <w:sz w:val="28"/>
                <w:szCs w:val="28"/>
              </w:rPr>
            </w:pPr>
            <w:r w:rsidRPr="009C5D86">
              <w:rPr>
                <w:rFonts w:ascii="標楷體" w:eastAsia="標楷體" w:hAnsi="標楷體" w:hint="eastAsia"/>
                <w:color w:val="000000"/>
                <w:sz w:val="28"/>
                <w:szCs w:val="28"/>
              </w:rPr>
              <w:t>一、</w:t>
            </w:r>
            <w:r w:rsidRPr="009C5D86">
              <w:rPr>
                <w:rFonts w:eastAsia="標楷體"/>
                <w:color w:val="000000"/>
                <w:sz w:val="28"/>
                <w:szCs w:val="28"/>
              </w:rPr>
              <w:t>Java.net</w:t>
            </w:r>
            <w:r w:rsidRPr="009C5D86">
              <w:rPr>
                <w:rFonts w:eastAsia="標楷體" w:hAnsi="標楷體"/>
                <w:color w:val="000000"/>
                <w:sz w:val="28"/>
                <w:szCs w:val="28"/>
              </w:rPr>
              <w:t>網路套件的功能說明。</w:t>
            </w:r>
          </w:p>
          <w:p w:rsidR="00D6391F" w:rsidRPr="009C5D86" w:rsidRDefault="00D6391F" w:rsidP="003B6AFE">
            <w:pPr>
              <w:spacing w:line="400" w:lineRule="exact"/>
              <w:jc w:val="both"/>
              <w:rPr>
                <w:rFonts w:eastAsia="標楷體"/>
                <w:color w:val="000000"/>
              </w:rPr>
            </w:pPr>
            <w:r w:rsidRPr="009C5D86">
              <w:rPr>
                <w:rFonts w:eastAsia="標楷體"/>
                <w:color w:val="000000"/>
                <w:sz w:val="28"/>
                <w:szCs w:val="28"/>
              </w:rPr>
              <w:t xml:space="preserve">  </w:t>
            </w:r>
            <w:r w:rsidRPr="009C5D86">
              <w:rPr>
                <w:rFonts w:eastAsia="標楷體"/>
                <w:color w:val="000000"/>
              </w:rPr>
              <w:t>(</w:t>
            </w:r>
            <w:r w:rsidRPr="009C5D86">
              <w:rPr>
                <w:rFonts w:eastAsia="標楷體" w:hAnsi="標楷體"/>
                <w:color w:val="000000"/>
              </w:rPr>
              <w:t>一</w:t>
            </w:r>
            <w:r w:rsidRPr="009C5D86">
              <w:rPr>
                <w:rFonts w:eastAsia="標楷體"/>
                <w:color w:val="000000"/>
              </w:rPr>
              <w:t>)Java</w:t>
            </w:r>
            <w:r w:rsidRPr="009C5D86">
              <w:rPr>
                <w:rFonts w:eastAsia="標楷體" w:hAnsi="標楷體"/>
                <w:color w:val="000000"/>
              </w:rPr>
              <w:t>定位於物件導向網路程式語言，具備存取網路資源的能力。</w:t>
            </w:r>
          </w:p>
          <w:p w:rsidR="00D6391F" w:rsidRPr="009C5D86" w:rsidRDefault="00D6391F" w:rsidP="003B6AFE">
            <w:pPr>
              <w:spacing w:line="400" w:lineRule="exact"/>
              <w:jc w:val="both"/>
              <w:rPr>
                <w:rFonts w:eastAsia="標楷體"/>
                <w:color w:val="000000"/>
              </w:rPr>
            </w:pPr>
          </w:p>
          <w:p w:rsidR="00D6391F" w:rsidRPr="009C5D86" w:rsidRDefault="00D6391F" w:rsidP="003B6AFE">
            <w:pPr>
              <w:spacing w:line="400" w:lineRule="exact"/>
              <w:jc w:val="both"/>
              <w:rPr>
                <w:rFonts w:eastAsia="標楷體"/>
                <w:color w:val="000000"/>
                <w:sz w:val="28"/>
                <w:szCs w:val="28"/>
              </w:rPr>
            </w:pPr>
            <w:r w:rsidRPr="009C5D86">
              <w:rPr>
                <w:rFonts w:eastAsia="標楷體" w:hAnsi="標楷體"/>
                <w:color w:val="000000"/>
                <w:sz w:val="28"/>
                <w:szCs w:val="28"/>
              </w:rPr>
              <w:t>二、</w:t>
            </w:r>
            <w:r w:rsidRPr="009C5D86">
              <w:rPr>
                <w:rFonts w:eastAsia="標楷體"/>
                <w:color w:val="000000"/>
                <w:sz w:val="28"/>
                <w:szCs w:val="28"/>
              </w:rPr>
              <w:t>try/catch</w:t>
            </w:r>
            <w:r w:rsidRPr="009C5D86">
              <w:rPr>
                <w:rFonts w:eastAsia="標楷體" w:hAnsi="標楷體"/>
                <w:color w:val="000000"/>
                <w:sz w:val="28"/>
                <w:szCs w:val="28"/>
              </w:rPr>
              <w:t>語法來處理例外狀況。</w:t>
            </w:r>
          </w:p>
          <w:p w:rsidR="00D6391F" w:rsidRPr="009C5D86" w:rsidRDefault="00D6391F" w:rsidP="003B6AFE">
            <w:pPr>
              <w:pStyle w:val="aa"/>
              <w:snapToGrid/>
              <w:spacing w:afterLines="0" w:after="0" w:line="400" w:lineRule="exact"/>
              <w:ind w:firstLineChars="0" w:firstLine="0"/>
              <w:rPr>
                <w:color w:val="000000"/>
                <w:szCs w:val="24"/>
              </w:rPr>
            </w:pPr>
            <w:r w:rsidRPr="009C5D86">
              <w:rPr>
                <w:rFonts w:ascii="Times New Roman" w:hAnsi="Times New Roman"/>
                <w:b/>
                <w:color w:val="000000"/>
                <w:sz w:val="28"/>
                <w:szCs w:val="28"/>
              </w:rPr>
              <w:t xml:space="preserve">  </w:t>
            </w:r>
            <w:r w:rsidRPr="009C5D86">
              <w:rPr>
                <w:rFonts w:ascii="Times New Roman" w:hAnsi="Times New Roman"/>
                <w:color w:val="000000"/>
                <w:szCs w:val="24"/>
              </w:rPr>
              <w:t>(</w:t>
            </w:r>
            <w:r w:rsidRPr="009C5D86">
              <w:rPr>
                <w:rFonts w:ascii="Times New Roman"/>
                <w:color w:val="000000"/>
                <w:szCs w:val="24"/>
              </w:rPr>
              <w:t>一</w:t>
            </w:r>
            <w:r w:rsidRPr="009C5D86">
              <w:rPr>
                <w:rFonts w:ascii="Times New Roman" w:hAnsi="Times New Roman"/>
                <w:color w:val="000000"/>
                <w:szCs w:val="24"/>
              </w:rPr>
              <w:t>)</w:t>
            </w:r>
            <w:r w:rsidRPr="009C5D86">
              <w:rPr>
                <w:rFonts w:ascii="Times New Roman"/>
                <w:color w:val="000000"/>
                <w:szCs w:val="24"/>
              </w:rPr>
              <w:t>程式撰寫人員即使</w:t>
            </w:r>
            <w:r w:rsidRPr="009C5D86">
              <w:rPr>
                <w:rFonts w:ascii="Times New Roman" w:hAnsi="Times New Roman"/>
                <w:color w:val="000000"/>
                <w:szCs w:val="24"/>
              </w:rPr>
              <w:t>Coding</w:t>
            </w:r>
            <w:r w:rsidRPr="009C5D86">
              <w:rPr>
                <w:rFonts w:ascii="Times New Roman"/>
                <w:color w:val="000000"/>
                <w:szCs w:val="24"/>
              </w:rPr>
              <w:t>經驗再豐富，在撰</w:t>
            </w:r>
            <w:r w:rsidRPr="009C5D86">
              <w:rPr>
                <w:rFonts w:hint="eastAsia"/>
                <w:color w:val="000000"/>
                <w:szCs w:val="24"/>
              </w:rPr>
              <w:t>寫網路程式時，要考量因素相當多。</w:t>
            </w:r>
          </w:p>
        </w:tc>
      </w:tr>
    </w:tbl>
    <w:p w:rsidR="00B956DD" w:rsidRPr="00D6391F" w:rsidRDefault="00B956DD" w:rsidP="00B956DD"/>
    <w:sectPr w:rsidR="00B956DD" w:rsidRPr="00D6391F" w:rsidSect="00B956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979" w:rsidRDefault="00380979" w:rsidP="009C42D9">
      <w:r>
        <w:separator/>
      </w:r>
    </w:p>
  </w:endnote>
  <w:endnote w:type="continuationSeparator" w:id="0">
    <w:p w:rsidR="00380979" w:rsidRDefault="00380979" w:rsidP="009C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979" w:rsidRDefault="00380979" w:rsidP="009C42D9">
      <w:r>
        <w:separator/>
      </w:r>
    </w:p>
  </w:footnote>
  <w:footnote w:type="continuationSeparator" w:id="0">
    <w:p w:rsidR="00380979" w:rsidRDefault="00380979" w:rsidP="009C4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DD"/>
    <w:rsid w:val="000E1A99"/>
    <w:rsid w:val="00380979"/>
    <w:rsid w:val="003D6554"/>
    <w:rsid w:val="006341DC"/>
    <w:rsid w:val="006F227A"/>
    <w:rsid w:val="00763168"/>
    <w:rsid w:val="00985D19"/>
    <w:rsid w:val="00993830"/>
    <w:rsid w:val="009C42D9"/>
    <w:rsid w:val="00B956DD"/>
    <w:rsid w:val="00C14209"/>
    <w:rsid w:val="00CC351F"/>
    <w:rsid w:val="00CD459B"/>
    <w:rsid w:val="00D6391F"/>
    <w:rsid w:val="00FF38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91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字元 字元 字元,本文 字元1,本文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 字元1, 字元 字元 字元 字元 字元 字元 字元 字元1,本文1 字元 字元 字元1,本文1 字元 字元 字元 字元1,字元 字元 字元,本文 字"/>
    <w:basedOn w:val="a"/>
    <w:link w:val="a4"/>
    <w:rsid w:val="00B956DD"/>
    <w:rPr>
      <w:rFonts w:eastAsia="標楷體"/>
      <w:sz w:val="32"/>
      <w:szCs w:val="32"/>
    </w:rPr>
  </w:style>
  <w:style w:type="character" w:customStyle="1" w:styleId="a4">
    <w:name w:val="本文 字元"/>
    <w:aliases w:val=" 字元 字元 字元 字元,本文 字元1 字元,本文 字元 字元 字元,本文1 字元,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 字元1 字元,本文1 字元 字元 字元1 字元,本文 字 字元"/>
    <w:basedOn w:val="a0"/>
    <w:link w:val="a3"/>
    <w:rsid w:val="00B956DD"/>
    <w:rPr>
      <w:rFonts w:ascii="Times New Roman" w:eastAsia="標楷體" w:hAnsi="Times New Roman" w:cs="Times New Roman"/>
      <w:sz w:val="32"/>
      <w:szCs w:val="32"/>
    </w:rPr>
  </w:style>
  <w:style w:type="paragraph" w:styleId="a5">
    <w:name w:val="header"/>
    <w:basedOn w:val="a"/>
    <w:link w:val="a6"/>
    <w:uiPriority w:val="99"/>
    <w:unhideWhenUsed/>
    <w:rsid w:val="009C42D9"/>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首 字元"/>
    <w:basedOn w:val="a0"/>
    <w:link w:val="a5"/>
    <w:uiPriority w:val="99"/>
    <w:rsid w:val="009C42D9"/>
    <w:rPr>
      <w:sz w:val="20"/>
      <w:szCs w:val="20"/>
    </w:rPr>
  </w:style>
  <w:style w:type="paragraph" w:styleId="a7">
    <w:name w:val="footer"/>
    <w:basedOn w:val="a"/>
    <w:link w:val="a8"/>
    <w:uiPriority w:val="99"/>
    <w:unhideWhenUsed/>
    <w:rsid w:val="009C42D9"/>
    <w:pPr>
      <w:tabs>
        <w:tab w:val="center" w:pos="4153"/>
        <w:tab w:val="right" w:pos="8306"/>
      </w:tabs>
      <w:snapToGrid w:val="0"/>
    </w:pPr>
    <w:rPr>
      <w:rFonts w:asciiTheme="minorHAnsi" w:eastAsiaTheme="minorEastAsia" w:hAnsiTheme="minorHAnsi" w:cstheme="minorBidi"/>
      <w:sz w:val="20"/>
      <w:szCs w:val="20"/>
    </w:rPr>
  </w:style>
  <w:style w:type="character" w:customStyle="1" w:styleId="a8">
    <w:name w:val="頁尾 字元"/>
    <w:basedOn w:val="a0"/>
    <w:link w:val="a7"/>
    <w:uiPriority w:val="99"/>
    <w:rsid w:val="009C42D9"/>
    <w:rPr>
      <w:sz w:val="20"/>
      <w:szCs w:val="20"/>
    </w:rPr>
  </w:style>
  <w:style w:type="paragraph" w:customStyle="1" w:styleId="a9">
    <w:name w:val="單元名稱"/>
    <w:autoRedefine/>
    <w:rsid w:val="00D6391F"/>
    <w:pPr>
      <w:adjustRightInd w:val="0"/>
      <w:snapToGrid w:val="0"/>
      <w:jc w:val="both"/>
    </w:pPr>
    <w:rPr>
      <w:rFonts w:ascii="Arial" w:eastAsia="標楷體" w:hAnsi="Arial" w:cs="Times New Roman"/>
      <w:b/>
      <w:sz w:val="28"/>
      <w:szCs w:val="28"/>
    </w:rPr>
  </w:style>
  <w:style w:type="paragraph" w:customStyle="1" w:styleId="aa">
    <w:name w:val="表格段落文章"/>
    <w:rsid w:val="00D6391F"/>
    <w:pPr>
      <w:adjustRightInd w:val="0"/>
      <w:snapToGrid w:val="0"/>
      <w:spacing w:afterLines="50" w:after="50"/>
      <w:ind w:firstLineChars="200" w:firstLine="200"/>
      <w:jc w:val="both"/>
    </w:pPr>
    <w:rPr>
      <w:rFonts w:ascii="標楷體" w:eastAsia="標楷體" w:hAnsi="標楷體" w:cs="Times New Roman"/>
    </w:rPr>
  </w:style>
  <w:style w:type="paragraph" w:styleId="ab">
    <w:name w:val="Balloon Text"/>
    <w:basedOn w:val="a"/>
    <w:link w:val="ac"/>
    <w:uiPriority w:val="99"/>
    <w:semiHidden/>
    <w:unhideWhenUsed/>
    <w:rsid w:val="0099383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938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91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字元 字元 字元,本文 字元1,本文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 字元1, 字元 字元 字元 字元 字元 字元 字元 字元1,本文1 字元 字元 字元1,本文1 字元 字元 字元 字元1,字元 字元 字元,本文 字"/>
    <w:basedOn w:val="a"/>
    <w:link w:val="a4"/>
    <w:rsid w:val="00B956DD"/>
    <w:rPr>
      <w:rFonts w:eastAsia="標楷體"/>
      <w:sz w:val="32"/>
      <w:szCs w:val="32"/>
    </w:rPr>
  </w:style>
  <w:style w:type="character" w:customStyle="1" w:styleId="a4">
    <w:name w:val="本文 字元"/>
    <w:aliases w:val=" 字元 字元 字元 字元,本文 字元1 字元,本文 字元 字元 字元,本文1 字元,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 字元1 字元,本文1 字元 字元 字元1 字元,本文 字 字元"/>
    <w:basedOn w:val="a0"/>
    <w:link w:val="a3"/>
    <w:rsid w:val="00B956DD"/>
    <w:rPr>
      <w:rFonts w:ascii="Times New Roman" w:eastAsia="標楷體" w:hAnsi="Times New Roman" w:cs="Times New Roman"/>
      <w:sz w:val="32"/>
      <w:szCs w:val="32"/>
    </w:rPr>
  </w:style>
  <w:style w:type="paragraph" w:styleId="a5">
    <w:name w:val="header"/>
    <w:basedOn w:val="a"/>
    <w:link w:val="a6"/>
    <w:uiPriority w:val="99"/>
    <w:unhideWhenUsed/>
    <w:rsid w:val="009C42D9"/>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首 字元"/>
    <w:basedOn w:val="a0"/>
    <w:link w:val="a5"/>
    <w:uiPriority w:val="99"/>
    <w:rsid w:val="009C42D9"/>
    <w:rPr>
      <w:sz w:val="20"/>
      <w:szCs w:val="20"/>
    </w:rPr>
  </w:style>
  <w:style w:type="paragraph" w:styleId="a7">
    <w:name w:val="footer"/>
    <w:basedOn w:val="a"/>
    <w:link w:val="a8"/>
    <w:uiPriority w:val="99"/>
    <w:unhideWhenUsed/>
    <w:rsid w:val="009C42D9"/>
    <w:pPr>
      <w:tabs>
        <w:tab w:val="center" w:pos="4153"/>
        <w:tab w:val="right" w:pos="8306"/>
      </w:tabs>
      <w:snapToGrid w:val="0"/>
    </w:pPr>
    <w:rPr>
      <w:rFonts w:asciiTheme="minorHAnsi" w:eastAsiaTheme="minorEastAsia" w:hAnsiTheme="minorHAnsi" w:cstheme="minorBidi"/>
      <w:sz w:val="20"/>
      <w:szCs w:val="20"/>
    </w:rPr>
  </w:style>
  <w:style w:type="character" w:customStyle="1" w:styleId="a8">
    <w:name w:val="頁尾 字元"/>
    <w:basedOn w:val="a0"/>
    <w:link w:val="a7"/>
    <w:uiPriority w:val="99"/>
    <w:rsid w:val="009C42D9"/>
    <w:rPr>
      <w:sz w:val="20"/>
      <w:szCs w:val="20"/>
    </w:rPr>
  </w:style>
  <w:style w:type="paragraph" w:customStyle="1" w:styleId="a9">
    <w:name w:val="單元名稱"/>
    <w:autoRedefine/>
    <w:rsid w:val="00D6391F"/>
    <w:pPr>
      <w:adjustRightInd w:val="0"/>
      <w:snapToGrid w:val="0"/>
      <w:jc w:val="both"/>
    </w:pPr>
    <w:rPr>
      <w:rFonts w:ascii="Arial" w:eastAsia="標楷體" w:hAnsi="Arial" w:cs="Times New Roman"/>
      <w:b/>
      <w:sz w:val="28"/>
      <w:szCs w:val="28"/>
    </w:rPr>
  </w:style>
  <w:style w:type="paragraph" w:customStyle="1" w:styleId="aa">
    <w:name w:val="表格段落文章"/>
    <w:rsid w:val="00D6391F"/>
    <w:pPr>
      <w:adjustRightInd w:val="0"/>
      <w:snapToGrid w:val="0"/>
      <w:spacing w:afterLines="50" w:after="50"/>
      <w:ind w:firstLineChars="200" w:firstLine="200"/>
      <w:jc w:val="both"/>
    </w:pPr>
    <w:rPr>
      <w:rFonts w:ascii="標楷體" w:eastAsia="標楷體" w:hAnsi="標楷體" w:cs="Times New Roman"/>
    </w:rPr>
  </w:style>
  <w:style w:type="paragraph" w:styleId="ab">
    <w:name w:val="Balloon Text"/>
    <w:basedOn w:val="a"/>
    <w:link w:val="ac"/>
    <w:uiPriority w:val="99"/>
    <w:semiHidden/>
    <w:unhideWhenUsed/>
    <w:rsid w:val="0099383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938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4ser</dc:creator>
  <cp:lastModifiedBy>黃美雲</cp:lastModifiedBy>
  <cp:revision>2</cp:revision>
  <dcterms:created xsi:type="dcterms:W3CDTF">2016-05-03T02:12:00Z</dcterms:created>
  <dcterms:modified xsi:type="dcterms:W3CDTF">2016-05-03T02:12:00Z</dcterms:modified>
</cp:coreProperties>
</file>