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8F6" w:rsidRPr="001473CF" w:rsidRDefault="001E203A" w:rsidP="00404AFA">
      <w:pPr>
        <w:snapToGrid w:val="0"/>
        <w:spacing w:line="360" w:lineRule="auto"/>
        <w:contextualSpacing/>
        <w:jc w:val="center"/>
        <w:rPr>
          <w:rFonts w:ascii="標楷體" w:hAnsi="標楷體"/>
          <w:b/>
          <w:bCs/>
          <w:sz w:val="34"/>
          <w:szCs w:val="34"/>
        </w:rPr>
      </w:pPr>
      <w:bookmarkStart w:id="0" w:name="_GoBack"/>
      <w:bookmarkEnd w:id="0"/>
      <w:r w:rsidRPr="001473CF">
        <w:rPr>
          <w:rFonts w:ascii="標楷體" w:hAnsi="標楷體" w:hint="eastAsia"/>
          <w:b/>
          <w:bCs/>
          <w:sz w:val="34"/>
          <w:szCs w:val="34"/>
        </w:rPr>
        <w:t>臺北市10</w:t>
      </w:r>
      <w:r w:rsidR="000F33E1" w:rsidRPr="001473CF">
        <w:rPr>
          <w:rFonts w:ascii="標楷體" w:hAnsi="標楷體" w:hint="eastAsia"/>
          <w:b/>
          <w:bCs/>
          <w:sz w:val="34"/>
          <w:szCs w:val="34"/>
        </w:rPr>
        <w:t>4</w:t>
      </w:r>
      <w:r w:rsidRPr="001473CF">
        <w:rPr>
          <w:rFonts w:ascii="標楷體" w:hAnsi="標楷體" w:hint="eastAsia"/>
          <w:b/>
          <w:bCs/>
          <w:sz w:val="34"/>
          <w:szCs w:val="34"/>
        </w:rPr>
        <w:t>學年度</w:t>
      </w:r>
      <w:r w:rsidRPr="001473CF">
        <w:rPr>
          <w:rFonts w:ascii="標楷體" w:hAnsi="標楷體" w:hint="eastAsia"/>
          <w:b/>
          <w:sz w:val="34"/>
          <w:szCs w:val="34"/>
        </w:rPr>
        <w:t>第2學期</w:t>
      </w:r>
      <w:r w:rsidRPr="001473CF">
        <w:rPr>
          <w:rFonts w:ascii="標楷體" w:hAnsi="標楷體" w:hint="eastAsia"/>
          <w:b/>
          <w:bCs/>
          <w:sz w:val="34"/>
          <w:szCs w:val="34"/>
        </w:rPr>
        <w:t>國民中學</w:t>
      </w:r>
    </w:p>
    <w:p w:rsidR="006562E9" w:rsidRPr="001473CF" w:rsidRDefault="002C3EA0" w:rsidP="00404AFA">
      <w:pPr>
        <w:snapToGrid w:val="0"/>
        <w:spacing w:line="360" w:lineRule="auto"/>
        <w:contextualSpacing/>
        <w:jc w:val="center"/>
        <w:rPr>
          <w:rFonts w:ascii="標楷體" w:hAnsi="標楷體"/>
          <w:b/>
          <w:bCs/>
          <w:sz w:val="34"/>
          <w:szCs w:val="34"/>
        </w:rPr>
      </w:pPr>
      <w:r w:rsidRPr="001473CF">
        <w:rPr>
          <w:rFonts w:ascii="標楷體" w:hAnsi="標楷體" w:hint="eastAsia"/>
          <w:b/>
          <w:bCs/>
          <w:sz w:val="34"/>
          <w:szCs w:val="34"/>
        </w:rPr>
        <w:t>「</w:t>
      </w:r>
      <w:r w:rsidR="000F33E1" w:rsidRPr="001473CF">
        <w:rPr>
          <w:rFonts w:ascii="標楷體" w:hAnsi="標楷體" w:hint="eastAsia"/>
          <w:b/>
          <w:bCs/>
          <w:sz w:val="34"/>
          <w:szCs w:val="34"/>
        </w:rPr>
        <w:t>我的學生</w:t>
      </w:r>
      <w:r w:rsidR="002574D2">
        <w:rPr>
          <w:rFonts w:ascii="標楷體" w:hAnsi="標楷體" w:hint="eastAsia"/>
          <w:b/>
          <w:bCs/>
          <w:sz w:val="34"/>
          <w:szCs w:val="34"/>
        </w:rPr>
        <w:t>不上學</w:t>
      </w:r>
      <w:r w:rsidR="000F33E1" w:rsidRPr="001473CF">
        <w:rPr>
          <w:rFonts w:ascii="標楷體" w:hAnsi="標楷體" w:hint="eastAsia"/>
          <w:b/>
          <w:bCs/>
          <w:sz w:val="34"/>
          <w:szCs w:val="34"/>
        </w:rPr>
        <w:t>-談</w:t>
      </w:r>
      <w:r w:rsidR="007549BF" w:rsidRPr="001473CF">
        <w:rPr>
          <w:rFonts w:ascii="標楷體" w:hAnsi="標楷體" w:hint="eastAsia"/>
          <w:b/>
          <w:bCs/>
          <w:sz w:val="34"/>
          <w:szCs w:val="34"/>
        </w:rPr>
        <w:t>拒</w:t>
      </w:r>
      <w:r w:rsidR="0087164C" w:rsidRPr="001473CF">
        <w:rPr>
          <w:rFonts w:ascii="標楷體" w:hAnsi="標楷體" w:hint="eastAsia"/>
          <w:b/>
          <w:bCs/>
          <w:sz w:val="34"/>
          <w:szCs w:val="34"/>
        </w:rPr>
        <w:t>學</w:t>
      </w:r>
      <w:r w:rsidR="000F33E1" w:rsidRPr="001473CF">
        <w:rPr>
          <w:rFonts w:ascii="標楷體" w:hAnsi="標楷體" w:hint="eastAsia"/>
          <w:b/>
          <w:bCs/>
          <w:sz w:val="34"/>
          <w:szCs w:val="34"/>
        </w:rPr>
        <w:t>行為</w:t>
      </w:r>
      <w:r w:rsidR="0087164C" w:rsidRPr="001473CF">
        <w:rPr>
          <w:rFonts w:ascii="標楷體" w:hAnsi="標楷體" w:hint="eastAsia"/>
          <w:b/>
          <w:bCs/>
          <w:sz w:val="34"/>
          <w:szCs w:val="34"/>
        </w:rPr>
        <w:t>及</w:t>
      </w:r>
      <w:r w:rsidR="005328F6" w:rsidRPr="001473CF">
        <w:rPr>
          <w:rFonts w:ascii="標楷體" w:hAnsi="標楷體" w:hint="eastAsia"/>
          <w:b/>
          <w:bCs/>
          <w:sz w:val="34"/>
          <w:szCs w:val="34"/>
        </w:rPr>
        <w:t>處遇</w:t>
      </w:r>
      <w:r w:rsidR="007549BF" w:rsidRPr="001473CF">
        <w:rPr>
          <w:rFonts w:ascii="標楷體" w:hAnsi="標楷體" w:hint="eastAsia"/>
          <w:b/>
          <w:bCs/>
          <w:sz w:val="34"/>
          <w:szCs w:val="34"/>
        </w:rPr>
        <w:t>策略</w:t>
      </w:r>
      <w:r w:rsidR="004764D9" w:rsidRPr="001473CF">
        <w:rPr>
          <w:rFonts w:ascii="標楷體" w:hAnsi="標楷體" w:hint="eastAsia"/>
          <w:b/>
          <w:bCs/>
          <w:sz w:val="34"/>
          <w:szCs w:val="34"/>
        </w:rPr>
        <w:t>」</w:t>
      </w:r>
      <w:r w:rsidR="0045206F" w:rsidRPr="001473CF">
        <w:rPr>
          <w:rFonts w:ascii="標楷體" w:hAnsi="標楷體" w:hint="eastAsia"/>
          <w:b/>
          <w:bCs/>
          <w:sz w:val="34"/>
          <w:szCs w:val="34"/>
        </w:rPr>
        <w:t>研習</w:t>
      </w:r>
      <w:r w:rsidR="00F31F68" w:rsidRPr="001473CF">
        <w:rPr>
          <w:rFonts w:ascii="標楷體" w:hAnsi="標楷體"/>
          <w:b/>
          <w:bCs/>
          <w:sz w:val="34"/>
          <w:szCs w:val="34"/>
        </w:rPr>
        <w:t>實施計畫</w:t>
      </w:r>
    </w:p>
    <w:p w:rsidR="00F31F68" w:rsidRPr="00E17F57" w:rsidRDefault="00F31F68" w:rsidP="00404AFA">
      <w:pPr>
        <w:pStyle w:val="ab"/>
        <w:numPr>
          <w:ilvl w:val="0"/>
          <w:numId w:val="25"/>
        </w:numPr>
        <w:ind w:leftChars="0"/>
        <w:contextualSpacing/>
        <w:rPr>
          <w:rFonts w:ascii="Book Antiqua" w:hAnsi="標楷體"/>
          <w:sz w:val="24"/>
        </w:rPr>
      </w:pPr>
      <w:r w:rsidRPr="00B1045E">
        <w:rPr>
          <w:rFonts w:ascii="Book Antiqua" w:hAnsi="標楷體"/>
          <w:sz w:val="24"/>
        </w:rPr>
        <w:t>依</w:t>
      </w:r>
      <w:r w:rsidR="00097689" w:rsidRPr="00E17F57">
        <w:rPr>
          <w:rFonts w:ascii="Book Antiqua" w:hAnsi="標楷體" w:hint="eastAsia"/>
          <w:sz w:val="24"/>
        </w:rPr>
        <w:t xml:space="preserve">  </w:t>
      </w:r>
      <w:r w:rsidRPr="00E17F57">
        <w:rPr>
          <w:rFonts w:ascii="Book Antiqua" w:hAnsi="標楷體"/>
          <w:sz w:val="24"/>
        </w:rPr>
        <w:t>據</w:t>
      </w:r>
    </w:p>
    <w:p w:rsidR="00F31F68" w:rsidRPr="00E17F57" w:rsidRDefault="00F31F68" w:rsidP="00404AFA">
      <w:pPr>
        <w:pStyle w:val="ab"/>
        <w:numPr>
          <w:ilvl w:val="0"/>
          <w:numId w:val="32"/>
        </w:numPr>
        <w:ind w:leftChars="0" w:left="709" w:hanging="283"/>
        <w:contextualSpacing/>
        <w:rPr>
          <w:rFonts w:ascii="Book Antiqua" w:hAnsi="Book Antiqua"/>
          <w:sz w:val="24"/>
        </w:rPr>
      </w:pPr>
      <w:r w:rsidRPr="00E17F57">
        <w:rPr>
          <w:rFonts w:ascii="Book Antiqua" w:hAnsi="Book Antiqua"/>
          <w:sz w:val="24"/>
        </w:rPr>
        <w:t>特殊教育法第</w:t>
      </w:r>
      <w:r w:rsidR="00DB7E2F" w:rsidRPr="00E17F57">
        <w:rPr>
          <w:rFonts w:ascii="Book Antiqua" w:hAnsi="Book Antiqua" w:hint="eastAsia"/>
          <w:sz w:val="24"/>
        </w:rPr>
        <w:t>15</w:t>
      </w:r>
      <w:r w:rsidRPr="00E17F57">
        <w:rPr>
          <w:rFonts w:ascii="Book Antiqua" w:hAnsi="Book Antiqua"/>
          <w:sz w:val="24"/>
        </w:rPr>
        <w:t>條</w:t>
      </w:r>
    </w:p>
    <w:p w:rsidR="00B917B5" w:rsidRPr="00E17F57" w:rsidRDefault="002C486E" w:rsidP="00404AFA">
      <w:pPr>
        <w:pStyle w:val="ab"/>
        <w:numPr>
          <w:ilvl w:val="0"/>
          <w:numId w:val="32"/>
        </w:numPr>
        <w:ind w:leftChars="0" w:left="709" w:hanging="283"/>
        <w:contextualSpacing/>
        <w:rPr>
          <w:rFonts w:ascii="Book Antiqua" w:hAnsi="標楷體"/>
          <w:sz w:val="24"/>
        </w:rPr>
      </w:pPr>
      <w:r w:rsidRPr="00E17F57">
        <w:rPr>
          <w:rFonts w:ascii="Book Antiqua" w:hAnsi="Book Antiqua" w:hint="eastAsia"/>
          <w:sz w:val="24"/>
        </w:rPr>
        <w:t>臺北市</w:t>
      </w:r>
      <w:r w:rsidRPr="00E17F57">
        <w:rPr>
          <w:rFonts w:ascii="Book Antiqua" w:hAnsi="標楷體" w:hint="eastAsia"/>
          <w:sz w:val="24"/>
        </w:rPr>
        <w:t>身心障礙教育白皮書</w:t>
      </w:r>
    </w:p>
    <w:p w:rsidR="00B1045E" w:rsidRPr="00E17F57" w:rsidRDefault="00F31F68" w:rsidP="00404AFA">
      <w:pPr>
        <w:pStyle w:val="ab"/>
        <w:numPr>
          <w:ilvl w:val="0"/>
          <w:numId w:val="25"/>
        </w:numPr>
        <w:ind w:leftChars="0"/>
        <w:contextualSpacing/>
        <w:rPr>
          <w:sz w:val="24"/>
        </w:rPr>
      </w:pPr>
      <w:r w:rsidRPr="00E17F57">
        <w:rPr>
          <w:rFonts w:ascii="Book Antiqua" w:hAnsi="標楷體"/>
          <w:sz w:val="24"/>
        </w:rPr>
        <w:t>目</w:t>
      </w:r>
      <w:r w:rsidR="00097689" w:rsidRPr="00E17F57">
        <w:rPr>
          <w:rFonts w:ascii="Book Antiqua" w:hAnsi="標楷體" w:hint="eastAsia"/>
          <w:sz w:val="24"/>
        </w:rPr>
        <w:t xml:space="preserve">  </w:t>
      </w:r>
      <w:r w:rsidRPr="00E17F57">
        <w:rPr>
          <w:rFonts w:ascii="Book Antiqua" w:hAnsi="標楷體"/>
          <w:sz w:val="24"/>
        </w:rPr>
        <w:t>的</w:t>
      </w:r>
      <w:r w:rsidR="00922718" w:rsidRPr="00E17F57">
        <w:rPr>
          <w:rFonts w:ascii="標楷體" w:hAnsi="標楷體" w:hint="eastAsia"/>
          <w:sz w:val="24"/>
        </w:rPr>
        <w:t>：</w:t>
      </w:r>
      <w:r w:rsidR="007549BF" w:rsidRPr="00E17F57">
        <w:rPr>
          <w:rFonts w:hint="eastAsia"/>
          <w:sz w:val="24"/>
        </w:rPr>
        <w:t>增進</w:t>
      </w:r>
      <w:r w:rsidR="00BA489A" w:rsidRPr="00E17F57">
        <w:rPr>
          <w:rFonts w:hint="eastAsia"/>
          <w:sz w:val="24"/>
        </w:rPr>
        <w:t>教師對於</w:t>
      </w:r>
      <w:r w:rsidR="005328F6" w:rsidRPr="005328F6">
        <w:rPr>
          <w:rFonts w:hint="eastAsia"/>
          <w:sz w:val="24"/>
        </w:rPr>
        <w:t>拒</w:t>
      </w:r>
      <w:r w:rsidR="002574D2">
        <w:rPr>
          <w:rFonts w:hint="eastAsia"/>
          <w:sz w:val="24"/>
        </w:rPr>
        <w:t>學行為</w:t>
      </w:r>
      <w:r w:rsidR="00BA489A" w:rsidRPr="00E17F57">
        <w:rPr>
          <w:rFonts w:hint="eastAsia"/>
          <w:sz w:val="24"/>
        </w:rPr>
        <w:t>的認識</w:t>
      </w:r>
      <w:r w:rsidR="007549BF" w:rsidRPr="00E17F57">
        <w:rPr>
          <w:rFonts w:hint="eastAsia"/>
          <w:sz w:val="24"/>
        </w:rPr>
        <w:t>，以提升</w:t>
      </w:r>
      <w:r w:rsidR="00BA489A" w:rsidRPr="00E17F57">
        <w:rPr>
          <w:rFonts w:hint="eastAsia"/>
          <w:sz w:val="24"/>
        </w:rPr>
        <w:t>輔導</w:t>
      </w:r>
      <w:r w:rsidR="005328F6" w:rsidRPr="005328F6">
        <w:rPr>
          <w:rFonts w:hint="eastAsia"/>
          <w:sz w:val="24"/>
        </w:rPr>
        <w:t>拒</w:t>
      </w:r>
      <w:r w:rsidR="007549BF" w:rsidRPr="00E17F57">
        <w:rPr>
          <w:rFonts w:hint="eastAsia"/>
          <w:sz w:val="24"/>
        </w:rPr>
        <w:t>學學生之</w:t>
      </w:r>
      <w:r w:rsidR="00BA489A" w:rsidRPr="00E17F57">
        <w:rPr>
          <w:rFonts w:hint="eastAsia"/>
          <w:sz w:val="24"/>
        </w:rPr>
        <w:t>知能</w:t>
      </w:r>
      <w:r w:rsidR="002C486E" w:rsidRPr="00E17F57">
        <w:rPr>
          <w:rFonts w:hint="eastAsia"/>
          <w:sz w:val="24"/>
        </w:rPr>
        <w:t>。</w:t>
      </w:r>
    </w:p>
    <w:p w:rsidR="00883211" w:rsidRPr="00883211" w:rsidRDefault="00883211" w:rsidP="00404AFA">
      <w:pPr>
        <w:pStyle w:val="ab"/>
        <w:numPr>
          <w:ilvl w:val="0"/>
          <w:numId w:val="25"/>
        </w:numPr>
        <w:ind w:leftChars="0"/>
        <w:contextualSpacing/>
        <w:rPr>
          <w:rFonts w:ascii="Book Antiqua" w:hAnsi="標楷體"/>
          <w:color w:val="000000"/>
          <w:sz w:val="24"/>
        </w:rPr>
      </w:pPr>
      <w:r>
        <w:rPr>
          <w:rFonts w:ascii="Book Antiqua" w:hAnsi="標楷體" w:hint="eastAsia"/>
          <w:sz w:val="24"/>
        </w:rPr>
        <w:t>辦理</w:t>
      </w:r>
      <w:r w:rsidR="00F31F68" w:rsidRPr="00E17F57">
        <w:rPr>
          <w:rFonts w:ascii="Book Antiqua" w:hAnsi="標楷體"/>
          <w:sz w:val="24"/>
        </w:rPr>
        <w:t>單位：</w:t>
      </w:r>
    </w:p>
    <w:p w:rsidR="00883211" w:rsidRPr="00883211" w:rsidRDefault="00883211" w:rsidP="00883211">
      <w:pPr>
        <w:pStyle w:val="ab"/>
        <w:ind w:leftChars="0"/>
        <w:contextualSpacing/>
        <w:rPr>
          <w:rFonts w:ascii="Book Antiqua" w:hAnsi="標楷體"/>
          <w:color w:val="000000"/>
          <w:sz w:val="24"/>
        </w:rPr>
      </w:pPr>
      <w:r>
        <w:rPr>
          <w:rFonts w:ascii="Book Antiqua" w:hAnsi="標楷體" w:hint="eastAsia"/>
          <w:sz w:val="24"/>
        </w:rPr>
        <w:t>一、主辦單位：</w:t>
      </w:r>
      <w:r w:rsidR="00083B6B" w:rsidRPr="00E17F57">
        <w:rPr>
          <w:rFonts w:ascii="標楷體" w:hAnsi="標楷體" w:cs="Arial" w:hint="eastAsia"/>
          <w:color w:val="000000"/>
          <w:kern w:val="0"/>
          <w:sz w:val="24"/>
        </w:rPr>
        <w:t>臺北市政府教育局</w:t>
      </w:r>
    </w:p>
    <w:p w:rsidR="00B1045E" w:rsidRPr="00E17F57" w:rsidRDefault="00883211" w:rsidP="00883211">
      <w:pPr>
        <w:pStyle w:val="ab"/>
        <w:ind w:leftChars="0"/>
        <w:contextualSpacing/>
        <w:rPr>
          <w:rFonts w:ascii="Book Antiqua" w:hAnsi="標楷體"/>
          <w:color w:val="000000"/>
          <w:sz w:val="24"/>
        </w:rPr>
      </w:pPr>
      <w:r>
        <w:rPr>
          <w:rFonts w:ascii="Book Antiqua" w:hAnsi="標楷體" w:hint="eastAsia"/>
          <w:color w:val="000000"/>
          <w:sz w:val="24"/>
        </w:rPr>
        <w:t>二、</w:t>
      </w:r>
      <w:r w:rsidR="00083B6B" w:rsidRPr="00E17F57">
        <w:rPr>
          <w:rFonts w:ascii="Book Antiqua" w:hAnsi="標楷體" w:hint="eastAsia"/>
          <w:color w:val="000000"/>
          <w:sz w:val="24"/>
        </w:rPr>
        <w:t>承</w:t>
      </w:r>
      <w:r w:rsidR="00F31F68" w:rsidRPr="00E17F57">
        <w:rPr>
          <w:rFonts w:ascii="Book Antiqua" w:hAnsi="標楷體"/>
          <w:color w:val="000000"/>
          <w:sz w:val="24"/>
        </w:rPr>
        <w:t>辦單位：</w:t>
      </w:r>
      <w:r w:rsidR="007549BF" w:rsidRPr="00E17F57">
        <w:rPr>
          <w:rFonts w:hint="eastAsia"/>
          <w:sz w:val="24"/>
        </w:rPr>
        <w:t>臺北市芳和國民中學</w:t>
      </w:r>
      <w:r w:rsidR="007549BF" w:rsidRPr="00E17F57">
        <w:rPr>
          <w:rFonts w:hint="eastAsia"/>
          <w:sz w:val="24"/>
        </w:rPr>
        <w:t xml:space="preserve"> </w:t>
      </w:r>
      <w:r w:rsidR="007549BF" w:rsidRPr="00E17F57">
        <w:rPr>
          <w:rFonts w:hint="eastAsia"/>
          <w:sz w:val="24"/>
        </w:rPr>
        <w:t>東區特教資源中心</w:t>
      </w:r>
    </w:p>
    <w:p w:rsidR="007549BF" w:rsidRPr="00E17F57" w:rsidRDefault="007549BF" w:rsidP="00404AFA">
      <w:pPr>
        <w:pStyle w:val="ab"/>
        <w:numPr>
          <w:ilvl w:val="0"/>
          <w:numId w:val="25"/>
        </w:numPr>
        <w:ind w:leftChars="0"/>
        <w:contextualSpacing/>
        <w:rPr>
          <w:rFonts w:ascii="Book Antiqua" w:hAnsi="標楷體"/>
          <w:color w:val="000000"/>
          <w:sz w:val="24"/>
        </w:rPr>
      </w:pPr>
      <w:r w:rsidRPr="00E17F57">
        <w:rPr>
          <w:rFonts w:ascii="Book Antiqua" w:hAnsi="標楷體" w:hint="eastAsia"/>
          <w:color w:val="000000"/>
          <w:sz w:val="24"/>
        </w:rPr>
        <w:t>研習</w:t>
      </w:r>
      <w:r w:rsidR="002D4569" w:rsidRPr="00E17F57">
        <w:rPr>
          <w:rFonts w:ascii="Book Antiqua" w:hAnsi="標楷體" w:hint="eastAsia"/>
          <w:color w:val="000000"/>
          <w:sz w:val="24"/>
        </w:rPr>
        <w:t>對象</w:t>
      </w:r>
      <w:r w:rsidR="00024400" w:rsidRPr="00E17F57">
        <w:rPr>
          <w:rFonts w:ascii="Book Antiqua" w:hAnsi="標楷體" w:hint="eastAsia"/>
          <w:color w:val="000000"/>
          <w:sz w:val="24"/>
        </w:rPr>
        <w:t>：</w:t>
      </w:r>
      <w:r w:rsidRPr="00E17F57">
        <w:rPr>
          <w:rFonts w:ascii="標楷體" w:hAnsi="標楷體" w:hint="eastAsia"/>
          <w:sz w:val="24"/>
        </w:rPr>
        <w:t>本研習預計至多遴選140名，遴選順序如下</w:t>
      </w:r>
    </w:p>
    <w:p w:rsidR="00404AFA" w:rsidRPr="001473CF" w:rsidRDefault="005A18A5" w:rsidP="001473CF">
      <w:pPr>
        <w:pStyle w:val="ab"/>
        <w:numPr>
          <w:ilvl w:val="0"/>
          <w:numId w:val="35"/>
        </w:numPr>
        <w:ind w:leftChars="0"/>
        <w:contextualSpacing/>
        <w:rPr>
          <w:rFonts w:ascii="Book Antiqua" w:hAnsi="Book Antiqua"/>
          <w:sz w:val="24"/>
        </w:rPr>
      </w:pPr>
      <w:r w:rsidRPr="001473CF">
        <w:rPr>
          <w:rFonts w:ascii="Book Antiqua" w:hAnsi="Book Antiqua" w:hint="eastAsia"/>
          <w:sz w:val="24"/>
        </w:rPr>
        <w:t>臺北市公</w:t>
      </w:r>
      <w:r w:rsidR="00F44257" w:rsidRPr="001473CF">
        <w:rPr>
          <w:rFonts w:ascii="Book Antiqua" w:hAnsi="Book Antiqua" w:hint="eastAsia"/>
          <w:sz w:val="24"/>
        </w:rPr>
        <w:t>私</w:t>
      </w:r>
      <w:r w:rsidR="00A52332" w:rsidRPr="001473CF">
        <w:rPr>
          <w:rFonts w:ascii="Book Antiqua" w:hAnsi="Book Antiqua" w:hint="eastAsia"/>
          <w:sz w:val="24"/>
        </w:rPr>
        <w:t>立</w:t>
      </w:r>
      <w:r w:rsidRPr="001473CF">
        <w:rPr>
          <w:rFonts w:ascii="Book Antiqua" w:hAnsi="Book Antiqua" w:hint="eastAsia"/>
          <w:sz w:val="24"/>
        </w:rPr>
        <w:t>國民</w:t>
      </w:r>
      <w:r w:rsidR="00532A43">
        <w:rPr>
          <w:rFonts w:ascii="Book Antiqua" w:hAnsi="Book Antiqua" w:hint="eastAsia"/>
          <w:sz w:val="24"/>
        </w:rPr>
        <w:t>中小</w:t>
      </w:r>
      <w:r w:rsidRPr="001473CF">
        <w:rPr>
          <w:rFonts w:ascii="Book Antiqua" w:hAnsi="Book Antiqua" w:hint="eastAsia"/>
          <w:sz w:val="24"/>
        </w:rPr>
        <w:t>學</w:t>
      </w:r>
      <w:r w:rsidR="00A52332" w:rsidRPr="001473CF">
        <w:rPr>
          <w:rFonts w:ascii="Book Antiqua" w:hAnsi="Book Antiqua" w:hint="eastAsia"/>
          <w:sz w:val="24"/>
        </w:rPr>
        <w:t>特教教師</w:t>
      </w:r>
      <w:r w:rsidRPr="001473CF">
        <w:rPr>
          <w:rFonts w:ascii="Book Antiqua" w:hAnsi="Book Antiqua" w:hint="eastAsia"/>
          <w:sz w:val="24"/>
        </w:rPr>
        <w:t>。</w:t>
      </w:r>
    </w:p>
    <w:p w:rsidR="007549BF" w:rsidRPr="001473CF" w:rsidRDefault="007549BF" w:rsidP="001473CF">
      <w:pPr>
        <w:pStyle w:val="ab"/>
        <w:numPr>
          <w:ilvl w:val="0"/>
          <w:numId w:val="35"/>
        </w:numPr>
        <w:ind w:leftChars="0"/>
        <w:contextualSpacing/>
        <w:rPr>
          <w:rFonts w:ascii="Book Antiqua" w:hAnsi="Book Antiqua"/>
          <w:sz w:val="24"/>
        </w:rPr>
      </w:pPr>
      <w:r w:rsidRPr="001473CF">
        <w:rPr>
          <w:rFonts w:ascii="Book Antiqua" w:hAnsi="Book Antiqua" w:hint="eastAsia"/>
          <w:sz w:val="24"/>
        </w:rPr>
        <w:t>對本次研習主題有興趣之臺北市公私立國民中小學教師</w:t>
      </w:r>
      <w:r w:rsidR="00C077FD" w:rsidRPr="001473CF">
        <w:rPr>
          <w:rFonts w:ascii="Book Antiqua" w:hAnsi="Book Antiqua" w:hint="eastAsia"/>
          <w:sz w:val="24"/>
        </w:rPr>
        <w:t>、輔導教師</w:t>
      </w:r>
      <w:r w:rsidRPr="001473CF">
        <w:rPr>
          <w:rFonts w:ascii="Book Antiqua" w:hAnsi="Book Antiqua" w:hint="eastAsia"/>
          <w:sz w:val="24"/>
        </w:rPr>
        <w:t>及相關專業人員。</w:t>
      </w:r>
    </w:p>
    <w:p w:rsidR="00B1045E" w:rsidRPr="00E17F57" w:rsidRDefault="00B1045E" w:rsidP="00404AFA">
      <w:pPr>
        <w:pStyle w:val="ab"/>
        <w:numPr>
          <w:ilvl w:val="0"/>
          <w:numId w:val="25"/>
        </w:numPr>
        <w:ind w:leftChars="0"/>
        <w:contextualSpacing/>
        <w:rPr>
          <w:rFonts w:ascii="標楷體" w:hAnsi="標楷體"/>
          <w:sz w:val="24"/>
        </w:rPr>
      </w:pPr>
      <w:r w:rsidRPr="00E17F57">
        <w:rPr>
          <w:rFonts w:ascii="標楷體" w:hAnsi="標楷體" w:hint="eastAsia"/>
          <w:sz w:val="24"/>
        </w:rPr>
        <w:t>研習地點：</w:t>
      </w:r>
      <w:r w:rsidR="009A1B7B">
        <w:rPr>
          <w:rFonts w:ascii="標楷體" w:hAnsi="標楷體" w:hint="eastAsia"/>
          <w:sz w:val="24"/>
        </w:rPr>
        <w:t>臺北市立</w:t>
      </w:r>
      <w:r w:rsidRPr="00E17F57">
        <w:rPr>
          <w:rFonts w:ascii="標楷體" w:hAnsi="標楷體" w:hint="eastAsia"/>
          <w:sz w:val="24"/>
        </w:rPr>
        <w:t>芳和國民中學</w:t>
      </w:r>
      <w:r w:rsidR="009A1B7B">
        <w:rPr>
          <w:rFonts w:ascii="標楷體" w:hAnsi="標楷體" w:hint="eastAsia"/>
          <w:sz w:val="24"/>
        </w:rPr>
        <w:t xml:space="preserve"> </w:t>
      </w:r>
      <w:r w:rsidRPr="00E17F57">
        <w:rPr>
          <w:rFonts w:ascii="標楷體" w:hAnsi="標楷體" w:hint="eastAsia"/>
          <w:sz w:val="24"/>
        </w:rPr>
        <w:t>二棟二樓視聽教室（臺北市大安區臥龍街170號）。</w:t>
      </w:r>
    </w:p>
    <w:p w:rsidR="00611D3B" w:rsidRPr="00E17F57" w:rsidRDefault="00B1045E" w:rsidP="00404AFA">
      <w:pPr>
        <w:pStyle w:val="ab"/>
        <w:numPr>
          <w:ilvl w:val="0"/>
          <w:numId w:val="25"/>
        </w:numPr>
        <w:ind w:leftChars="0"/>
        <w:contextualSpacing/>
        <w:rPr>
          <w:rFonts w:ascii="標楷體" w:hAnsi="標楷體" w:cs="Arial"/>
          <w:color w:val="000000"/>
          <w:kern w:val="0"/>
          <w:sz w:val="24"/>
        </w:rPr>
      </w:pPr>
      <w:r w:rsidRPr="00E17F57">
        <w:rPr>
          <w:rFonts w:hint="eastAsia"/>
          <w:color w:val="000000"/>
          <w:sz w:val="24"/>
        </w:rPr>
        <w:t>研習內容及時間</w:t>
      </w:r>
      <w:r w:rsidR="00DF6384" w:rsidRPr="00E17F57">
        <w:rPr>
          <w:rFonts w:hint="eastAsia"/>
          <w:color w:val="000000"/>
          <w:sz w:val="24"/>
        </w:rPr>
        <w:t>：</w:t>
      </w:r>
    </w:p>
    <w:tbl>
      <w:tblPr>
        <w:tblW w:w="9214" w:type="dxa"/>
        <w:tblInd w:w="8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559"/>
        <w:gridCol w:w="4111"/>
        <w:gridCol w:w="142"/>
        <w:gridCol w:w="2126"/>
      </w:tblGrid>
      <w:tr w:rsidR="00B1045E" w:rsidRPr="00E17F57" w:rsidTr="00B1045E">
        <w:trPr>
          <w:trHeight w:val="452"/>
        </w:trPr>
        <w:tc>
          <w:tcPr>
            <w:tcW w:w="1276" w:type="dxa"/>
            <w:shd w:val="clear" w:color="auto" w:fill="auto"/>
            <w:vAlign w:val="center"/>
          </w:tcPr>
          <w:p w:rsidR="00B1045E" w:rsidRPr="00E17F57" w:rsidRDefault="00B1045E" w:rsidP="00404AFA">
            <w:pPr>
              <w:pStyle w:val="120cm7"/>
              <w:widowControl w:val="0"/>
              <w:contextualSpacing/>
              <w:rPr>
                <w:rFonts w:ascii="標楷體" w:hAnsi="標楷體"/>
                <w:b/>
                <w:szCs w:val="24"/>
              </w:rPr>
            </w:pPr>
            <w:r w:rsidRPr="00E17F57">
              <w:rPr>
                <w:rFonts w:ascii="標楷體" w:hAnsi="標楷體" w:hint="eastAsia"/>
                <w:b/>
                <w:szCs w:val="24"/>
              </w:rPr>
              <w:t>日期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045E" w:rsidRPr="00E17F57" w:rsidRDefault="00B1045E" w:rsidP="00404AFA">
            <w:pPr>
              <w:pStyle w:val="120cm7"/>
              <w:widowControl w:val="0"/>
              <w:contextualSpacing/>
              <w:rPr>
                <w:rFonts w:ascii="標楷體" w:hAnsi="標楷體"/>
                <w:b/>
                <w:szCs w:val="24"/>
              </w:rPr>
            </w:pPr>
            <w:r w:rsidRPr="00E17F57">
              <w:rPr>
                <w:rFonts w:ascii="標楷體" w:hAnsi="標楷體" w:hint="eastAsia"/>
                <w:b/>
                <w:szCs w:val="24"/>
              </w:rPr>
              <w:t>時間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B1045E" w:rsidRPr="00E17F57" w:rsidRDefault="00B1045E" w:rsidP="00404AFA">
            <w:pPr>
              <w:pStyle w:val="120cm7"/>
              <w:widowControl w:val="0"/>
              <w:contextualSpacing/>
              <w:rPr>
                <w:rFonts w:ascii="標楷體" w:hAnsi="標楷體"/>
                <w:b/>
                <w:szCs w:val="24"/>
              </w:rPr>
            </w:pPr>
            <w:r w:rsidRPr="00E17F57">
              <w:rPr>
                <w:rFonts w:ascii="標楷體" w:hAnsi="標楷體" w:hint="eastAsia"/>
                <w:b/>
                <w:szCs w:val="24"/>
              </w:rPr>
              <w:t>主    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1045E" w:rsidRPr="00E17F57" w:rsidRDefault="00B1045E" w:rsidP="00404AFA">
            <w:pPr>
              <w:pStyle w:val="120cm7"/>
              <w:widowControl w:val="0"/>
              <w:contextualSpacing/>
              <w:rPr>
                <w:rFonts w:ascii="標楷體" w:hAnsi="標楷體"/>
                <w:b/>
                <w:szCs w:val="24"/>
              </w:rPr>
            </w:pPr>
            <w:r w:rsidRPr="00E17F57">
              <w:rPr>
                <w:rFonts w:ascii="標楷體" w:hAnsi="標楷體" w:hint="eastAsia"/>
                <w:b/>
                <w:szCs w:val="24"/>
              </w:rPr>
              <w:t>講  師</w:t>
            </w:r>
          </w:p>
        </w:tc>
      </w:tr>
      <w:tr w:rsidR="00B1045E" w:rsidRPr="00E17F57" w:rsidTr="00B1045E">
        <w:trPr>
          <w:trHeight w:val="452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B1045E" w:rsidRPr="00E17F57" w:rsidRDefault="005328F6" w:rsidP="00404AFA">
            <w:pPr>
              <w:pStyle w:val="120cm7"/>
              <w:widowControl w:val="0"/>
              <w:contextualSpacing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105.6.3</w:t>
            </w:r>
          </w:p>
          <w:p w:rsidR="00B1045E" w:rsidRPr="00E17F57" w:rsidRDefault="00B1045E" w:rsidP="00404AFA">
            <w:pPr>
              <w:pStyle w:val="120cm7"/>
              <w:widowControl w:val="0"/>
              <w:contextualSpacing/>
              <w:rPr>
                <w:rFonts w:ascii="標楷體" w:hAnsi="標楷體"/>
                <w:b/>
                <w:szCs w:val="24"/>
              </w:rPr>
            </w:pPr>
            <w:r w:rsidRPr="00E17F57">
              <w:rPr>
                <w:rFonts w:ascii="標楷體" w:hAnsi="標楷體" w:hint="eastAsia"/>
                <w:szCs w:val="24"/>
              </w:rPr>
              <w:t>(五)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045E" w:rsidRPr="00E17F57" w:rsidRDefault="00B1045E" w:rsidP="00404AFA">
            <w:pPr>
              <w:pStyle w:val="120cm7"/>
              <w:widowControl w:val="0"/>
              <w:contextualSpacing/>
              <w:rPr>
                <w:rFonts w:ascii="標楷體" w:hAnsi="標楷體"/>
                <w:b/>
                <w:szCs w:val="24"/>
              </w:rPr>
            </w:pPr>
            <w:r w:rsidRPr="00E17F57">
              <w:rPr>
                <w:rFonts w:ascii="標楷體" w:hAnsi="標楷體" w:hint="eastAsia"/>
                <w:szCs w:val="24"/>
              </w:rPr>
              <w:t>13:00~13:25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:rsidR="00B1045E" w:rsidRPr="00E17F57" w:rsidRDefault="00B1045E" w:rsidP="00404AFA">
            <w:pPr>
              <w:pStyle w:val="120cm7"/>
              <w:widowControl w:val="0"/>
              <w:contextualSpacing/>
              <w:rPr>
                <w:rFonts w:ascii="標楷體" w:hAnsi="標楷體"/>
                <w:b/>
                <w:szCs w:val="24"/>
              </w:rPr>
            </w:pPr>
            <w:r w:rsidRPr="00E17F57">
              <w:rPr>
                <w:rFonts w:ascii="標楷體" w:hAnsi="標楷體" w:hint="eastAsia"/>
                <w:b/>
                <w:szCs w:val="24"/>
              </w:rPr>
              <w:t>報到</w:t>
            </w:r>
          </w:p>
        </w:tc>
      </w:tr>
      <w:tr w:rsidR="00B1045E" w:rsidRPr="00E17F57" w:rsidTr="001473CF">
        <w:trPr>
          <w:trHeight w:val="1587"/>
        </w:trPr>
        <w:tc>
          <w:tcPr>
            <w:tcW w:w="1276" w:type="dxa"/>
            <w:vMerge/>
            <w:shd w:val="clear" w:color="auto" w:fill="auto"/>
            <w:vAlign w:val="center"/>
          </w:tcPr>
          <w:p w:rsidR="00B1045E" w:rsidRPr="00E17F57" w:rsidRDefault="00B1045E" w:rsidP="00404AFA">
            <w:pPr>
              <w:pStyle w:val="120cm7"/>
              <w:widowControl w:val="0"/>
              <w:contextualSpacing/>
              <w:rPr>
                <w:rFonts w:ascii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1045E" w:rsidRPr="00E17F57" w:rsidRDefault="00B1045E" w:rsidP="00404AFA">
            <w:pPr>
              <w:pStyle w:val="120cm7"/>
              <w:widowControl w:val="0"/>
              <w:contextualSpacing/>
              <w:rPr>
                <w:rFonts w:ascii="標楷體" w:hAnsi="標楷體"/>
                <w:szCs w:val="24"/>
              </w:rPr>
            </w:pPr>
            <w:r w:rsidRPr="00E17F57">
              <w:rPr>
                <w:rFonts w:ascii="標楷體" w:hAnsi="標楷體" w:hint="eastAsia"/>
                <w:szCs w:val="24"/>
              </w:rPr>
              <w:t>13:30~16:30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045E" w:rsidRPr="00E17F57" w:rsidRDefault="00B1045E" w:rsidP="00404AFA">
            <w:pPr>
              <w:pStyle w:val="ab"/>
              <w:widowControl/>
              <w:numPr>
                <w:ilvl w:val="0"/>
                <w:numId w:val="28"/>
              </w:numPr>
              <w:shd w:val="clear" w:color="auto" w:fill="FFFFFF"/>
              <w:ind w:leftChars="0"/>
              <w:contextualSpacing/>
              <w:rPr>
                <w:rFonts w:ascii="標楷體" w:hAnsi="標楷體"/>
                <w:color w:val="000000"/>
                <w:sz w:val="24"/>
              </w:rPr>
            </w:pPr>
            <w:r w:rsidRPr="00E17F57">
              <w:rPr>
                <w:rFonts w:ascii="標楷體" w:hAnsi="標楷體"/>
                <w:color w:val="000000"/>
                <w:sz w:val="24"/>
              </w:rPr>
              <w:t>認識拒學</w:t>
            </w:r>
            <w:r w:rsidR="005328F6">
              <w:rPr>
                <w:rFonts w:ascii="標楷體" w:hAnsi="標楷體" w:hint="eastAsia"/>
                <w:color w:val="000000"/>
                <w:sz w:val="24"/>
              </w:rPr>
              <w:t>行為的成因</w:t>
            </w:r>
            <w:r w:rsidR="005328F6">
              <w:rPr>
                <w:rFonts w:ascii="新細明體" w:eastAsia="新細明體" w:hAnsi="新細明體" w:hint="eastAsia"/>
                <w:color w:val="000000"/>
                <w:sz w:val="24"/>
              </w:rPr>
              <w:t>、</w:t>
            </w:r>
            <w:r w:rsidRPr="00E17F57">
              <w:rPr>
                <w:rFonts w:ascii="標楷體" w:hAnsi="標楷體"/>
                <w:color w:val="000000"/>
                <w:sz w:val="24"/>
              </w:rPr>
              <w:t>行為表徵</w:t>
            </w:r>
            <w:r w:rsidR="005328F6">
              <w:rPr>
                <w:rFonts w:ascii="標楷體" w:hAnsi="標楷體" w:hint="eastAsia"/>
                <w:color w:val="000000"/>
                <w:sz w:val="24"/>
              </w:rPr>
              <w:t>及發展歷程。</w:t>
            </w:r>
          </w:p>
          <w:p w:rsidR="00B1045E" w:rsidRPr="00E17F57" w:rsidRDefault="00B1045E" w:rsidP="002574D2">
            <w:pPr>
              <w:pStyle w:val="ab"/>
              <w:widowControl/>
              <w:numPr>
                <w:ilvl w:val="0"/>
                <w:numId w:val="28"/>
              </w:numPr>
              <w:shd w:val="clear" w:color="auto" w:fill="FFFFFF"/>
              <w:ind w:leftChars="0"/>
              <w:contextualSpacing/>
              <w:rPr>
                <w:rFonts w:ascii="標楷體" w:hAnsi="標楷體" w:cs="Arial"/>
                <w:color w:val="222222"/>
                <w:kern w:val="0"/>
                <w:sz w:val="24"/>
              </w:rPr>
            </w:pPr>
            <w:r w:rsidRPr="00E17F57">
              <w:rPr>
                <w:rFonts w:ascii="標楷體" w:hAnsi="標楷體" w:hint="eastAsia"/>
                <w:color w:val="000000"/>
                <w:sz w:val="24"/>
              </w:rPr>
              <w:t>拒</w:t>
            </w:r>
            <w:r w:rsidR="002574D2">
              <w:rPr>
                <w:rFonts w:ascii="標楷體" w:hAnsi="標楷體" w:hint="eastAsia"/>
                <w:color w:val="000000"/>
                <w:sz w:val="24"/>
              </w:rPr>
              <w:t>學</w:t>
            </w:r>
            <w:r w:rsidR="005328F6">
              <w:rPr>
                <w:rFonts w:ascii="標楷體" w:hAnsi="標楷體" w:hint="eastAsia"/>
                <w:color w:val="000000"/>
                <w:sz w:val="24"/>
              </w:rPr>
              <w:t>行為處遇策略</w:t>
            </w:r>
            <w:r w:rsidRPr="00E17F57">
              <w:rPr>
                <w:rFonts w:ascii="標楷體" w:hAnsi="標楷體" w:hint="eastAsia"/>
                <w:color w:val="000000"/>
                <w:sz w:val="24"/>
              </w:rPr>
              <w:t>分享</w:t>
            </w:r>
            <w:r w:rsidR="005328F6">
              <w:rPr>
                <w:rFonts w:ascii="標楷體" w:hAnsi="標楷體" w:hint="eastAsia"/>
                <w:color w:val="000000"/>
                <w:sz w:val="24"/>
              </w:rPr>
              <w:t>。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045E" w:rsidRPr="00E17F57" w:rsidRDefault="00B1045E" w:rsidP="00404AFA">
            <w:pPr>
              <w:pStyle w:val="120cm7"/>
              <w:widowControl w:val="0"/>
              <w:contextualSpacing/>
              <w:rPr>
                <w:rFonts w:ascii="標楷體" w:hAnsi="標楷體" w:cs="Times New Roman"/>
                <w:color w:val="000000"/>
                <w:szCs w:val="24"/>
              </w:rPr>
            </w:pPr>
            <w:r w:rsidRPr="00E17F57">
              <w:rPr>
                <w:rFonts w:ascii="標楷體" w:hAnsi="標楷體" w:cs="Times New Roman" w:hint="eastAsia"/>
                <w:color w:val="000000"/>
                <w:szCs w:val="24"/>
              </w:rPr>
              <w:t>東區特教資源中心專業支援教師</w:t>
            </w:r>
          </w:p>
          <w:p w:rsidR="00B1045E" w:rsidRPr="00E17F57" w:rsidRDefault="005328F6" w:rsidP="00404AFA">
            <w:pPr>
              <w:pStyle w:val="120cm7"/>
              <w:widowControl w:val="0"/>
              <w:contextualSpacing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cs="Times New Roman" w:hint="eastAsia"/>
                <w:color w:val="000000"/>
                <w:szCs w:val="24"/>
              </w:rPr>
              <w:t>王佳馨教</w:t>
            </w:r>
            <w:r w:rsidR="00B1045E" w:rsidRPr="00E17F57">
              <w:rPr>
                <w:rFonts w:ascii="標楷體" w:hAnsi="標楷體" w:cs="Times New Roman" w:hint="eastAsia"/>
                <w:color w:val="000000"/>
                <w:szCs w:val="24"/>
              </w:rPr>
              <w:t>師</w:t>
            </w:r>
          </w:p>
        </w:tc>
      </w:tr>
    </w:tbl>
    <w:p w:rsidR="00B1045E" w:rsidRDefault="00B1045E" w:rsidP="00404AFA">
      <w:pPr>
        <w:numPr>
          <w:ilvl w:val="0"/>
          <w:numId w:val="25"/>
        </w:numPr>
        <w:tabs>
          <w:tab w:val="left" w:pos="567"/>
        </w:tabs>
        <w:ind w:left="1701" w:hanging="1701"/>
        <w:contextualSpacing/>
        <w:rPr>
          <w:rFonts w:ascii="標楷體" w:hAnsi="標楷體"/>
          <w:sz w:val="24"/>
        </w:rPr>
      </w:pPr>
      <w:r w:rsidRPr="00E17F57">
        <w:rPr>
          <w:rFonts w:ascii="標楷體" w:hAnsi="標楷體" w:hint="eastAsia"/>
          <w:sz w:val="24"/>
        </w:rPr>
        <w:t>報名方式</w:t>
      </w:r>
      <w:r w:rsidR="00404AFA">
        <w:rPr>
          <w:rFonts w:ascii="標楷體" w:hAnsi="標楷體" w:hint="eastAsia"/>
          <w:sz w:val="24"/>
        </w:rPr>
        <w:t>：</w:t>
      </w:r>
      <w:r w:rsidRPr="00E17F57">
        <w:rPr>
          <w:rFonts w:ascii="標楷體" w:hAnsi="標楷體" w:hint="eastAsia"/>
          <w:sz w:val="24"/>
        </w:rPr>
        <w:t>請於10</w:t>
      </w:r>
      <w:r w:rsidR="005328F6">
        <w:rPr>
          <w:rFonts w:ascii="標楷體" w:hAnsi="標楷體" w:hint="eastAsia"/>
          <w:sz w:val="24"/>
        </w:rPr>
        <w:t>5</w:t>
      </w:r>
      <w:r w:rsidRPr="00E17F57">
        <w:rPr>
          <w:rFonts w:ascii="標楷體" w:hAnsi="標楷體" w:hint="eastAsia"/>
          <w:sz w:val="24"/>
        </w:rPr>
        <w:t>年</w:t>
      </w:r>
      <w:r w:rsidR="001473CF">
        <w:rPr>
          <w:rFonts w:ascii="標楷體" w:hAnsi="標楷體" w:hint="eastAsia"/>
          <w:sz w:val="24"/>
        </w:rPr>
        <w:t>6</w:t>
      </w:r>
      <w:r w:rsidRPr="00E17F57">
        <w:rPr>
          <w:rFonts w:ascii="標楷體" w:hAnsi="標楷體" w:hint="eastAsia"/>
          <w:sz w:val="24"/>
        </w:rPr>
        <w:t>月</w:t>
      </w:r>
      <w:r w:rsidR="001473CF">
        <w:rPr>
          <w:rFonts w:ascii="標楷體" w:hAnsi="標楷體" w:hint="eastAsia"/>
          <w:sz w:val="24"/>
        </w:rPr>
        <w:t>1</w:t>
      </w:r>
      <w:r w:rsidRPr="00E17F57">
        <w:rPr>
          <w:rFonts w:ascii="標楷體" w:hAnsi="標楷體" w:hint="eastAsia"/>
          <w:sz w:val="24"/>
        </w:rPr>
        <w:t>日(星期三)前至教育部通報網(</w:t>
      </w:r>
      <w:hyperlink r:id="rId9" w:history="1">
        <w:r w:rsidR="00404AFA" w:rsidRPr="00F310AE">
          <w:rPr>
            <w:rStyle w:val="a3"/>
            <w:rFonts w:ascii="標楷體" w:hAnsi="標楷體" w:hint="eastAsia"/>
            <w:sz w:val="24"/>
          </w:rPr>
          <w:t>http://www.set.edu.tw)-</w:t>
        </w:r>
      </w:hyperlink>
      <w:r w:rsidR="00404AFA">
        <w:rPr>
          <w:rFonts w:ascii="標楷體" w:hAnsi="標楷體" w:hint="eastAsia"/>
          <w:sz w:val="24"/>
        </w:rPr>
        <w:t xml:space="preserve">  </w:t>
      </w:r>
      <w:r w:rsidRPr="00E17F57">
        <w:rPr>
          <w:rFonts w:ascii="標楷體" w:hAnsi="標楷體" w:hint="eastAsia"/>
          <w:sz w:val="24"/>
        </w:rPr>
        <w:t>教師研習-縣市特教研習-臺北市-登錄單位（東區特教資源中心），完成報名程序</w:t>
      </w:r>
      <w:r w:rsidR="00216DD1" w:rsidRPr="00E17F57">
        <w:rPr>
          <w:rFonts w:ascii="標楷體" w:hAnsi="標楷體" w:hint="eastAsia"/>
          <w:sz w:val="24"/>
        </w:rPr>
        <w:t>。</w:t>
      </w:r>
      <w:r w:rsidRPr="00E17F57">
        <w:rPr>
          <w:rFonts w:ascii="標楷體" w:hAnsi="標楷體" w:hint="eastAsia"/>
          <w:sz w:val="24"/>
        </w:rPr>
        <w:t>東區特教資源中心聯絡電話：2732-0800#702。</w:t>
      </w:r>
    </w:p>
    <w:p w:rsidR="00607923" w:rsidRPr="00607923" w:rsidRDefault="00607923" w:rsidP="00607923">
      <w:pPr>
        <w:numPr>
          <w:ilvl w:val="0"/>
          <w:numId w:val="25"/>
        </w:numPr>
        <w:tabs>
          <w:tab w:val="left" w:pos="709"/>
        </w:tabs>
        <w:spacing w:line="360" w:lineRule="auto"/>
        <w:rPr>
          <w:rFonts w:ascii="標楷體" w:hAnsi="標楷體"/>
          <w:sz w:val="24"/>
        </w:rPr>
      </w:pPr>
      <w:r w:rsidRPr="00607923">
        <w:rPr>
          <w:rFonts w:ascii="標楷體" w:hAnsi="標楷體" w:hint="eastAsia"/>
          <w:sz w:val="24"/>
        </w:rPr>
        <w:t>全程參與研習之教師將核發3小時之研習時數，請參與研習教師準時出席。</w:t>
      </w:r>
    </w:p>
    <w:p w:rsidR="006A435C" w:rsidRDefault="00216DD1" w:rsidP="00404AFA">
      <w:pPr>
        <w:numPr>
          <w:ilvl w:val="0"/>
          <w:numId w:val="25"/>
        </w:numPr>
        <w:adjustRightInd w:val="0"/>
        <w:contextualSpacing/>
        <w:rPr>
          <w:rFonts w:ascii="標楷體" w:hAnsi="標楷體"/>
          <w:sz w:val="24"/>
        </w:rPr>
      </w:pPr>
      <w:r w:rsidRPr="00216DD1">
        <w:rPr>
          <w:rFonts w:ascii="標楷體" w:hAnsi="標楷體" w:hint="eastAsia"/>
          <w:sz w:val="24"/>
        </w:rPr>
        <w:t>研習場地停車位有限，恕不提供停車位，請研習教師搭乘大眾交通運輸工具。</w:t>
      </w:r>
    </w:p>
    <w:p w:rsidR="001974BA" w:rsidRDefault="001974BA" w:rsidP="00404AFA">
      <w:pPr>
        <w:numPr>
          <w:ilvl w:val="0"/>
          <w:numId w:val="25"/>
        </w:numPr>
        <w:tabs>
          <w:tab w:val="left" w:pos="709"/>
        </w:tabs>
        <w:adjustRightInd w:val="0"/>
        <w:contextualSpacing/>
        <w:rPr>
          <w:rFonts w:ascii="標楷體" w:hAnsi="標楷體"/>
          <w:sz w:val="24"/>
        </w:rPr>
      </w:pPr>
      <w:r w:rsidRPr="006A435C">
        <w:rPr>
          <w:rFonts w:ascii="標楷體" w:hAnsi="標楷體" w:hint="eastAsia"/>
          <w:sz w:val="24"/>
        </w:rPr>
        <w:t>經費由教育局及芳和國中相關經費支應。</w:t>
      </w:r>
    </w:p>
    <w:p w:rsidR="001974BA" w:rsidRDefault="001974BA" w:rsidP="00404AFA">
      <w:pPr>
        <w:numPr>
          <w:ilvl w:val="0"/>
          <w:numId w:val="25"/>
        </w:numPr>
        <w:adjustRightInd w:val="0"/>
        <w:contextualSpacing/>
        <w:rPr>
          <w:rFonts w:ascii="標楷體" w:hAnsi="標楷體"/>
          <w:sz w:val="24"/>
        </w:rPr>
      </w:pPr>
      <w:r w:rsidRPr="00216DD1">
        <w:rPr>
          <w:rFonts w:ascii="標楷體" w:hAnsi="標楷體" w:hint="eastAsia"/>
          <w:sz w:val="24"/>
        </w:rPr>
        <w:t>本計畫陳報教育局核備後實施，修正時亦同。</w:t>
      </w:r>
    </w:p>
    <w:p w:rsidR="009A1B7B" w:rsidRDefault="009A1B7B" w:rsidP="00404AFA">
      <w:pPr>
        <w:adjustRightInd w:val="0"/>
        <w:contextualSpacing/>
        <w:rPr>
          <w:rFonts w:ascii="標楷體" w:hAnsi="標楷體"/>
          <w:sz w:val="24"/>
        </w:rPr>
      </w:pPr>
    </w:p>
    <w:p w:rsidR="00607923" w:rsidRDefault="00607923" w:rsidP="00404AFA">
      <w:pPr>
        <w:adjustRightInd w:val="0"/>
        <w:contextualSpacing/>
        <w:rPr>
          <w:rFonts w:ascii="標楷體" w:hAnsi="標楷體"/>
          <w:sz w:val="24"/>
        </w:rPr>
      </w:pPr>
    </w:p>
    <w:p w:rsidR="001473CF" w:rsidRDefault="001473CF" w:rsidP="00404AFA">
      <w:pPr>
        <w:adjustRightInd w:val="0"/>
        <w:contextualSpacing/>
        <w:rPr>
          <w:rFonts w:ascii="標楷體" w:hAnsi="標楷體"/>
          <w:sz w:val="24"/>
        </w:rPr>
      </w:pPr>
    </w:p>
    <w:p w:rsidR="001473CF" w:rsidRDefault="001473CF" w:rsidP="00404AFA">
      <w:pPr>
        <w:adjustRightInd w:val="0"/>
        <w:contextualSpacing/>
        <w:rPr>
          <w:rFonts w:ascii="標楷體" w:hAnsi="標楷體"/>
          <w:sz w:val="24"/>
        </w:rPr>
      </w:pPr>
    </w:p>
    <w:p w:rsidR="006A435C" w:rsidRPr="00BD779A" w:rsidRDefault="006A435C" w:rsidP="00607923">
      <w:pPr>
        <w:numPr>
          <w:ilvl w:val="0"/>
          <w:numId w:val="25"/>
        </w:numPr>
        <w:adjustRightInd w:val="0"/>
        <w:contextualSpacing/>
        <w:rPr>
          <w:rFonts w:ascii="標楷體" w:hAnsi="標楷體"/>
          <w:sz w:val="24"/>
        </w:rPr>
      </w:pPr>
      <w:r w:rsidRPr="00BD779A">
        <w:rPr>
          <w:rFonts w:ascii="標楷體" w:hAnsi="標楷體" w:hint="eastAsia"/>
          <w:sz w:val="24"/>
        </w:rPr>
        <w:t>交通位置圖：</w:t>
      </w:r>
    </w:p>
    <w:p w:rsidR="001974BA" w:rsidRDefault="001974BA" w:rsidP="00404AFA">
      <w:pPr>
        <w:pStyle w:val="1275"/>
        <w:ind w:left="1800" w:hanging="1800"/>
      </w:pPr>
      <w:r>
        <w:rPr>
          <w:rFonts w:hint="eastAsia"/>
        </w:rPr>
        <w:t>交通方式：</w:t>
      </w:r>
      <w:r>
        <w:rPr>
          <w:rFonts w:hint="eastAsia"/>
        </w:rPr>
        <w:t>1.</w:t>
      </w:r>
      <w:r w:rsidRPr="006F1D3A">
        <w:t>公車和平高中站</w:t>
      </w:r>
      <w:r w:rsidRPr="006F1D3A">
        <w:t>→1(</w:t>
      </w:r>
      <w:r w:rsidRPr="006F1D3A">
        <w:t>福和</w:t>
      </w:r>
      <w:r w:rsidRPr="006F1D3A">
        <w:t>)</w:t>
      </w:r>
      <w:r w:rsidRPr="006F1D3A">
        <w:t>，</w:t>
      </w:r>
      <w:r w:rsidRPr="006F1D3A">
        <w:t>1</w:t>
      </w:r>
      <w:r w:rsidRPr="006F1D3A">
        <w:t>，</w:t>
      </w:r>
      <w:r w:rsidRPr="006F1D3A">
        <w:t>207</w:t>
      </w:r>
      <w:r w:rsidRPr="006F1D3A">
        <w:t>，</w:t>
      </w:r>
      <w:r w:rsidRPr="006F1D3A">
        <w:t>254</w:t>
      </w:r>
      <w:r w:rsidRPr="006F1D3A">
        <w:t>，</w:t>
      </w:r>
      <w:r w:rsidRPr="006F1D3A">
        <w:t>275</w:t>
      </w:r>
      <w:r w:rsidR="006A435C">
        <w:rPr>
          <w:rFonts w:ascii="標楷體" w:hAnsi="標楷體" w:hint="eastAsia"/>
        </w:rPr>
        <w:t>。</w:t>
      </w:r>
    </w:p>
    <w:p w:rsidR="001974BA" w:rsidRDefault="001974BA" w:rsidP="00404AFA">
      <w:pPr>
        <w:pStyle w:val="1275"/>
        <w:ind w:left="1320" w:hangingChars="550" w:hanging="1320"/>
      </w:pPr>
      <w:r>
        <w:rPr>
          <w:rFonts w:hint="eastAsia"/>
        </w:rPr>
        <w:t xml:space="preserve">          2.</w:t>
      </w:r>
      <w:r>
        <w:rPr>
          <w:rFonts w:hint="eastAsia"/>
        </w:rPr>
        <w:t>公車自來水廠站</w:t>
      </w:r>
      <w:r w:rsidRPr="006F1D3A">
        <w:t>→</w:t>
      </w:r>
      <w:r>
        <w:rPr>
          <w:rFonts w:hint="eastAsia"/>
        </w:rPr>
        <w:t>209</w:t>
      </w:r>
      <w:r>
        <w:rPr>
          <w:rFonts w:hint="eastAsia"/>
        </w:rPr>
        <w:t>，</w:t>
      </w:r>
      <w:r>
        <w:rPr>
          <w:rFonts w:hint="eastAsia"/>
        </w:rPr>
        <w:t>237</w:t>
      </w:r>
      <w:r>
        <w:rPr>
          <w:rFonts w:hint="eastAsia"/>
        </w:rPr>
        <w:t>，</w:t>
      </w:r>
      <w:r>
        <w:rPr>
          <w:rFonts w:hint="eastAsia"/>
        </w:rPr>
        <w:t>294</w:t>
      </w:r>
      <w:r>
        <w:rPr>
          <w:rFonts w:hint="eastAsia"/>
        </w:rPr>
        <w:t>，</w:t>
      </w:r>
      <w:r>
        <w:rPr>
          <w:rFonts w:hint="eastAsia"/>
        </w:rPr>
        <w:t>295</w:t>
      </w:r>
      <w:r>
        <w:rPr>
          <w:rFonts w:hint="eastAsia"/>
        </w:rPr>
        <w:t>，</w:t>
      </w:r>
      <w:r>
        <w:rPr>
          <w:rFonts w:hint="eastAsia"/>
        </w:rPr>
        <w:t>298</w:t>
      </w:r>
      <w:r>
        <w:rPr>
          <w:rFonts w:hint="eastAsia"/>
        </w:rPr>
        <w:t>，</w:t>
      </w:r>
      <w:r>
        <w:rPr>
          <w:rFonts w:hint="eastAsia"/>
        </w:rPr>
        <w:t>616(</w:t>
      </w:r>
      <w:r>
        <w:rPr>
          <w:rFonts w:hint="eastAsia"/>
        </w:rPr>
        <w:t>後四線亦可在和平高中下車</w:t>
      </w:r>
      <w:r>
        <w:rPr>
          <w:rFonts w:hint="eastAsia"/>
        </w:rPr>
        <w:t>)</w:t>
      </w:r>
      <w:r w:rsidR="006A435C">
        <w:rPr>
          <w:rFonts w:ascii="標楷體" w:hAnsi="標楷體" w:hint="eastAsia"/>
        </w:rPr>
        <w:t>。</w:t>
      </w:r>
    </w:p>
    <w:p w:rsidR="001974BA" w:rsidRPr="00B01107" w:rsidRDefault="001974BA" w:rsidP="00404AFA">
      <w:pPr>
        <w:pStyle w:val="1275"/>
        <w:ind w:left="1800" w:hanging="1800"/>
      </w:pPr>
      <w:r>
        <w:rPr>
          <w:rFonts w:hint="eastAsia"/>
        </w:rPr>
        <w:t xml:space="preserve">          3.</w:t>
      </w:r>
      <w:r>
        <w:rPr>
          <w:rFonts w:hint="eastAsia"/>
        </w:rPr>
        <w:t>捷運六張犁站</w:t>
      </w:r>
      <w:r w:rsidR="006A435C" w:rsidRPr="006F1D3A">
        <w:t>→</w:t>
      </w:r>
      <w:r w:rsidR="006A435C">
        <w:rPr>
          <w:rFonts w:hint="eastAsia"/>
        </w:rPr>
        <w:t>步行約</w:t>
      </w:r>
      <w:r w:rsidR="006A435C">
        <w:rPr>
          <w:rFonts w:hint="eastAsia"/>
        </w:rPr>
        <w:t>10</w:t>
      </w:r>
      <w:r w:rsidR="006A435C">
        <w:rPr>
          <w:rFonts w:hint="eastAsia"/>
        </w:rPr>
        <w:t>分鐘</w:t>
      </w:r>
      <w:r w:rsidR="006A435C">
        <w:rPr>
          <w:rFonts w:ascii="標楷體" w:hAnsi="標楷體" w:hint="eastAsia"/>
        </w:rPr>
        <w:t>。</w:t>
      </w:r>
    </w:p>
    <w:p w:rsidR="001974BA" w:rsidRPr="00823BF9" w:rsidRDefault="001974BA" w:rsidP="00404AFA">
      <w:pPr>
        <w:spacing w:line="360" w:lineRule="auto"/>
        <w:rPr>
          <w:rFonts w:ascii="標楷體" w:hAnsi="標楷體"/>
        </w:rPr>
      </w:pPr>
      <w:r>
        <w:rPr>
          <w:noProof/>
          <w:kern w:val="0"/>
        </w:rPr>
        <w:drawing>
          <wp:inline distT="0" distB="0" distL="0" distR="0" wp14:anchorId="73B5F838" wp14:editId="27007CC6">
            <wp:extent cx="5866765" cy="4019550"/>
            <wp:effectExtent l="0" t="0" r="635" b="0"/>
            <wp:docPr id="1" name="圖片 1" descr="描述: 交通位置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描述: 交通位置圖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76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4BA" w:rsidRPr="00825F96" w:rsidRDefault="001974BA" w:rsidP="00404AFA">
      <w:pPr>
        <w:tabs>
          <w:tab w:val="left" w:pos="567"/>
        </w:tabs>
        <w:spacing w:line="360" w:lineRule="auto"/>
        <w:rPr>
          <w:rFonts w:ascii="標楷體" w:hAnsi="標楷體"/>
          <w:szCs w:val="28"/>
        </w:rPr>
      </w:pPr>
    </w:p>
    <w:p w:rsidR="001974BA" w:rsidRPr="000F33E1" w:rsidRDefault="001974BA" w:rsidP="00404AFA">
      <w:pPr>
        <w:spacing w:line="360" w:lineRule="auto"/>
        <w:jc w:val="center"/>
        <w:rPr>
          <w:rFonts w:ascii="標楷體" w:hAnsi="標楷體"/>
          <w:szCs w:val="28"/>
        </w:rPr>
      </w:pPr>
    </w:p>
    <w:p w:rsidR="001974BA" w:rsidRDefault="001974BA" w:rsidP="00404AFA">
      <w:pPr>
        <w:spacing w:line="360" w:lineRule="auto"/>
        <w:jc w:val="center"/>
        <w:rPr>
          <w:rFonts w:ascii="標楷體" w:hAnsi="標楷體"/>
          <w:szCs w:val="28"/>
        </w:rPr>
      </w:pPr>
    </w:p>
    <w:p w:rsidR="00B65362" w:rsidRDefault="00B65362" w:rsidP="00404AFA">
      <w:pPr>
        <w:snapToGrid w:val="0"/>
        <w:spacing w:line="360" w:lineRule="auto"/>
        <w:rPr>
          <w:rFonts w:ascii="Book Antiqua" w:hAnsi="標楷體"/>
          <w:color w:val="000000"/>
          <w:sz w:val="24"/>
        </w:rPr>
      </w:pPr>
    </w:p>
    <w:p w:rsidR="009A1B7B" w:rsidRDefault="009A1B7B" w:rsidP="00404AFA">
      <w:pPr>
        <w:snapToGrid w:val="0"/>
        <w:spacing w:line="360" w:lineRule="auto"/>
        <w:rPr>
          <w:rFonts w:ascii="Book Antiqua" w:hAnsi="標楷體"/>
          <w:color w:val="000000"/>
          <w:sz w:val="24"/>
        </w:rPr>
      </w:pPr>
    </w:p>
    <w:p w:rsidR="009A1B7B" w:rsidRDefault="009A1B7B" w:rsidP="00404AFA">
      <w:pPr>
        <w:snapToGrid w:val="0"/>
        <w:spacing w:line="360" w:lineRule="auto"/>
        <w:rPr>
          <w:rFonts w:ascii="Book Antiqua" w:hAnsi="標楷體"/>
          <w:color w:val="000000"/>
          <w:sz w:val="24"/>
        </w:rPr>
      </w:pPr>
    </w:p>
    <w:p w:rsidR="009A1B7B" w:rsidRDefault="009A1B7B" w:rsidP="00404AFA">
      <w:pPr>
        <w:snapToGrid w:val="0"/>
        <w:spacing w:line="360" w:lineRule="auto"/>
        <w:rPr>
          <w:rFonts w:ascii="Book Antiqua" w:hAnsi="標楷體"/>
          <w:color w:val="000000"/>
          <w:sz w:val="24"/>
        </w:rPr>
      </w:pPr>
    </w:p>
    <w:p w:rsidR="00B65362" w:rsidRPr="00E17F57" w:rsidRDefault="00B65362" w:rsidP="00404AFA">
      <w:pPr>
        <w:snapToGrid w:val="0"/>
        <w:spacing w:line="360" w:lineRule="auto"/>
        <w:rPr>
          <w:rFonts w:ascii="Book Antiqua" w:hAnsi="標楷體"/>
          <w:color w:val="000000"/>
          <w:sz w:val="24"/>
        </w:rPr>
      </w:pPr>
    </w:p>
    <w:sectPr w:rsidR="00B65362" w:rsidRPr="00E17F57" w:rsidSect="001473CF">
      <w:pgSz w:w="11906" w:h="16838" w:code="9"/>
      <w:pgMar w:top="1134" w:right="991" w:bottom="1134" w:left="993" w:header="851" w:footer="851" w:gutter="0"/>
      <w:cols w:space="425"/>
      <w:docGrid w:type="lines" w:linePitch="4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548" w:rsidRDefault="00151548" w:rsidP="0002660C">
      <w:r>
        <w:separator/>
      </w:r>
    </w:p>
  </w:endnote>
  <w:endnote w:type="continuationSeparator" w:id="0">
    <w:p w:rsidR="00151548" w:rsidRDefault="00151548" w:rsidP="0002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548" w:rsidRDefault="00151548" w:rsidP="0002660C">
      <w:r>
        <w:separator/>
      </w:r>
    </w:p>
  </w:footnote>
  <w:footnote w:type="continuationSeparator" w:id="0">
    <w:p w:rsidR="00151548" w:rsidRDefault="00151548" w:rsidP="00026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pt;height:11.2pt" o:bullet="t">
        <v:imagedata r:id="rId1" o:title="BD14565_"/>
      </v:shape>
    </w:pict>
  </w:numPicBullet>
  <w:abstractNum w:abstractNumId="0">
    <w:nsid w:val="087C233D"/>
    <w:multiLevelType w:val="hybridMultilevel"/>
    <w:tmpl w:val="C5AA8562"/>
    <w:lvl w:ilvl="0" w:tplc="1806F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C3175D"/>
    <w:multiLevelType w:val="hybridMultilevel"/>
    <w:tmpl w:val="73F87112"/>
    <w:lvl w:ilvl="0" w:tplc="ACA6C87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424779E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88FA6376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eastAsia="標楷體" w:hint="eastAsia"/>
        <w:b w:val="0"/>
        <w:i w:val="0"/>
        <w:sz w:val="28"/>
      </w:rPr>
    </w:lvl>
    <w:lvl w:ilvl="3" w:tplc="0C5ED5C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6DA7D3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5EAA202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7C0A193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A09E3D1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61CADA5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2492EE2"/>
    <w:multiLevelType w:val="hybridMultilevel"/>
    <w:tmpl w:val="A62A4602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3">
    <w:nsid w:val="14A66B53"/>
    <w:multiLevelType w:val="hybridMultilevel"/>
    <w:tmpl w:val="57BA0CFC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>
    <w:nsid w:val="15E53735"/>
    <w:multiLevelType w:val="hybridMultilevel"/>
    <w:tmpl w:val="11068918"/>
    <w:lvl w:ilvl="0" w:tplc="C9020D0C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BDF70D7"/>
    <w:multiLevelType w:val="hybridMultilevel"/>
    <w:tmpl w:val="800847B6"/>
    <w:lvl w:ilvl="0" w:tplc="1B281B8C">
      <w:start w:val="1"/>
      <w:numFmt w:val="taiwaneseCountingThousand"/>
      <w:lvlText w:val="(%1)"/>
      <w:lvlJc w:val="left"/>
      <w:pPr>
        <w:tabs>
          <w:tab w:val="num" w:pos="765"/>
        </w:tabs>
        <w:ind w:left="765" w:hanging="480"/>
      </w:pPr>
      <w:rPr>
        <w:rFonts w:hint="eastAsia"/>
      </w:rPr>
    </w:lvl>
    <w:lvl w:ilvl="1" w:tplc="084A53F6">
      <w:start w:val="1"/>
      <w:numFmt w:val="taiwaneseCountingThousand"/>
      <w:lvlText w:val="%2、"/>
      <w:lvlJc w:val="left"/>
      <w:pPr>
        <w:tabs>
          <w:tab w:val="num" w:pos="1245"/>
        </w:tabs>
        <w:ind w:left="1245" w:hanging="480"/>
      </w:pPr>
      <w:rPr>
        <w:rFonts w:hint="eastAsia"/>
      </w:rPr>
    </w:lvl>
    <w:lvl w:ilvl="2" w:tplc="7DFA3E06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EFC60850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6554E400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784678DA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E17256DA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4446C59A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1D1634B8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6">
    <w:nsid w:val="1D90580E"/>
    <w:multiLevelType w:val="hybridMultilevel"/>
    <w:tmpl w:val="D4569F86"/>
    <w:lvl w:ilvl="0" w:tplc="04090017">
      <w:start w:val="1"/>
      <w:numFmt w:val="ideographLegalTraditional"/>
      <w:lvlText w:val="%1、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-1734" w:hanging="480"/>
      </w:pPr>
    </w:lvl>
    <w:lvl w:ilvl="2" w:tplc="0409001B" w:tentative="1">
      <w:start w:val="1"/>
      <w:numFmt w:val="lowerRoman"/>
      <w:lvlText w:val="%3."/>
      <w:lvlJc w:val="right"/>
      <w:pPr>
        <w:ind w:left="-1254" w:hanging="480"/>
      </w:pPr>
    </w:lvl>
    <w:lvl w:ilvl="3" w:tplc="0409000F" w:tentative="1">
      <w:start w:val="1"/>
      <w:numFmt w:val="decimal"/>
      <w:lvlText w:val="%4."/>
      <w:lvlJc w:val="left"/>
      <w:pPr>
        <w:ind w:left="-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294" w:hanging="480"/>
      </w:pPr>
    </w:lvl>
    <w:lvl w:ilvl="5" w:tplc="0409001B" w:tentative="1">
      <w:start w:val="1"/>
      <w:numFmt w:val="lowerRoman"/>
      <w:lvlText w:val="%6."/>
      <w:lvlJc w:val="right"/>
      <w:pPr>
        <w:ind w:left="186" w:hanging="480"/>
      </w:pPr>
    </w:lvl>
    <w:lvl w:ilvl="6" w:tplc="0409000F" w:tentative="1">
      <w:start w:val="1"/>
      <w:numFmt w:val="decimal"/>
      <w:lvlText w:val="%7."/>
      <w:lvlJc w:val="left"/>
      <w:pPr>
        <w:ind w:left="6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46" w:hanging="480"/>
      </w:pPr>
    </w:lvl>
    <w:lvl w:ilvl="8" w:tplc="0409001B" w:tentative="1">
      <w:start w:val="1"/>
      <w:numFmt w:val="lowerRoman"/>
      <w:lvlText w:val="%9."/>
      <w:lvlJc w:val="right"/>
      <w:pPr>
        <w:ind w:left="1626" w:hanging="480"/>
      </w:pPr>
    </w:lvl>
  </w:abstractNum>
  <w:abstractNum w:abstractNumId="7">
    <w:nsid w:val="24712B43"/>
    <w:multiLevelType w:val="hybridMultilevel"/>
    <w:tmpl w:val="E438C8C8"/>
    <w:lvl w:ilvl="0" w:tplc="F0AC9A46">
      <w:start w:val="1"/>
      <w:numFmt w:val="taiwaneseCountingThousand"/>
      <w:lvlText w:val="(%1)"/>
      <w:lvlJc w:val="left"/>
      <w:pPr>
        <w:tabs>
          <w:tab w:val="num" w:pos="1025"/>
        </w:tabs>
        <w:ind w:left="1025" w:hanging="465"/>
      </w:pPr>
      <w:rPr>
        <w:rFonts w:hint="eastAsia"/>
      </w:rPr>
    </w:lvl>
    <w:lvl w:ilvl="1" w:tplc="DA3858B4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856069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284ADB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F3EC9E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3628B0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1AAB73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7CC6FE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EF78644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ABD4362"/>
    <w:multiLevelType w:val="hybridMultilevel"/>
    <w:tmpl w:val="9238E5AA"/>
    <w:lvl w:ilvl="0" w:tplc="A9244494">
      <w:start w:val="1"/>
      <w:numFmt w:val="taiwaneseCountingThousand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>
    <w:nsid w:val="2AEA20B8"/>
    <w:multiLevelType w:val="hybridMultilevel"/>
    <w:tmpl w:val="D6D663EA"/>
    <w:lvl w:ilvl="0" w:tplc="322C51D6">
      <w:start w:val="1"/>
      <w:numFmt w:val="taiwaneseCountingThousand"/>
      <w:lvlText w:val="(%1)"/>
      <w:lvlJc w:val="left"/>
      <w:pPr>
        <w:tabs>
          <w:tab w:val="num" w:pos="1025"/>
        </w:tabs>
        <w:ind w:left="1025" w:hanging="465"/>
      </w:pPr>
      <w:rPr>
        <w:rFonts w:hint="eastAsia"/>
      </w:rPr>
    </w:lvl>
    <w:lvl w:ilvl="1" w:tplc="F12CC63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3F08F4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88D8590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3CA047C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565C680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18C6DE7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30C0A0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30C8CB3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B256F35"/>
    <w:multiLevelType w:val="hybridMultilevel"/>
    <w:tmpl w:val="91525F22"/>
    <w:lvl w:ilvl="0" w:tplc="6F28B89C">
      <w:start w:val="1"/>
      <w:numFmt w:val="bullet"/>
      <w:lvlText w:val=""/>
      <w:lvlPicBulletId w:val="0"/>
      <w:lvlJc w:val="left"/>
      <w:pPr>
        <w:ind w:left="764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1">
    <w:nsid w:val="38EB619C"/>
    <w:multiLevelType w:val="hybridMultilevel"/>
    <w:tmpl w:val="7256A6E2"/>
    <w:lvl w:ilvl="0" w:tplc="0602C89A">
      <w:start w:val="1"/>
      <w:numFmt w:val="taiwaneseCountingThousand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71DC8A56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75A82700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768C58B8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1E2904A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E5209C90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AB0A2AB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EE1A1E1A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40E4C20C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2">
    <w:nsid w:val="3AD41E61"/>
    <w:multiLevelType w:val="hybridMultilevel"/>
    <w:tmpl w:val="34A63026"/>
    <w:lvl w:ilvl="0" w:tplc="0409000F">
      <w:start w:val="1"/>
      <w:numFmt w:val="decimal"/>
      <w:lvlText w:val="%1.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3">
    <w:nsid w:val="3D4C5C6F"/>
    <w:multiLevelType w:val="hybridMultilevel"/>
    <w:tmpl w:val="B87E5F3E"/>
    <w:lvl w:ilvl="0" w:tplc="A6F46728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BEB81CBA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8500F764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83BADCB4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6EB477B6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E256BAFC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D2188F8C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8EC45BF8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B70242AE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14">
    <w:nsid w:val="406D5DB0"/>
    <w:multiLevelType w:val="hybridMultilevel"/>
    <w:tmpl w:val="FB8CAF8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27F5433"/>
    <w:multiLevelType w:val="hybridMultilevel"/>
    <w:tmpl w:val="E1DAEB6E"/>
    <w:lvl w:ilvl="0" w:tplc="69126F2E">
      <w:start w:val="1"/>
      <w:numFmt w:val="taiwaneseCountingThousand"/>
      <w:lvlText w:val="(%1)"/>
      <w:lvlJc w:val="left"/>
      <w:pPr>
        <w:tabs>
          <w:tab w:val="num" w:pos="1025"/>
        </w:tabs>
        <w:ind w:left="1025" w:hanging="465"/>
      </w:pPr>
      <w:rPr>
        <w:rFonts w:hint="eastAsia"/>
      </w:rPr>
    </w:lvl>
    <w:lvl w:ilvl="1" w:tplc="D2E4FA84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17EF4B8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49A4D6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7E277C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7248CEA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2F3A1BA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302833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23C00442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3B072D8"/>
    <w:multiLevelType w:val="hybridMultilevel"/>
    <w:tmpl w:val="406607B8"/>
    <w:lvl w:ilvl="0" w:tplc="81F06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4BD454D"/>
    <w:multiLevelType w:val="hybridMultilevel"/>
    <w:tmpl w:val="BCD24C70"/>
    <w:lvl w:ilvl="0" w:tplc="944252B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A501707"/>
    <w:multiLevelType w:val="hybridMultilevel"/>
    <w:tmpl w:val="2FDEE102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9">
    <w:nsid w:val="4D667DC9"/>
    <w:multiLevelType w:val="hybridMultilevel"/>
    <w:tmpl w:val="AE961D2C"/>
    <w:lvl w:ilvl="0" w:tplc="32D46D6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FFE0A74"/>
    <w:multiLevelType w:val="hybridMultilevel"/>
    <w:tmpl w:val="F738A0BC"/>
    <w:lvl w:ilvl="0" w:tplc="B400ECFA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06E49CA"/>
    <w:multiLevelType w:val="hybridMultilevel"/>
    <w:tmpl w:val="62A6DA9C"/>
    <w:lvl w:ilvl="0" w:tplc="48787492">
      <w:start w:val="1"/>
      <w:numFmt w:val="decimal"/>
      <w:lvlText w:val="%1."/>
      <w:lvlJc w:val="left"/>
      <w:pPr>
        <w:ind w:left="25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65" w:hanging="480"/>
      </w:pPr>
    </w:lvl>
    <w:lvl w:ilvl="2" w:tplc="0409001B" w:tentative="1">
      <w:start w:val="1"/>
      <w:numFmt w:val="lowerRoman"/>
      <w:lvlText w:val="%3."/>
      <w:lvlJc w:val="right"/>
      <w:pPr>
        <w:ind w:left="3645" w:hanging="480"/>
      </w:pPr>
    </w:lvl>
    <w:lvl w:ilvl="3" w:tplc="0409000F" w:tentative="1">
      <w:start w:val="1"/>
      <w:numFmt w:val="decimal"/>
      <w:lvlText w:val="%4."/>
      <w:lvlJc w:val="left"/>
      <w:pPr>
        <w:ind w:left="41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05" w:hanging="480"/>
      </w:pPr>
    </w:lvl>
    <w:lvl w:ilvl="5" w:tplc="0409001B" w:tentative="1">
      <w:start w:val="1"/>
      <w:numFmt w:val="lowerRoman"/>
      <w:lvlText w:val="%6."/>
      <w:lvlJc w:val="right"/>
      <w:pPr>
        <w:ind w:left="5085" w:hanging="480"/>
      </w:pPr>
    </w:lvl>
    <w:lvl w:ilvl="6" w:tplc="0409000F" w:tentative="1">
      <w:start w:val="1"/>
      <w:numFmt w:val="decimal"/>
      <w:lvlText w:val="%7."/>
      <w:lvlJc w:val="left"/>
      <w:pPr>
        <w:ind w:left="55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45" w:hanging="480"/>
      </w:pPr>
    </w:lvl>
    <w:lvl w:ilvl="8" w:tplc="0409001B" w:tentative="1">
      <w:start w:val="1"/>
      <w:numFmt w:val="lowerRoman"/>
      <w:lvlText w:val="%9."/>
      <w:lvlJc w:val="right"/>
      <w:pPr>
        <w:ind w:left="6525" w:hanging="480"/>
      </w:pPr>
    </w:lvl>
  </w:abstractNum>
  <w:abstractNum w:abstractNumId="22">
    <w:nsid w:val="53CB55AF"/>
    <w:multiLevelType w:val="hybridMultilevel"/>
    <w:tmpl w:val="91EC79F6"/>
    <w:lvl w:ilvl="0" w:tplc="74127366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b w:val="0"/>
        <w:lang w:val="en-US"/>
      </w:rPr>
    </w:lvl>
    <w:lvl w:ilvl="1" w:tplc="66B6C262">
      <w:start w:val="10"/>
      <w:numFmt w:val="japaneseLegal"/>
      <w:lvlText w:val="%2、"/>
      <w:lvlJc w:val="left"/>
      <w:pPr>
        <w:tabs>
          <w:tab w:val="num" w:pos="960"/>
        </w:tabs>
        <w:ind w:left="960" w:hanging="480"/>
      </w:pPr>
    </w:lvl>
    <w:lvl w:ilvl="2" w:tplc="D50224D6">
      <w:start w:val="1"/>
      <w:numFmt w:val="taiwaneseCountingThousand"/>
      <w:lvlText w:val="%3."/>
      <w:lvlJc w:val="left"/>
      <w:pPr>
        <w:tabs>
          <w:tab w:val="num" w:pos="1440"/>
        </w:tabs>
        <w:ind w:left="1440" w:hanging="480"/>
      </w:pPr>
      <w:rPr>
        <w:lang w:val="en-US"/>
      </w:rPr>
    </w:lvl>
    <w:lvl w:ilvl="3" w:tplc="F026908E">
      <w:start w:val="2"/>
      <w:numFmt w:val="taiwaneseCountingThousand"/>
      <w:lvlText w:val="（%4）"/>
      <w:lvlJc w:val="left"/>
      <w:pPr>
        <w:tabs>
          <w:tab w:val="num" w:pos="2160"/>
        </w:tabs>
        <w:ind w:left="2160" w:hanging="720"/>
      </w:pPr>
    </w:lvl>
    <w:lvl w:ilvl="4" w:tplc="04090015">
      <w:start w:val="1"/>
      <w:numFmt w:val="taiwaneseCountingThousand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592A64A7"/>
    <w:multiLevelType w:val="hybridMultilevel"/>
    <w:tmpl w:val="3FCCF4E0"/>
    <w:lvl w:ilvl="0" w:tplc="524A5E24">
      <w:start w:val="1"/>
      <w:numFmt w:val="taiwaneseCountingThousand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E3BEB3A8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C07C0ADC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E8140B62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24449AA6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3E00D8E4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1D00F204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490E002A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B48A8834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24">
    <w:nsid w:val="5BA47535"/>
    <w:multiLevelType w:val="hybridMultilevel"/>
    <w:tmpl w:val="471C839A"/>
    <w:lvl w:ilvl="0" w:tplc="C4128174">
      <w:start w:val="1"/>
      <w:numFmt w:val="taiwaneseCountingThousand"/>
      <w:lvlText w:val="(%1)"/>
      <w:lvlJc w:val="left"/>
      <w:pPr>
        <w:tabs>
          <w:tab w:val="num" w:pos="1025"/>
        </w:tabs>
        <w:ind w:left="1025" w:hanging="465"/>
      </w:pPr>
      <w:rPr>
        <w:rFonts w:hint="eastAsia"/>
      </w:rPr>
    </w:lvl>
    <w:lvl w:ilvl="1" w:tplc="D9BEFF82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DB3AD108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CD8851A0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E1EEFF16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996688F4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82A097F0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3DD2195E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865CE6DE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5">
    <w:nsid w:val="5D9A2BF5"/>
    <w:multiLevelType w:val="hybridMultilevel"/>
    <w:tmpl w:val="0ACC746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DCA4FDC"/>
    <w:multiLevelType w:val="hybridMultilevel"/>
    <w:tmpl w:val="F9AE46BC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7">
    <w:nsid w:val="5DCC154F"/>
    <w:multiLevelType w:val="hybridMultilevel"/>
    <w:tmpl w:val="DF26744A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8">
    <w:nsid w:val="6840214F"/>
    <w:multiLevelType w:val="hybridMultilevel"/>
    <w:tmpl w:val="3962D578"/>
    <w:lvl w:ilvl="0" w:tplc="32D46D6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9">
    <w:nsid w:val="6BA31C09"/>
    <w:multiLevelType w:val="hybridMultilevel"/>
    <w:tmpl w:val="72127F50"/>
    <w:lvl w:ilvl="0" w:tplc="3ABC8F00">
      <w:start w:val="1"/>
      <w:numFmt w:val="taiwaneseCountingThousand"/>
      <w:lvlText w:val="(%1)"/>
      <w:lvlJc w:val="left"/>
      <w:pPr>
        <w:ind w:left="22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30">
    <w:nsid w:val="6C247BC9"/>
    <w:multiLevelType w:val="hybridMultilevel"/>
    <w:tmpl w:val="94DA1C78"/>
    <w:lvl w:ilvl="0" w:tplc="8C38B850">
      <w:start w:val="1"/>
      <w:numFmt w:val="decimal"/>
      <w:pStyle w:val="my-1-6"/>
      <w:lvlText w:val="(%1)."/>
      <w:lvlJc w:val="right"/>
      <w:pPr>
        <w:ind w:left="1898" w:hanging="480"/>
      </w:p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31">
    <w:nsid w:val="6E4651AA"/>
    <w:multiLevelType w:val="hybridMultilevel"/>
    <w:tmpl w:val="0F00BE36"/>
    <w:lvl w:ilvl="0" w:tplc="26783776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2">
    <w:nsid w:val="6F7F2F4A"/>
    <w:multiLevelType w:val="hybridMultilevel"/>
    <w:tmpl w:val="9AB6A9C0"/>
    <w:lvl w:ilvl="0" w:tplc="32D46D6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33">
    <w:nsid w:val="735E1BD8"/>
    <w:multiLevelType w:val="hybridMultilevel"/>
    <w:tmpl w:val="1890971E"/>
    <w:lvl w:ilvl="0" w:tplc="B83C7A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799A6E58"/>
    <w:multiLevelType w:val="hybridMultilevel"/>
    <w:tmpl w:val="D592B85A"/>
    <w:lvl w:ilvl="0" w:tplc="08062D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4"/>
  </w:num>
  <w:num w:numId="3">
    <w:abstractNumId w:val="7"/>
  </w:num>
  <w:num w:numId="4">
    <w:abstractNumId w:val="9"/>
  </w:num>
  <w:num w:numId="5">
    <w:abstractNumId w:val="15"/>
  </w:num>
  <w:num w:numId="6">
    <w:abstractNumId w:val="23"/>
  </w:num>
  <w:num w:numId="7">
    <w:abstractNumId w:val="5"/>
  </w:num>
  <w:num w:numId="8">
    <w:abstractNumId w:val="11"/>
  </w:num>
  <w:num w:numId="9">
    <w:abstractNumId w:val="13"/>
  </w:num>
  <w:num w:numId="10">
    <w:abstractNumId w:val="33"/>
  </w:num>
  <w:num w:numId="11">
    <w:abstractNumId w:val="14"/>
  </w:num>
  <w:num w:numId="12">
    <w:abstractNumId w:val="25"/>
  </w:num>
  <w:num w:numId="13">
    <w:abstractNumId w:val="32"/>
  </w:num>
  <w:num w:numId="14">
    <w:abstractNumId w:val="28"/>
  </w:num>
  <w:num w:numId="15">
    <w:abstractNumId w:val="19"/>
  </w:num>
  <w:num w:numId="16">
    <w:abstractNumId w:val="29"/>
  </w:num>
  <w:num w:numId="17">
    <w:abstractNumId w:val="21"/>
  </w:num>
  <w:num w:numId="18">
    <w:abstractNumId w:val="0"/>
  </w:num>
  <w:num w:numId="19">
    <w:abstractNumId w:val="10"/>
  </w:num>
  <w:num w:numId="20">
    <w:abstractNumId w:val="18"/>
  </w:num>
  <w:num w:numId="21">
    <w:abstractNumId w:val="31"/>
  </w:num>
  <w:num w:numId="22">
    <w:abstractNumId w:val="12"/>
  </w:num>
  <w:num w:numId="23">
    <w:abstractNumId w:val="26"/>
  </w:num>
  <w:num w:numId="24">
    <w:abstractNumId w:val="6"/>
  </w:num>
  <w:num w:numId="25">
    <w:abstractNumId w:val="20"/>
  </w:num>
  <w:num w:numId="26">
    <w:abstractNumId w:val="17"/>
  </w:num>
  <w:num w:numId="27">
    <w:abstractNumId w:val="34"/>
  </w:num>
  <w:num w:numId="28">
    <w:abstractNumId w:val="16"/>
  </w:num>
  <w:num w:numId="29">
    <w:abstractNumId w:val="4"/>
  </w:num>
  <w:num w:numId="30">
    <w:abstractNumId w:val="22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3"/>
  </w:num>
  <w:num w:numId="33">
    <w:abstractNumId w:val="27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24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E3E"/>
    <w:rsid w:val="00005EAD"/>
    <w:rsid w:val="0001389C"/>
    <w:rsid w:val="000169CE"/>
    <w:rsid w:val="00024400"/>
    <w:rsid w:val="0002660C"/>
    <w:rsid w:val="00030A0D"/>
    <w:rsid w:val="0003264F"/>
    <w:rsid w:val="000356EF"/>
    <w:rsid w:val="000415DE"/>
    <w:rsid w:val="00045DD2"/>
    <w:rsid w:val="0005051E"/>
    <w:rsid w:val="00051DD2"/>
    <w:rsid w:val="00065E1F"/>
    <w:rsid w:val="00067010"/>
    <w:rsid w:val="000675FF"/>
    <w:rsid w:val="00083B6B"/>
    <w:rsid w:val="00087331"/>
    <w:rsid w:val="00097689"/>
    <w:rsid w:val="000A4BD5"/>
    <w:rsid w:val="000B47A7"/>
    <w:rsid w:val="000B5230"/>
    <w:rsid w:val="000C05CA"/>
    <w:rsid w:val="000C3439"/>
    <w:rsid w:val="000D58EB"/>
    <w:rsid w:val="000E22BD"/>
    <w:rsid w:val="000E4C6C"/>
    <w:rsid w:val="000F33E1"/>
    <w:rsid w:val="000F57D4"/>
    <w:rsid w:val="0011379A"/>
    <w:rsid w:val="00113AC4"/>
    <w:rsid w:val="00121BA2"/>
    <w:rsid w:val="00127BCD"/>
    <w:rsid w:val="00136FF2"/>
    <w:rsid w:val="001473CF"/>
    <w:rsid w:val="00150522"/>
    <w:rsid w:val="00151548"/>
    <w:rsid w:val="001615B4"/>
    <w:rsid w:val="0016650C"/>
    <w:rsid w:val="00174378"/>
    <w:rsid w:val="001756AC"/>
    <w:rsid w:val="001800EF"/>
    <w:rsid w:val="00190FB2"/>
    <w:rsid w:val="001974BA"/>
    <w:rsid w:val="001A1A1A"/>
    <w:rsid w:val="001A5BA9"/>
    <w:rsid w:val="001B2C09"/>
    <w:rsid w:val="001D34CA"/>
    <w:rsid w:val="001D750C"/>
    <w:rsid w:val="001D7E9A"/>
    <w:rsid w:val="001E203A"/>
    <w:rsid w:val="001E5F92"/>
    <w:rsid w:val="001E623D"/>
    <w:rsid w:val="001F0A1E"/>
    <w:rsid w:val="001F2ED8"/>
    <w:rsid w:val="001F39C1"/>
    <w:rsid w:val="0021325C"/>
    <w:rsid w:val="00216DD1"/>
    <w:rsid w:val="002218D8"/>
    <w:rsid w:val="002312BC"/>
    <w:rsid w:val="00241BBD"/>
    <w:rsid w:val="00241D38"/>
    <w:rsid w:val="00251539"/>
    <w:rsid w:val="00256F42"/>
    <w:rsid w:val="002574D2"/>
    <w:rsid w:val="00260087"/>
    <w:rsid w:val="002643AE"/>
    <w:rsid w:val="002767EC"/>
    <w:rsid w:val="002A746A"/>
    <w:rsid w:val="002C0C56"/>
    <w:rsid w:val="002C102E"/>
    <w:rsid w:val="002C2635"/>
    <w:rsid w:val="002C3EA0"/>
    <w:rsid w:val="002C486E"/>
    <w:rsid w:val="002D0950"/>
    <w:rsid w:val="002D26AA"/>
    <w:rsid w:val="002D3084"/>
    <w:rsid w:val="002D4569"/>
    <w:rsid w:val="002D5858"/>
    <w:rsid w:val="002E4AF8"/>
    <w:rsid w:val="002F08AF"/>
    <w:rsid w:val="002F1683"/>
    <w:rsid w:val="002F423E"/>
    <w:rsid w:val="0030037B"/>
    <w:rsid w:val="00303706"/>
    <w:rsid w:val="003146A0"/>
    <w:rsid w:val="00316352"/>
    <w:rsid w:val="003302CE"/>
    <w:rsid w:val="00330E33"/>
    <w:rsid w:val="0033164B"/>
    <w:rsid w:val="003512FA"/>
    <w:rsid w:val="00361217"/>
    <w:rsid w:val="003736EC"/>
    <w:rsid w:val="003811FE"/>
    <w:rsid w:val="00382B01"/>
    <w:rsid w:val="003844E7"/>
    <w:rsid w:val="00384A06"/>
    <w:rsid w:val="00390D6E"/>
    <w:rsid w:val="00391CB9"/>
    <w:rsid w:val="003A2B24"/>
    <w:rsid w:val="003A3BDA"/>
    <w:rsid w:val="003B61DB"/>
    <w:rsid w:val="003C27BD"/>
    <w:rsid w:val="003D1F2D"/>
    <w:rsid w:val="004046EB"/>
    <w:rsid w:val="00404AFA"/>
    <w:rsid w:val="00412EE5"/>
    <w:rsid w:val="004164FA"/>
    <w:rsid w:val="004214D9"/>
    <w:rsid w:val="004239EA"/>
    <w:rsid w:val="0045206F"/>
    <w:rsid w:val="00463F88"/>
    <w:rsid w:val="00464829"/>
    <w:rsid w:val="00472A49"/>
    <w:rsid w:val="00473159"/>
    <w:rsid w:val="004764D9"/>
    <w:rsid w:val="00481A8C"/>
    <w:rsid w:val="00483709"/>
    <w:rsid w:val="00483CE7"/>
    <w:rsid w:val="004847CC"/>
    <w:rsid w:val="004A19E5"/>
    <w:rsid w:val="004A46C8"/>
    <w:rsid w:val="004A56B8"/>
    <w:rsid w:val="004B649A"/>
    <w:rsid w:val="004B7EBC"/>
    <w:rsid w:val="004C6AC3"/>
    <w:rsid w:val="004D05D0"/>
    <w:rsid w:val="004D71A6"/>
    <w:rsid w:val="004F1BD1"/>
    <w:rsid w:val="004F5888"/>
    <w:rsid w:val="00517E3A"/>
    <w:rsid w:val="00522827"/>
    <w:rsid w:val="005328F6"/>
    <w:rsid w:val="00532A43"/>
    <w:rsid w:val="00533A4E"/>
    <w:rsid w:val="00540F54"/>
    <w:rsid w:val="00546019"/>
    <w:rsid w:val="00550775"/>
    <w:rsid w:val="005649DD"/>
    <w:rsid w:val="00564C85"/>
    <w:rsid w:val="00565C7B"/>
    <w:rsid w:val="00565E3E"/>
    <w:rsid w:val="00576BB6"/>
    <w:rsid w:val="00577D38"/>
    <w:rsid w:val="00596E50"/>
    <w:rsid w:val="005A18A5"/>
    <w:rsid w:val="005B17E2"/>
    <w:rsid w:val="005B36E6"/>
    <w:rsid w:val="005B4200"/>
    <w:rsid w:val="005C4D27"/>
    <w:rsid w:val="005C6712"/>
    <w:rsid w:val="005D4439"/>
    <w:rsid w:val="005D5411"/>
    <w:rsid w:val="005F314D"/>
    <w:rsid w:val="00600965"/>
    <w:rsid w:val="00606186"/>
    <w:rsid w:val="00607923"/>
    <w:rsid w:val="00611D3B"/>
    <w:rsid w:val="00620561"/>
    <w:rsid w:val="0062105C"/>
    <w:rsid w:val="00622037"/>
    <w:rsid w:val="00626BC8"/>
    <w:rsid w:val="00633C60"/>
    <w:rsid w:val="006341C0"/>
    <w:rsid w:val="0065001C"/>
    <w:rsid w:val="00651CC4"/>
    <w:rsid w:val="006562E9"/>
    <w:rsid w:val="0066248E"/>
    <w:rsid w:val="00670A69"/>
    <w:rsid w:val="00670E36"/>
    <w:rsid w:val="0067347D"/>
    <w:rsid w:val="0067447D"/>
    <w:rsid w:val="00677F92"/>
    <w:rsid w:val="006908F6"/>
    <w:rsid w:val="00690AD7"/>
    <w:rsid w:val="006A2C70"/>
    <w:rsid w:val="006A435C"/>
    <w:rsid w:val="006B2F65"/>
    <w:rsid w:val="006C081C"/>
    <w:rsid w:val="006C147E"/>
    <w:rsid w:val="006D492C"/>
    <w:rsid w:val="006E25BC"/>
    <w:rsid w:val="006E67B1"/>
    <w:rsid w:val="00707C39"/>
    <w:rsid w:val="00714B52"/>
    <w:rsid w:val="00720305"/>
    <w:rsid w:val="00721C6E"/>
    <w:rsid w:val="007309B4"/>
    <w:rsid w:val="00737715"/>
    <w:rsid w:val="00747E79"/>
    <w:rsid w:val="007549BF"/>
    <w:rsid w:val="00756524"/>
    <w:rsid w:val="007570F9"/>
    <w:rsid w:val="00765715"/>
    <w:rsid w:val="00766474"/>
    <w:rsid w:val="0077159D"/>
    <w:rsid w:val="007818AA"/>
    <w:rsid w:val="0079105E"/>
    <w:rsid w:val="007915E3"/>
    <w:rsid w:val="00795D8F"/>
    <w:rsid w:val="007B1FF1"/>
    <w:rsid w:val="007B553C"/>
    <w:rsid w:val="007C1DE5"/>
    <w:rsid w:val="007D6B11"/>
    <w:rsid w:val="007F2271"/>
    <w:rsid w:val="007F5914"/>
    <w:rsid w:val="007F5E8E"/>
    <w:rsid w:val="00800852"/>
    <w:rsid w:val="00803016"/>
    <w:rsid w:val="008072ED"/>
    <w:rsid w:val="00821351"/>
    <w:rsid w:val="00824DAA"/>
    <w:rsid w:val="008250E0"/>
    <w:rsid w:val="00832A9A"/>
    <w:rsid w:val="00860B5C"/>
    <w:rsid w:val="008703BC"/>
    <w:rsid w:val="0087164C"/>
    <w:rsid w:val="00872354"/>
    <w:rsid w:val="00883211"/>
    <w:rsid w:val="00897548"/>
    <w:rsid w:val="00897D3F"/>
    <w:rsid w:val="008A4CF8"/>
    <w:rsid w:val="008B061B"/>
    <w:rsid w:val="008D3F9F"/>
    <w:rsid w:val="008E51DD"/>
    <w:rsid w:val="008F1A4A"/>
    <w:rsid w:val="008F4732"/>
    <w:rsid w:val="00905175"/>
    <w:rsid w:val="0090568A"/>
    <w:rsid w:val="00910614"/>
    <w:rsid w:val="0091596D"/>
    <w:rsid w:val="00915F0A"/>
    <w:rsid w:val="00922718"/>
    <w:rsid w:val="00923E6F"/>
    <w:rsid w:val="00924A9D"/>
    <w:rsid w:val="009252E3"/>
    <w:rsid w:val="0092754F"/>
    <w:rsid w:val="00933AB1"/>
    <w:rsid w:val="00934C0E"/>
    <w:rsid w:val="0095597C"/>
    <w:rsid w:val="00982364"/>
    <w:rsid w:val="009854C1"/>
    <w:rsid w:val="00985DDF"/>
    <w:rsid w:val="0098687F"/>
    <w:rsid w:val="009878A8"/>
    <w:rsid w:val="00997060"/>
    <w:rsid w:val="009A1B7B"/>
    <w:rsid w:val="009A5AA4"/>
    <w:rsid w:val="009B2849"/>
    <w:rsid w:val="009C4A89"/>
    <w:rsid w:val="009C6184"/>
    <w:rsid w:val="009E6E5B"/>
    <w:rsid w:val="009F0532"/>
    <w:rsid w:val="00A02CDF"/>
    <w:rsid w:val="00A03B5D"/>
    <w:rsid w:val="00A157D0"/>
    <w:rsid w:val="00A30769"/>
    <w:rsid w:val="00A43C61"/>
    <w:rsid w:val="00A46A98"/>
    <w:rsid w:val="00A52332"/>
    <w:rsid w:val="00A5625B"/>
    <w:rsid w:val="00A8151E"/>
    <w:rsid w:val="00A90B8D"/>
    <w:rsid w:val="00A93F78"/>
    <w:rsid w:val="00AB366E"/>
    <w:rsid w:val="00AC6521"/>
    <w:rsid w:val="00AC67CC"/>
    <w:rsid w:val="00AD718D"/>
    <w:rsid w:val="00AE508C"/>
    <w:rsid w:val="00AF52FB"/>
    <w:rsid w:val="00B0160F"/>
    <w:rsid w:val="00B01A72"/>
    <w:rsid w:val="00B0279C"/>
    <w:rsid w:val="00B05C87"/>
    <w:rsid w:val="00B1045E"/>
    <w:rsid w:val="00B126A1"/>
    <w:rsid w:val="00B1708F"/>
    <w:rsid w:val="00B24767"/>
    <w:rsid w:val="00B27569"/>
    <w:rsid w:val="00B31892"/>
    <w:rsid w:val="00B32A9E"/>
    <w:rsid w:val="00B34845"/>
    <w:rsid w:val="00B373C8"/>
    <w:rsid w:val="00B449F4"/>
    <w:rsid w:val="00B626D4"/>
    <w:rsid w:val="00B65362"/>
    <w:rsid w:val="00B825BB"/>
    <w:rsid w:val="00B837C4"/>
    <w:rsid w:val="00B917B5"/>
    <w:rsid w:val="00B92E11"/>
    <w:rsid w:val="00B93E98"/>
    <w:rsid w:val="00BA28E2"/>
    <w:rsid w:val="00BA489A"/>
    <w:rsid w:val="00BD779A"/>
    <w:rsid w:val="00BE0073"/>
    <w:rsid w:val="00BE0D95"/>
    <w:rsid w:val="00BE1B41"/>
    <w:rsid w:val="00BF0CC2"/>
    <w:rsid w:val="00C0724B"/>
    <w:rsid w:val="00C077FD"/>
    <w:rsid w:val="00C2128C"/>
    <w:rsid w:val="00C24A56"/>
    <w:rsid w:val="00C24C99"/>
    <w:rsid w:val="00C254B0"/>
    <w:rsid w:val="00C26E88"/>
    <w:rsid w:val="00C27494"/>
    <w:rsid w:val="00C34289"/>
    <w:rsid w:val="00C40648"/>
    <w:rsid w:val="00C41298"/>
    <w:rsid w:val="00C727C0"/>
    <w:rsid w:val="00C832A2"/>
    <w:rsid w:val="00C94E33"/>
    <w:rsid w:val="00CA4E8F"/>
    <w:rsid w:val="00CA549A"/>
    <w:rsid w:val="00CA631B"/>
    <w:rsid w:val="00CC026E"/>
    <w:rsid w:val="00CC7277"/>
    <w:rsid w:val="00CD2E83"/>
    <w:rsid w:val="00CD300F"/>
    <w:rsid w:val="00CD35F5"/>
    <w:rsid w:val="00CD475C"/>
    <w:rsid w:val="00CD7321"/>
    <w:rsid w:val="00CE7B72"/>
    <w:rsid w:val="00D03B5D"/>
    <w:rsid w:val="00D31845"/>
    <w:rsid w:val="00D31C25"/>
    <w:rsid w:val="00D31E47"/>
    <w:rsid w:val="00D36205"/>
    <w:rsid w:val="00D406CE"/>
    <w:rsid w:val="00D41059"/>
    <w:rsid w:val="00D428EA"/>
    <w:rsid w:val="00D45723"/>
    <w:rsid w:val="00D46847"/>
    <w:rsid w:val="00D513C3"/>
    <w:rsid w:val="00D55DCB"/>
    <w:rsid w:val="00D567BE"/>
    <w:rsid w:val="00D63E3B"/>
    <w:rsid w:val="00D65DD3"/>
    <w:rsid w:val="00D66431"/>
    <w:rsid w:val="00D70615"/>
    <w:rsid w:val="00D828B2"/>
    <w:rsid w:val="00DA0F17"/>
    <w:rsid w:val="00DB7E2F"/>
    <w:rsid w:val="00DC3DDD"/>
    <w:rsid w:val="00DD5EE8"/>
    <w:rsid w:val="00DD722A"/>
    <w:rsid w:val="00DD7EE0"/>
    <w:rsid w:val="00DF16A0"/>
    <w:rsid w:val="00DF6384"/>
    <w:rsid w:val="00E010A7"/>
    <w:rsid w:val="00E17F57"/>
    <w:rsid w:val="00E20361"/>
    <w:rsid w:val="00E766F9"/>
    <w:rsid w:val="00E82DA7"/>
    <w:rsid w:val="00E979C9"/>
    <w:rsid w:val="00EB127D"/>
    <w:rsid w:val="00EC0FCE"/>
    <w:rsid w:val="00EC7A51"/>
    <w:rsid w:val="00ED51E0"/>
    <w:rsid w:val="00ED6128"/>
    <w:rsid w:val="00ED7E3E"/>
    <w:rsid w:val="00EE37AA"/>
    <w:rsid w:val="00EE5C70"/>
    <w:rsid w:val="00EF5B5F"/>
    <w:rsid w:val="00F11D73"/>
    <w:rsid w:val="00F12E2C"/>
    <w:rsid w:val="00F211FD"/>
    <w:rsid w:val="00F31F68"/>
    <w:rsid w:val="00F353DC"/>
    <w:rsid w:val="00F44257"/>
    <w:rsid w:val="00F57DBC"/>
    <w:rsid w:val="00F63185"/>
    <w:rsid w:val="00F65464"/>
    <w:rsid w:val="00F83376"/>
    <w:rsid w:val="00F857E5"/>
    <w:rsid w:val="00F93B08"/>
    <w:rsid w:val="00FB74FC"/>
    <w:rsid w:val="00FC2E75"/>
    <w:rsid w:val="00FC376E"/>
    <w:rsid w:val="00FC4B65"/>
    <w:rsid w:val="00FD357B"/>
    <w:rsid w:val="00FF3706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0C56"/>
    <w:pPr>
      <w:widowControl w:val="0"/>
    </w:pPr>
    <w:rPr>
      <w:rFonts w:eastAsia="標楷體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2C0C5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標楷體"/>
      <w:kern w:val="0"/>
      <w:sz w:val="20"/>
      <w:szCs w:val="20"/>
    </w:rPr>
  </w:style>
  <w:style w:type="character" w:styleId="a3">
    <w:name w:val="Hyperlink"/>
    <w:rsid w:val="002C0C56"/>
    <w:rPr>
      <w:color w:val="0000FF"/>
      <w:u w:val="single"/>
    </w:rPr>
  </w:style>
  <w:style w:type="paragraph" w:styleId="a4">
    <w:name w:val="Body Text Indent"/>
    <w:basedOn w:val="a"/>
    <w:rsid w:val="002C0C56"/>
    <w:pPr>
      <w:ind w:left="538" w:hangingChars="192" w:hanging="538"/>
    </w:pPr>
    <w:rPr>
      <w:rFonts w:ascii="標楷體" w:hAnsi="標楷體"/>
    </w:rPr>
  </w:style>
  <w:style w:type="paragraph" w:styleId="a5">
    <w:name w:val="footer"/>
    <w:basedOn w:val="a"/>
    <w:rsid w:val="00860B5C"/>
    <w:pPr>
      <w:widowControl/>
      <w:tabs>
        <w:tab w:val="center" w:pos="4153"/>
        <w:tab w:val="right" w:pos="8306"/>
      </w:tabs>
      <w:snapToGrid w:val="0"/>
    </w:pPr>
    <w:rPr>
      <w:rFonts w:eastAsia="新細明體"/>
      <w:kern w:val="0"/>
      <w:sz w:val="20"/>
      <w:szCs w:val="20"/>
    </w:rPr>
  </w:style>
  <w:style w:type="paragraph" w:styleId="a6">
    <w:name w:val="header"/>
    <w:basedOn w:val="a"/>
    <w:link w:val="a7"/>
    <w:rsid w:val="000266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02660C"/>
    <w:rPr>
      <w:rFonts w:eastAsia="標楷體"/>
      <w:kern w:val="2"/>
    </w:rPr>
  </w:style>
  <w:style w:type="paragraph" w:styleId="Web">
    <w:name w:val="Normal (Web)"/>
    <w:basedOn w:val="a"/>
    <w:uiPriority w:val="99"/>
    <w:unhideWhenUsed/>
    <w:rsid w:val="00F12E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</w:rPr>
  </w:style>
  <w:style w:type="character" w:styleId="a8">
    <w:name w:val="Strong"/>
    <w:basedOn w:val="a0"/>
    <w:uiPriority w:val="22"/>
    <w:qFormat/>
    <w:rsid w:val="00F12E2C"/>
    <w:rPr>
      <w:b/>
      <w:bCs/>
    </w:rPr>
  </w:style>
  <w:style w:type="paragraph" w:styleId="a9">
    <w:name w:val="Subtitle"/>
    <w:basedOn w:val="a"/>
    <w:next w:val="a"/>
    <w:link w:val="aa"/>
    <w:qFormat/>
    <w:rsid w:val="002F08AF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 w:val="24"/>
    </w:rPr>
  </w:style>
  <w:style w:type="character" w:customStyle="1" w:styleId="aa">
    <w:name w:val="副標題 字元"/>
    <w:basedOn w:val="a0"/>
    <w:link w:val="a9"/>
    <w:rsid w:val="002F08AF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C26E88"/>
    <w:pPr>
      <w:ind w:leftChars="200" w:left="480"/>
    </w:pPr>
  </w:style>
  <w:style w:type="table" w:styleId="ac">
    <w:name w:val="Table Grid"/>
    <w:basedOn w:val="a1"/>
    <w:rsid w:val="00A56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75">
    <w:name w:val="內文楷書12凸排7.5"/>
    <w:qFormat/>
    <w:rsid w:val="00B1708F"/>
    <w:pPr>
      <w:spacing w:line="360" w:lineRule="auto"/>
      <w:ind w:left="750" w:hangingChars="750" w:hanging="750"/>
    </w:pPr>
    <w:rPr>
      <w:rFonts w:eastAsia="標楷體"/>
      <w:kern w:val="2"/>
      <w:sz w:val="24"/>
    </w:rPr>
  </w:style>
  <w:style w:type="paragraph" w:styleId="ad">
    <w:name w:val="Balloon Text"/>
    <w:basedOn w:val="a"/>
    <w:link w:val="ae"/>
    <w:rsid w:val="00DF63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DF6384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120cm7">
    <w:name w:val="內文楷書12 + 置中 左:  0 cm 凸出:  7 字元"/>
    <w:rsid w:val="00B1045E"/>
    <w:pPr>
      <w:jc w:val="center"/>
    </w:pPr>
    <w:rPr>
      <w:rFonts w:eastAsia="標楷體" w:cs="新細明體"/>
      <w:kern w:val="2"/>
      <w:sz w:val="24"/>
    </w:rPr>
  </w:style>
  <w:style w:type="character" w:customStyle="1" w:styleId="il">
    <w:name w:val="il"/>
    <w:basedOn w:val="a0"/>
    <w:rsid w:val="00B1045E"/>
  </w:style>
  <w:style w:type="paragraph" w:customStyle="1" w:styleId="my-1-6">
    <w:name w:val="my編號(一)-1-6"/>
    <w:basedOn w:val="a"/>
    <w:qFormat/>
    <w:rsid w:val="000F33E1"/>
    <w:pPr>
      <w:widowControl/>
      <w:numPr>
        <w:numId w:val="34"/>
      </w:numPr>
      <w:spacing w:line="360" w:lineRule="exact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0C56"/>
    <w:pPr>
      <w:widowControl w:val="0"/>
    </w:pPr>
    <w:rPr>
      <w:rFonts w:eastAsia="標楷體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2C0C5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標楷體"/>
      <w:kern w:val="0"/>
      <w:sz w:val="20"/>
      <w:szCs w:val="20"/>
    </w:rPr>
  </w:style>
  <w:style w:type="character" w:styleId="a3">
    <w:name w:val="Hyperlink"/>
    <w:rsid w:val="002C0C56"/>
    <w:rPr>
      <w:color w:val="0000FF"/>
      <w:u w:val="single"/>
    </w:rPr>
  </w:style>
  <w:style w:type="paragraph" w:styleId="a4">
    <w:name w:val="Body Text Indent"/>
    <w:basedOn w:val="a"/>
    <w:rsid w:val="002C0C56"/>
    <w:pPr>
      <w:ind w:left="538" w:hangingChars="192" w:hanging="538"/>
    </w:pPr>
    <w:rPr>
      <w:rFonts w:ascii="標楷體" w:hAnsi="標楷體"/>
    </w:rPr>
  </w:style>
  <w:style w:type="paragraph" w:styleId="a5">
    <w:name w:val="footer"/>
    <w:basedOn w:val="a"/>
    <w:rsid w:val="00860B5C"/>
    <w:pPr>
      <w:widowControl/>
      <w:tabs>
        <w:tab w:val="center" w:pos="4153"/>
        <w:tab w:val="right" w:pos="8306"/>
      </w:tabs>
      <w:snapToGrid w:val="0"/>
    </w:pPr>
    <w:rPr>
      <w:rFonts w:eastAsia="新細明體"/>
      <w:kern w:val="0"/>
      <w:sz w:val="20"/>
      <w:szCs w:val="20"/>
    </w:rPr>
  </w:style>
  <w:style w:type="paragraph" w:styleId="a6">
    <w:name w:val="header"/>
    <w:basedOn w:val="a"/>
    <w:link w:val="a7"/>
    <w:rsid w:val="000266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02660C"/>
    <w:rPr>
      <w:rFonts w:eastAsia="標楷體"/>
      <w:kern w:val="2"/>
    </w:rPr>
  </w:style>
  <w:style w:type="paragraph" w:styleId="Web">
    <w:name w:val="Normal (Web)"/>
    <w:basedOn w:val="a"/>
    <w:uiPriority w:val="99"/>
    <w:unhideWhenUsed/>
    <w:rsid w:val="00F12E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</w:rPr>
  </w:style>
  <w:style w:type="character" w:styleId="a8">
    <w:name w:val="Strong"/>
    <w:basedOn w:val="a0"/>
    <w:uiPriority w:val="22"/>
    <w:qFormat/>
    <w:rsid w:val="00F12E2C"/>
    <w:rPr>
      <w:b/>
      <w:bCs/>
    </w:rPr>
  </w:style>
  <w:style w:type="paragraph" w:styleId="a9">
    <w:name w:val="Subtitle"/>
    <w:basedOn w:val="a"/>
    <w:next w:val="a"/>
    <w:link w:val="aa"/>
    <w:qFormat/>
    <w:rsid w:val="002F08AF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 w:val="24"/>
    </w:rPr>
  </w:style>
  <w:style w:type="character" w:customStyle="1" w:styleId="aa">
    <w:name w:val="副標題 字元"/>
    <w:basedOn w:val="a0"/>
    <w:link w:val="a9"/>
    <w:rsid w:val="002F08AF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C26E88"/>
    <w:pPr>
      <w:ind w:leftChars="200" w:left="480"/>
    </w:pPr>
  </w:style>
  <w:style w:type="table" w:styleId="ac">
    <w:name w:val="Table Grid"/>
    <w:basedOn w:val="a1"/>
    <w:rsid w:val="00A56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75">
    <w:name w:val="內文楷書12凸排7.5"/>
    <w:qFormat/>
    <w:rsid w:val="00B1708F"/>
    <w:pPr>
      <w:spacing w:line="360" w:lineRule="auto"/>
      <w:ind w:left="750" w:hangingChars="750" w:hanging="750"/>
    </w:pPr>
    <w:rPr>
      <w:rFonts w:eastAsia="標楷體"/>
      <w:kern w:val="2"/>
      <w:sz w:val="24"/>
    </w:rPr>
  </w:style>
  <w:style w:type="paragraph" w:styleId="ad">
    <w:name w:val="Balloon Text"/>
    <w:basedOn w:val="a"/>
    <w:link w:val="ae"/>
    <w:rsid w:val="00DF63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DF6384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120cm7">
    <w:name w:val="內文楷書12 + 置中 左:  0 cm 凸出:  7 字元"/>
    <w:rsid w:val="00B1045E"/>
    <w:pPr>
      <w:jc w:val="center"/>
    </w:pPr>
    <w:rPr>
      <w:rFonts w:eastAsia="標楷體" w:cs="新細明體"/>
      <w:kern w:val="2"/>
      <w:sz w:val="24"/>
    </w:rPr>
  </w:style>
  <w:style w:type="character" w:customStyle="1" w:styleId="il">
    <w:name w:val="il"/>
    <w:basedOn w:val="a0"/>
    <w:rsid w:val="00B1045E"/>
  </w:style>
  <w:style w:type="paragraph" w:customStyle="1" w:styleId="my-1-6">
    <w:name w:val="my編號(一)-1-6"/>
    <w:basedOn w:val="a"/>
    <w:qFormat/>
    <w:rsid w:val="000F33E1"/>
    <w:pPr>
      <w:widowControl/>
      <w:numPr>
        <w:numId w:val="34"/>
      </w:numPr>
      <w:spacing w:line="360" w:lineRule="exac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72514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88714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5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48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64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://www.set.edu.tw)-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F4BE-042A-4D99-A53F-E709D6DE4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692</Characters>
  <Application>Microsoft Office Word</Application>
  <DocSecurity>0</DocSecurity>
  <Lines>5</Lines>
  <Paragraphs>1</Paragraphs>
  <ScaleCrop>false</ScaleCrop>
  <Company>SYNNEX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臺北市94學年度……巡迴輔導實施計畫(參考格式)</dc:title>
  <dc:creator>user</dc:creator>
  <cp:lastModifiedBy>edd</cp:lastModifiedBy>
  <cp:revision>2</cp:revision>
  <cp:lastPrinted>2013-10-09T06:07:00Z</cp:lastPrinted>
  <dcterms:created xsi:type="dcterms:W3CDTF">2016-05-20T00:45:00Z</dcterms:created>
  <dcterms:modified xsi:type="dcterms:W3CDTF">2016-05-20T00:45:00Z</dcterms:modified>
</cp:coreProperties>
</file>