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B23" w:rsidRPr="0087462A" w:rsidRDefault="002564E5" w:rsidP="002564E5">
      <w:pPr>
        <w:snapToGrid w:val="0"/>
        <w:spacing w:line="400" w:lineRule="exact"/>
        <w:jc w:val="center"/>
        <w:rPr>
          <w:rFonts w:eastAsia="標楷體"/>
          <w:b/>
          <w:sz w:val="32"/>
          <w:szCs w:val="32"/>
        </w:rPr>
      </w:pPr>
      <w:bookmarkStart w:id="0" w:name="_Toc279571114"/>
      <w:bookmarkStart w:id="1" w:name="_GoBack"/>
      <w:r w:rsidRPr="0087462A">
        <w:rPr>
          <w:rFonts w:eastAsia="標楷體"/>
          <w:b/>
          <w:bCs/>
          <w:sz w:val="32"/>
          <w:szCs w:val="32"/>
        </w:rPr>
        <w:t>103</w:t>
      </w:r>
      <w:r w:rsidRPr="0087462A">
        <w:rPr>
          <w:rFonts w:eastAsia="標楷體"/>
          <w:b/>
          <w:bCs/>
          <w:sz w:val="32"/>
          <w:szCs w:val="32"/>
        </w:rPr>
        <w:t>年未來想像與創意人才培育</w:t>
      </w:r>
      <w:r w:rsidR="003D4B23" w:rsidRPr="0087462A">
        <w:rPr>
          <w:rFonts w:eastAsia="標楷體"/>
          <w:b/>
          <w:bCs/>
          <w:sz w:val="32"/>
          <w:szCs w:val="32"/>
        </w:rPr>
        <w:t>中程計畫</w:t>
      </w:r>
      <w:r w:rsidRPr="0087462A">
        <w:rPr>
          <w:rFonts w:eastAsia="標楷體"/>
          <w:b/>
          <w:bCs/>
          <w:sz w:val="32"/>
          <w:szCs w:val="32"/>
        </w:rPr>
        <w:t>-</w:t>
      </w:r>
      <w:r w:rsidRPr="0087462A">
        <w:rPr>
          <w:rFonts w:eastAsia="標楷體"/>
          <w:b/>
          <w:bCs/>
          <w:sz w:val="32"/>
          <w:szCs w:val="32"/>
        </w:rPr>
        <w:t>啟航計畫</w:t>
      </w:r>
      <w:r w:rsidR="000F24C1">
        <w:rPr>
          <w:rFonts w:eastAsia="標楷體" w:hint="eastAsia"/>
          <w:b/>
          <w:bCs/>
          <w:sz w:val="32"/>
          <w:szCs w:val="32"/>
        </w:rPr>
        <w:t>辦公室</w:t>
      </w:r>
      <w:r w:rsidRPr="0087462A">
        <w:rPr>
          <w:rFonts w:eastAsia="標楷體"/>
          <w:b/>
          <w:bCs/>
          <w:sz w:val="32"/>
          <w:szCs w:val="32"/>
        </w:rPr>
        <w:t>高級中等學校</w:t>
      </w:r>
      <w:r w:rsidR="002F7E32" w:rsidRPr="0087462A">
        <w:rPr>
          <w:rFonts w:eastAsia="標楷體"/>
          <w:b/>
          <w:sz w:val="32"/>
          <w:szCs w:val="32"/>
        </w:rPr>
        <w:t>未來想像與創意人才培育融入課程</w:t>
      </w:r>
      <w:r w:rsidR="003D4B23" w:rsidRPr="0087462A">
        <w:rPr>
          <w:rFonts w:eastAsia="標楷體"/>
          <w:b/>
          <w:sz w:val="32"/>
          <w:szCs w:val="32"/>
        </w:rPr>
        <w:t>教案徵選辦法</w:t>
      </w:r>
      <w:bookmarkEnd w:id="0"/>
    </w:p>
    <w:bookmarkEnd w:id="1"/>
    <w:p w:rsidR="003D4B23" w:rsidRPr="0087462A" w:rsidRDefault="003D4B23" w:rsidP="003D4B23">
      <w:pPr>
        <w:spacing w:beforeLines="50" w:before="180" w:line="400" w:lineRule="exact"/>
        <w:jc w:val="both"/>
        <w:outlineLvl w:val="0"/>
        <w:rPr>
          <w:rFonts w:eastAsia="標楷體"/>
          <w:b/>
          <w:sz w:val="28"/>
          <w:szCs w:val="28"/>
        </w:rPr>
      </w:pPr>
      <w:r w:rsidRPr="0087462A">
        <w:rPr>
          <w:rFonts w:eastAsia="標楷體"/>
          <w:b/>
          <w:sz w:val="28"/>
          <w:szCs w:val="28"/>
        </w:rPr>
        <w:t>壹、活動目的：</w:t>
      </w:r>
    </w:p>
    <w:p w:rsidR="003D4B23" w:rsidRPr="0087462A" w:rsidRDefault="002C187B" w:rsidP="002C187B">
      <w:pPr>
        <w:ind w:leftChars="200" w:left="480"/>
        <w:rPr>
          <w:rFonts w:eastAsia="標楷體"/>
          <w:color w:val="FF0000"/>
        </w:rPr>
      </w:pPr>
      <w:r w:rsidRPr="0087462A">
        <w:rPr>
          <w:rFonts w:eastAsia="標楷體"/>
        </w:rPr>
        <w:t>啟航計畫辦公室（以下簡稱本計畫辦公室）為推動未來想像與創意人才培育計畫，孕育高級中等學校想像力、創造力及未來思考能力之教學能量，以未來科技及未來社會為核心議題，</w:t>
      </w:r>
      <w:r w:rsidR="004424F7" w:rsidRPr="0087462A">
        <w:rPr>
          <w:rFonts w:eastAsia="標楷體"/>
        </w:rPr>
        <w:t>為鼓勵高中職教師進行未來想像與創意人才培育融入教學與</w:t>
      </w:r>
      <w:r w:rsidRPr="0087462A">
        <w:rPr>
          <w:rFonts w:eastAsia="標楷體"/>
        </w:rPr>
        <w:t>發展創新教學或實驗課程，提升學生發展想像與創造未來的能力，</w:t>
      </w:r>
      <w:r w:rsidR="004424F7" w:rsidRPr="0087462A">
        <w:rPr>
          <w:rFonts w:eastAsia="標楷體"/>
        </w:rPr>
        <w:t>特舉辦本教案徵選比賽</w:t>
      </w:r>
      <w:r w:rsidRPr="0087462A">
        <w:rPr>
          <w:rFonts w:eastAsia="標楷體"/>
        </w:rPr>
        <w:t>。</w:t>
      </w:r>
      <w:r w:rsidR="003D4B23" w:rsidRPr="0087462A">
        <w:rPr>
          <w:rFonts w:eastAsia="標楷體"/>
        </w:rPr>
        <w:t>透過推廣與分享優良之</w:t>
      </w:r>
      <w:r w:rsidRPr="0087462A">
        <w:rPr>
          <w:rFonts w:eastAsia="標楷體"/>
        </w:rPr>
        <w:t>未來想像</w:t>
      </w:r>
      <w:r w:rsidR="003D4B23" w:rsidRPr="0087462A">
        <w:rPr>
          <w:rFonts w:eastAsia="標楷體"/>
        </w:rPr>
        <w:t>教育教案，</w:t>
      </w:r>
      <w:r w:rsidR="00374B72" w:rsidRPr="0087462A">
        <w:rPr>
          <w:rFonts w:eastAsia="標楷體"/>
        </w:rPr>
        <w:t>以使</w:t>
      </w:r>
      <w:r w:rsidRPr="0087462A">
        <w:rPr>
          <w:rFonts w:eastAsia="標楷體"/>
        </w:rPr>
        <w:t>高中職校</w:t>
      </w:r>
      <w:r w:rsidR="003D4B23" w:rsidRPr="0087462A">
        <w:rPr>
          <w:rFonts w:eastAsia="標楷體"/>
          <w:color w:val="000000" w:themeColor="text1"/>
        </w:rPr>
        <w:t>教師</w:t>
      </w:r>
      <w:r w:rsidR="00374B72" w:rsidRPr="0087462A">
        <w:rPr>
          <w:rFonts w:eastAsia="標楷體"/>
          <w:color w:val="000000" w:themeColor="text1"/>
        </w:rPr>
        <w:t>瞭解未來想像教育議題與課程</w:t>
      </w:r>
      <w:r w:rsidR="003D4B23" w:rsidRPr="0087462A">
        <w:rPr>
          <w:rFonts w:eastAsia="標楷體"/>
          <w:color w:val="000000" w:themeColor="text1"/>
        </w:rPr>
        <w:t>之精神與內容。</w:t>
      </w:r>
    </w:p>
    <w:p w:rsidR="003D4B23" w:rsidRPr="0087462A" w:rsidRDefault="003D4B23" w:rsidP="003D4B23">
      <w:pPr>
        <w:spacing w:beforeLines="50" w:before="180" w:line="400" w:lineRule="exact"/>
        <w:jc w:val="both"/>
        <w:outlineLvl w:val="0"/>
        <w:rPr>
          <w:rFonts w:eastAsia="標楷體"/>
          <w:b/>
          <w:sz w:val="28"/>
          <w:szCs w:val="28"/>
        </w:rPr>
      </w:pPr>
      <w:r w:rsidRPr="0087462A">
        <w:rPr>
          <w:rFonts w:eastAsia="標楷體"/>
          <w:b/>
          <w:sz w:val="28"/>
          <w:szCs w:val="28"/>
        </w:rPr>
        <w:t>貳、辦理單位：</w:t>
      </w:r>
    </w:p>
    <w:p w:rsidR="003D4B23" w:rsidRPr="0087462A" w:rsidRDefault="000554A5" w:rsidP="003D4B23">
      <w:pPr>
        <w:ind w:leftChars="200" w:left="480"/>
        <w:rPr>
          <w:rFonts w:eastAsia="標楷體"/>
        </w:rPr>
      </w:pPr>
      <w:r w:rsidRPr="0087462A">
        <w:rPr>
          <w:rFonts w:eastAsia="標楷體"/>
        </w:rPr>
        <w:t>指導及補助單位：教育部</w:t>
      </w:r>
    </w:p>
    <w:p w:rsidR="003D4B23" w:rsidRPr="0087462A" w:rsidRDefault="000554A5" w:rsidP="000554A5">
      <w:pPr>
        <w:ind w:left="482"/>
        <w:rPr>
          <w:rFonts w:eastAsia="標楷體"/>
        </w:rPr>
      </w:pPr>
      <w:r w:rsidRPr="0087462A">
        <w:rPr>
          <w:rFonts w:eastAsia="標楷體"/>
        </w:rPr>
        <w:t>主辦單位：國立臺灣師範大學</w:t>
      </w:r>
      <w:r w:rsidRPr="0087462A">
        <w:rPr>
          <w:rFonts w:eastAsia="標楷體"/>
        </w:rPr>
        <w:t xml:space="preserve"> (</w:t>
      </w:r>
      <w:r w:rsidR="00C9350F" w:rsidRPr="0087462A">
        <w:rPr>
          <w:rFonts w:eastAsia="標楷體"/>
        </w:rPr>
        <w:t>教育部</w:t>
      </w:r>
      <w:r w:rsidRPr="0087462A">
        <w:rPr>
          <w:rFonts w:eastAsia="標楷體"/>
        </w:rPr>
        <w:t>未來想像與創意人才培育計畫－啟航計畫辦公室</w:t>
      </w:r>
      <w:r w:rsidRPr="0087462A">
        <w:rPr>
          <w:rFonts w:eastAsia="標楷體"/>
        </w:rPr>
        <w:t>)</w:t>
      </w:r>
      <w:r w:rsidRPr="0087462A">
        <w:rPr>
          <w:rFonts w:eastAsia="標楷體"/>
        </w:rPr>
        <w:t>、國立政治大學</w:t>
      </w:r>
      <w:r w:rsidRPr="0087462A">
        <w:rPr>
          <w:rFonts w:eastAsia="標楷體"/>
        </w:rPr>
        <w:t xml:space="preserve"> (</w:t>
      </w:r>
      <w:r w:rsidR="00C9350F" w:rsidRPr="0087462A">
        <w:rPr>
          <w:rFonts w:eastAsia="標楷體"/>
        </w:rPr>
        <w:t>教育部</w:t>
      </w:r>
      <w:r w:rsidRPr="0087462A">
        <w:rPr>
          <w:rFonts w:eastAsia="標楷體"/>
        </w:rPr>
        <w:t>未來想像與創意人才培育</w:t>
      </w:r>
      <w:proofErr w:type="gramStart"/>
      <w:r w:rsidRPr="0087462A">
        <w:rPr>
          <w:rFonts w:eastAsia="標楷體"/>
        </w:rPr>
        <w:t>計畫－總計畫</w:t>
      </w:r>
      <w:proofErr w:type="gramEnd"/>
      <w:r w:rsidRPr="0087462A">
        <w:rPr>
          <w:rFonts w:eastAsia="標楷體"/>
        </w:rPr>
        <w:t>辦公室</w:t>
      </w:r>
      <w:r w:rsidRPr="0087462A">
        <w:rPr>
          <w:rFonts w:eastAsia="標楷體"/>
        </w:rPr>
        <w:t>)</w:t>
      </w:r>
    </w:p>
    <w:p w:rsidR="000554A5" w:rsidRPr="0087462A" w:rsidRDefault="000554A5" w:rsidP="000554A5">
      <w:pPr>
        <w:ind w:left="482"/>
        <w:rPr>
          <w:rFonts w:eastAsia="標楷體"/>
        </w:rPr>
      </w:pPr>
    </w:p>
    <w:p w:rsidR="003D4B23" w:rsidRPr="0087462A" w:rsidRDefault="003D4B23" w:rsidP="003D4B23">
      <w:pPr>
        <w:spacing w:line="400" w:lineRule="exact"/>
        <w:jc w:val="both"/>
        <w:outlineLvl w:val="0"/>
        <w:rPr>
          <w:rFonts w:eastAsia="標楷體"/>
          <w:color w:val="000000" w:themeColor="text1"/>
        </w:rPr>
      </w:pPr>
      <w:r w:rsidRPr="0087462A">
        <w:rPr>
          <w:rFonts w:eastAsia="標楷體"/>
          <w:b/>
          <w:color w:val="000000" w:themeColor="text1"/>
          <w:sz w:val="28"/>
          <w:szCs w:val="28"/>
        </w:rPr>
        <w:t>參、徵件時間：</w:t>
      </w:r>
      <w:r w:rsidRPr="0087462A">
        <w:rPr>
          <w:rFonts w:eastAsia="標楷體"/>
          <w:color w:val="000000" w:themeColor="text1"/>
        </w:rPr>
        <w:t xml:space="preserve"> </w:t>
      </w:r>
      <w:r w:rsidRPr="0087462A">
        <w:rPr>
          <w:rFonts w:eastAsia="標楷體"/>
          <w:color w:val="000000" w:themeColor="text1"/>
        </w:rPr>
        <w:t>即日起至</w:t>
      </w:r>
      <w:r w:rsidRPr="0087462A">
        <w:rPr>
          <w:rFonts w:eastAsia="標楷體"/>
          <w:color w:val="000000" w:themeColor="text1"/>
        </w:rPr>
        <w:t>10</w:t>
      </w:r>
      <w:r w:rsidR="000554A5" w:rsidRPr="0087462A">
        <w:rPr>
          <w:rFonts w:eastAsia="標楷體"/>
          <w:color w:val="000000" w:themeColor="text1"/>
        </w:rPr>
        <w:t>3</w:t>
      </w:r>
      <w:r w:rsidRPr="0087462A">
        <w:rPr>
          <w:rFonts w:eastAsia="標楷體"/>
          <w:color w:val="000000" w:themeColor="text1"/>
        </w:rPr>
        <w:t>年</w:t>
      </w:r>
      <w:r w:rsidR="004424F7" w:rsidRPr="0087462A">
        <w:rPr>
          <w:rFonts w:eastAsia="標楷體"/>
          <w:color w:val="000000" w:themeColor="text1"/>
        </w:rPr>
        <w:t>9</w:t>
      </w:r>
      <w:r w:rsidRPr="0087462A">
        <w:rPr>
          <w:rFonts w:eastAsia="標楷體"/>
          <w:color w:val="000000" w:themeColor="text1"/>
        </w:rPr>
        <w:t>月</w:t>
      </w:r>
      <w:r w:rsidR="004424F7" w:rsidRPr="0087462A">
        <w:rPr>
          <w:rFonts w:eastAsia="標楷體"/>
          <w:color w:val="000000" w:themeColor="text1"/>
        </w:rPr>
        <w:t>23</w:t>
      </w:r>
      <w:r w:rsidRPr="0087462A">
        <w:rPr>
          <w:rFonts w:eastAsia="標楷體"/>
          <w:color w:val="000000" w:themeColor="text1"/>
        </w:rPr>
        <w:t>日</w:t>
      </w:r>
      <w:r w:rsidRPr="0087462A">
        <w:rPr>
          <w:rFonts w:eastAsia="標楷體"/>
          <w:color w:val="000000" w:themeColor="text1"/>
        </w:rPr>
        <w:t>(</w:t>
      </w:r>
      <w:r w:rsidR="004424F7" w:rsidRPr="0087462A">
        <w:rPr>
          <w:rFonts w:eastAsia="標楷體"/>
          <w:color w:val="000000" w:themeColor="text1"/>
        </w:rPr>
        <w:t>二</w:t>
      </w:r>
      <w:r w:rsidRPr="0087462A">
        <w:rPr>
          <w:rFonts w:eastAsia="標楷體"/>
          <w:color w:val="000000" w:themeColor="text1"/>
        </w:rPr>
        <w:t>)</w:t>
      </w:r>
      <w:r w:rsidRPr="0087462A">
        <w:rPr>
          <w:rFonts w:eastAsia="標楷體"/>
          <w:color w:val="000000" w:themeColor="text1"/>
        </w:rPr>
        <w:t>止，以郵戳為</w:t>
      </w:r>
      <w:proofErr w:type="gramStart"/>
      <w:r w:rsidRPr="0087462A">
        <w:rPr>
          <w:rFonts w:eastAsia="標楷體"/>
          <w:color w:val="000000" w:themeColor="text1"/>
        </w:rPr>
        <w:t>憑</w:t>
      </w:r>
      <w:proofErr w:type="gramEnd"/>
      <w:r w:rsidRPr="0087462A">
        <w:rPr>
          <w:rFonts w:eastAsia="標楷體"/>
          <w:color w:val="000000" w:themeColor="text1"/>
        </w:rPr>
        <w:t>。</w:t>
      </w:r>
    </w:p>
    <w:p w:rsidR="003D4B23" w:rsidRPr="0087462A" w:rsidRDefault="003D4B23" w:rsidP="003D4B23">
      <w:pPr>
        <w:spacing w:line="400" w:lineRule="exact"/>
        <w:jc w:val="both"/>
        <w:outlineLvl w:val="0"/>
        <w:rPr>
          <w:rFonts w:eastAsia="標楷體"/>
          <w:b/>
          <w:color w:val="000000" w:themeColor="text1"/>
          <w:sz w:val="28"/>
          <w:szCs w:val="28"/>
        </w:rPr>
      </w:pPr>
      <w:r w:rsidRPr="0087462A">
        <w:rPr>
          <w:rFonts w:eastAsia="標楷體"/>
          <w:b/>
          <w:color w:val="000000" w:themeColor="text1"/>
          <w:sz w:val="28"/>
          <w:szCs w:val="28"/>
        </w:rPr>
        <w:t>肆、徵件對象：</w:t>
      </w:r>
    </w:p>
    <w:p w:rsidR="003D4B23" w:rsidRPr="0087462A" w:rsidRDefault="00374B72" w:rsidP="00C57341">
      <w:pPr>
        <w:pStyle w:val="af0"/>
        <w:numPr>
          <w:ilvl w:val="0"/>
          <w:numId w:val="18"/>
        </w:numPr>
        <w:spacing w:line="400" w:lineRule="exact"/>
        <w:ind w:leftChars="0"/>
        <w:jc w:val="both"/>
        <w:outlineLvl w:val="0"/>
        <w:rPr>
          <w:rFonts w:ascii="Times New Roman" w:eastAsia="標楷體" w:hAnsi="Times New Roman"/>
          <w:color w:val="000000" w:themeColor="text1"/>
        </w:rPr>
      </w:pPr>
      <w:r w:rsidRPr="0087462A">
        <w:rPr>
          <w:rFonts w:ascii="Times New Roman" w:eastAsia="標楷體" w:hAnsi="Times New Roman"/>
          <w:color w:val="000000" w:themeColor="text1"/>
        </w:rPr>
        <w:t>全國</w:t>
      </w:r>
      <w:r w:rsidR="00684D2A" w:rsidRPr="0087462A">
        <w:rPr>
          <w:rFonts w:ascii="Times New Roman" w:eastAsia="標楷體" w:hAnsi="Times New Roman"/>
          <w:color w:val="000000" w:themeColor="text1"/>
        </w:rPr>
        <w:t>公私立高級中等學校</w:t>
      </w:r>
      <w:r w:rsidR="003D4B23" w:rsidRPr="0087462A">
        <w:rPr>
          <w:rFonts w:ascii="Times New Roman" w:eastAsia="標楷體" w:hAnsi="Times New Roman"/>
          <w:color w:val="000000" w:themeColor="text1"/>
        </w:rPr>
        <w:t>教師</w:t>
      </w:r>
      <w:r w:rsidR="003D4B23" w:rsidRPr="0087462A">
        <w:rPr>
          <w:rFonts w:ascii="Times New Roman" w:eastAsia="標楷體" w:hAnsi="Times New Roman"/>
          <w:color w:val="000000" w:themeColor="text1"/>
        </w:rPr>
        <w:t>(</w:t>
      </w:r>
      <w:r w:rsidR="003D4B23" w:rsidRPr="0087462A">
        <w:rPr>
          <w:rFonts w:ascii="Times New Roman" w:eastAsia="標楷體" w:hAnsi="Times New Roman"/>
          <w:color w:val="000000" w:themeColor="text1"/>
        </w:rPr>
        <w:t>含代理代課、實習、兼任等教師</w:t>
      </w:r>
      <w:r w:rsidR="003D4B23" w:rsidRPr="0087462A">
        <w:rPr>
          <w:rFonts w:ascii="Times New Roman" w:eastAsia="標楷體" w:hAnsi="Times New Roman"/>
          <w:color w:val="000000" w:themeColor="text1"/>
        </w:rPr>
        <w:t>)</w:t>
      </w:r>
      <w:r w:rsidR="003D4B23" w:rsidRPr="0087462A">
        <w:rPr>
          <w:rFonts w:ascii="Times New Roman" w:eastAsia="標楷體" w:hAnsi="Times New Roman"/>
          <w:color w:val="000000" w:themeColor="text1"/>
        </w:rPr>
        <w:t>。</w:t>
      </w:r>
    </w:p>
    <w:p w:rsidR="003D4B23" w:rsidRPr="0087462A" w:rsidRDefault="00374B72" w:rsidP="00C57341">
      <w:pPr>
        <w:pStyle w:val="af0"/>
        <w:numPr>
          <w:ilvl w:val="0"/>
          <w:numId w:val="18"/>
        </w:numPr>
        <w:spacing w:line="400" w:lineRule="exact"/>
        <w:ind w:leftChars="0"/>
        <w:jc w:val="both"/>
        <w:outlineLvl w:val="0"/>
        <w:rPr>
          <w:rFonts w:ascii="Times New Roman" w:eastAsia="標楷體" w:hAnsi="Times New Roman"/>
          <w:color w:val="000000" w:themeColor="text1"/>
        </w:rPr>
      </w:pPr>
      <w:r w:rsidRPr="0087462A">
        <w:rPr>
          <w:rFonts w:ascii="Times New Roman" w:eastAsia="標楷體" w:hAnsi="Times New Roman"/>
          <w:color w:val="000000" w:themeColor="text1"/>
        </w:rPr>
        <w:t>個人</w:t>
      </w:r>
      <w:r w:rsidR="003D4B23" w:rsidRPr="0087462A">
        <w:rPr>
          <w:rFonts w:ascii="Times New Roman" w:eastAsia="標楷體" w:hAnsi="Times New Roman"/>
          <w:color w:val="000000" w:themeColor="text1"/>
        </w:rPr>
        <w:t>或</w:t>
      </w:r>
      <w:r w:rsidRPr="0087462A">
        <w:rPr>
          <w:rFonts w:ascii="Times New Roman" w:eastAsia="標楷體" w:hAnsi="Times New Roman"/>
          <w:color w:val="000000" w:themeColor="text1"/>
        </w:rPr>
        <w:t>團隊</w:t>
      </w:r>
      <w:r w:rsidR="003D4B23" w:rsidRPr="0087462A">
        <w:rPr>
          <w:rFonts w:ascii="Times New Roman" w:eastAsia="標楷體" w:hAnsi="Times New Roman"/>
          <w:color w:val="000000" w:themeColor="text1"/>
        </w:rPr>
        <w:t>(</w:t>
      </w:r>
      <w:r w:rsidR="003D4B23" w:rsidRPr="0087462A">
        <w:rPr>
          <w:rFonts w:ascii="Times New Roman" w:eastAsia="標楷體" w:hAnsi="Times New Roman"/>
          <w:color w:val="000000" w:themeColor="text1"/>
        </w:rPr>
        <w:t>每隊至多</w:t>
      </w:r>
      <w:r w:rsidR="004424F7" w:rsidRPr="0087462A">
        <w:rPr>
          <w:rFonts w:ascii="Times New Roman" w:eastAsia="標楷體" w:hAnsi="Times New Roman"/>
          <w:color w:val="000000" w:themeColor="text1"/>
        </w:rPr>
        <w:t>四</w:t>
      </w:r>
      <w:r w:rsidR="003D4B23" w:rsidRPr="0087462A">
        <w:rPr>
          <w:rFonts w:ascii="Times New Roman" w:eastAsia="標楷體" w:hAnsi="Times New Roman"/>
          <w:color w:val="000000" w:themeColor="text1"/>
        </w:rPr>
        <w:t>人</w:t>
      </w:r>
      <w:r w:rsidR="003D4B23" w:rsidRPr="0087462A">
        <w:rPr>
          <w:rFonts w:ascii="Times New Roman" w:eastAsia="標楷體" w:hAnsi="Times New Roman"/>
          <w:color w:val="000000" w:themeColor="text1"/>
        </w:rPr>
        <w:t>)</w:t>
      </w:r>
      <w:r w:rsidR="003D4B23" w:rsidRPr="0087462A">
        <w:rPr>
          <w:rFonts w:ascii="Times New Roman" w:eastAsia="標楷體" w:hAnsi="Times New Roman"/>
          <w:color w:val="000000" w:themeColor="text1"/>
        </w:rPr>
        <w:t>參加。</w:t>
      </w:r>
    </w:p>
    <w:p w:rsidR="003D4B23" w:rsidRPr="0087462A" w:rsidRDefault="003D4B23" w:rsidP="003D4B23">
      <w:pPr>
        <w:spacing w:beforeLines="50" w:before="180" w:line="400" w:lineRule="exact"/>
        <w:jc w:val="both"/>
        <w:outlineLvl w:val="0"/>
        <w:rPr>
          <w:rFonts w:eastAsia="標楷體"/>
          <w:b/>
          <w:sz w:val="28"/>
          <w:szCs w:val="28"/>
        </w:rPr>
      </w:pPr>
      <w:r w:rsidRPr="0087462A">
        <w:rPr>
          <w:rFonts w:eastAsia="標楷體"/>
          <w:b/>
          <w:sz w:val="28"/>
          <w:szCs w:val="28"/>
        </w:rPr>
        <w:t>伍</w:t>
      </w:r>
      <w:r w:rsidRPr="0087462A">
        <w:rPr>
          <w:rFonts w:eastAsia="標楷體"/>
          <w:sz w:val="28"/>
          <w:szCs w:val="28"/>
        </w:rPr>
        <w:t>、</w:t>
      </w:r>
      <w:r w:rsidRPr="0087462A">
        <w:rPr>
          <w:rFonts w:eastAsia="標楷體"/>
          <w:b/>
          <w:sz w:val="28"/>
          <w:szCs w:val="28"/>
        </w:rPr>
        <w:t>教案徵選說明</w:t>
      </w:r>
    </w:p>
    <w:p w:rsidR="003D4B23" w:rsidRPr="0087462A" w:rsidRDefault="003D4B23" w:rsidP="002F7E32">
      <w:pPr>
        <w:pStyle w:val="af0"/>
        <w:numPr>
          <w:ilvl w:val="0"/>
          <w:numId w:val="20"/>
        </w:numPr>
        <w:spacing w:line="400" w:lineRule="exact"/>
        <w:ind w:leftChars="0"/>
        <w:jc w:val="both"/>
        <w:outlineLvl w:val="0"/>
        <w:rPr>
          <w:rFonts w:ascii="Times New Roman" w:eastAsia="標楷體" w:hAnsi="Times New Roman"/>
          <w:color w:val="000000" w:themeColor="text1"/>
        </w:rPr>
      </w:pPr>
      <w:r w:rsidRPr="0087462A">
        <w:rPr>
          <w:rFonts w:ascii="Times New Roman" w:eastAsia="標楷體" w:hAnsi="Times New Roman"/>
          <w:b/>
          <w:color w:val="000000" w:themeColor="text1"/>
        </w:rPr>
        <w:t>徵選主題：</w:t>
      </w:r>
      <w:r w:rsidR="002F7E32" w:rsidRPr="0087462A">
        <w:rPr>
          <w:rFonts w:ascii="Times New Roman" w:eastAsia="標楷體" w:hAnsi="Times New Roman"/>
          <w:color w:val="000000" w:themeColor="text1"/>
        </w:rPr>
        <w:t>未來想像與創意人才培育融入課程</w:t>
      </w:r>
      <w:r w:rsidR="006A27D2" w:rsidRPr="0087462A">
        <w:rPr>
          <w:rFonts w:ascii="Times New Roman" w:eastAsia="標楷體" w:hAnsi="Times New Roman"/>
          <w:color w:val="000000" w:themeColor="text1"/>
        </w:rPr>
        <w:t>之單元課程</w:t>
      </w:r>
    </w:p>
    <w:p w:rsidR="003D4B23" w:rsidRPr="0087462A" w:rsidRDefault="002564E5" w:rsidP="00C57341">
      <w:pPr>
        <w:pStyle w:val="af0"/>
        <w:numPr>
          <w:ilvl w:val="0"/>
          <w:numId w:val="20"/>
        </w:numPr>
        <w:spacing w:line="400" w:lineRule="exact"/>
        <w:ind w:leftChars="0"/>
        <w:jc w:val="both"/>
        <w:outlineLvl w:val="0"/>
        <w:rPr>
          <w:rFonts w:ascii="Times New Roman" w:eastAsia="標楷體" w:hAnsi="Times New Roman"/>
          <w:color w:val="000000" w:themeColor="text1"/>
        </w:rPr>
      </w:pPr>
      <w:r w:rsidRPr="0087462A">
        <w:rPr>
          <w:rFonts w:ascii="Times New Roman" w:eastAsia="標楷體" w:hAnsi="Times New Roman"/>
          <w:b/>
          <w:bCs/>
          <w:color w:val="000000" w:themeColor="text1"/>
        </w:rPr>
        <w:t>作品內容：</w:t>
      </w:r>
    </w:p>
    <w:p w:rsidR="003D4B23" w:rsidRPr="00EB0E2E" w:rsidRDefault="003D4B23" w:rsidP="00B636BB">
      <w:pPr>
        <w:pStyle w:val="af0"/>
        <w:numPr>
          <w:ilvl w:val="0"/>
          <w:numId w:val="15"/>
        </w:numPr>
        <w:spacing w:line="400" w:lineRule="exact"/>
        <w:ind w:leftChars="0"/>
        <w:rPr>
          <w:rFonts w:ascii="Times New Roman" w:eastAsia="標楷體" w:hAnsi="Times New Roman"/>
          <w:bCs/>
          <w:color w:val="000000" w:themeColor="text1"/>
        </w:rPr>
      </w:pPr>
      <w:r w:rsidRPr="00A007AA">
        <w:rPr>
          <w:rFonts w:ascii="Times New Roman" w:eastAsia="標楷體" w:hAnsi="Times New Roman"/>
          <w:bCs/>
          <w:color w:val="000000" w:themeColor="text1"/>
        </w:rPr>
        <w:t>參賽作品須</w:t>
      </w:r>
      <w:r w:rsidR="0087462A" w:rsidRPr="00A007AA">
        <w:rPr>
          <w:rFonts w:ascii="Times New Roman" w:eastAsia="標楷體" w:hAnsi="Times New Roman"/>
          <w:bCs/>
          <w:color w:val="000000" w:themeColor="text1"/>
        </w:rPr>
        <w:t>符合</w:t>
      </w:r>
      <w:r w:rsidRPr="00A007AA">
        <w:rPr>
          <w:rFonts w:ascii="Times New Roman" w:eastAsia="標楷體" w:hAnsi="Times New Roman"/>
          <w:bCs/>
          <w:color w:val="000000" w:themeColor="text1"/>
        </w:rPr>
        <w:t>教育部</w:t>
      </w:r>
      <w:r w:rsidR="00374B72" w:rsidRPr="00A007AA">
        <w:rPr>
          <w:rFonts w:ascii="Times New Roman" w:eastAsia="標楷體" w:hAnsi="Times New Roman"/>
          <w:bCs/>
          <w:color w:val="000000" w:themeColor="text1"/>
        </w:rPr>
        <w:t>未來想像與創意人才培育中程個案計畫之願景與目標</w:t>
      </w:r>
      <w:r w:rsidR="00EB0E2E" w:rsidRPr="00EB0E2E">
        <w:rPr>
          <w:rFonts w:ascii="Times New Roman" w:eastAsia="標楷體" w:hAnsi="Times New Roman"/>
          <w:bCs/>
          <w:color w:val="000000" w:themeColor="text1"/>
        </w:rPr>
        <w:t>或是未來想像與</w:t>
      </w:r>
      <w:r w:rsidR="00EB0E2E">
        <w:rPr>
          <w:rFonts w:ascii="Times New Roman" w:eastAsia="標楷體" w:hAnsi="Times New Roman" w:hint="eastAsia"/>
          <w:bCs/>
          <w:color w:val="000000" w:themeColor="text1"/>
        </w:rPr>
        <w:t>創意</w:t>
      </w:r>
      <w:r w:rsidR="00EB0E2E" w:rsidRPr="00EB0E2E">
        <w:rPr>
          <w:rFonts w:ascii="Times New Roman" w:eastAsia="標楷體" w:hAnsi="Times New Roman"/>
          <w:bCs/>
          <w:color w:val="000000" w:themeColor="text1"/>
        </w:rPr>
        <w:t>人才培育概念</w:t>
      </w:r>
      <w:r w:rsidR="0087462A" w:rsidRPr="00A007AA">
        <w:rPr>
          <w:rFonts w:ascii="Times New Roman" w:eastAsia="標楷體" w:hAnsi="Times New Roman"/>
          <w:bCs/>
          <w:color w:val="000000" w:themeColor="text1"/>
        </w:rPr>
        <w:t>，相關</w:t>
      </w:r>
      <w:r w:rsidR="0087462A" w:rsidRPr="00EB0E2E">
        <w:rPr>
          <w:rFonts w:ascii="Times New Roman" w:eastAsia="標楷體" w:hAnsi="Times New Roman"/>
          <w:bCs/>
          <w:color w:val="000000" w:themeColor="text1"/>
        </w:rPr>
        <w:t>請至未來想像與</w:t>
      </w:r>
      <w:r w:rsidR="00EB0E2E">
        <w:rPr>
          <w:rFonts w:ascii="Times New Roman" w:eastAsia="標楷體" w:hAnsi="Times New Roman" w:hint="eastAsia"/>
          <w:bCs/>
          <w:color w:val="000000" w:themeColor="text1"/>
        </w:rPr>
        <w:t>創意</w:t>
      </w:r>
      <w:r w:rsidR="0087462A" w:rsidRPr="00EB0E2E">
        <w:rPr>
          <w:rFonts w:ascii="Times New Roman" w:eastAsia="標楷體" w:hAnsi="Times New Roman"/>
          <w:bCs/>
          <w:color w:val="000000" w:themeColor="text1"/>
        </w:rPr>
        <w:t>人才培育計畫網站</w:t>
      </w:r>
      <w:proofErr w:type="gramStart"/>
      <w:r w:rsidR="0087462A" w:rsidRPr="00EB0E2E">
        <w:rPr>
          <w:rFonts w:ascii="Times New Roman" w:eastAsia="標楷體" w:hAnsi="Times New Roman"/>
          <w:bCs/>
          <w:color w:val="000000" w:themeColor="text1"/>
        </w:rPr>
        <w:t>（</w:t>
      </w:r>
      <w:proofErr w:type="gramEnd"/>
      <w:r w:rsidR="00B636BB" w:rsidRPr="00EB0E2E">
        <w:rPr>
          <w:rFonts w:ascii="Times New Roman" w:eastAsia="標楷體" w:hAnsi="Times New Roman"/>
          <w:bCs/>
        </w:rPr>
        <w:t>https://sites.google.com/site/futurepoforall/tui-dong-jia-gou</w:t>
      </w:r>
      <w:proofErr w:type="gramStart"/>
      <w:r w:rsidR="0087462A" w:rsidRPr="00EB0E2E">
        <w:rPr>
          <w:rFonts w:ascii="Times New Roman" w:eastAsia="標楷體" w:hAnsi="Times New Roman"/>
          <w:bCs/>
          <w:color w:val="000000" w:themeColor="text1"/>
        </w:rPr>
        <w:t>）</w:t>
      </w:r>
      <w:proofErr w:type="gramEnd"/>
      <w:r w:rsidR="0087462A" w:rsidRPr="00EB0E2E">
        <w:rPr>
          <w:rFonts w:ascii="Times New Roman" w:eastAsia="標楷體" w:hAnsi="Times New Roman"/>
          <w:bCs/>
          <w:color w:val="000000" w:themeColor="text1"/>
        </w:rPr>
        <w:t>參閱或是參考</w:t>
      </w:r>
      <w:r w:rsidR="00766F96" w:rsidRPr="00EB0E2E">
        <w:rPr>
          <w:rFonts w:ascii="Times New Roman" w:eastAsia="標楷體" w:hAnsi="Times New Roman"/>
          <w:color w:val="000000" w:themeColor="text1"/>
        </w:rPr>
        <w:t>附件一</w:t>
      </w:r>
      <w:r w:rsidRPr="00EB0E2E">
        <w:rPr>
          <w:rFonts w:ascii="Times New Roman" w:eastAsia="標楷體" w:hAnsi="Times New Roman"/>
          <w:bCs/>
          <w:color w:val="000000" w:themeColor="text1"/>
        </w:rPr>
        <w:t>。</w:t>
      </w:r>
    </w:p>
    <w:p w:rsidR="006A27D2" w:rsidRPr="00A007AA" w:rsidRDefault="003D4B23" w:rsidP="00AE163D">
      <w:pPr>
        <w:pStyle w:val="af0"/>
        <w:numPr>
          <w:ilvl w:val="0"/>
          <w:numId w:val="15"/>
        </w:numPr>
        <w:spacing w:line="400" w:lineRule="exact"/>
        <w:ind w:leftChars="0"/>
        <w:rPr>
          <w:rFonts w:ascii="Times New Roman" w:eastAsia="標楷體" w:hAnsi="Times New Roman"/>
          <w:color w:val="000000" w:themeColor="text1"/>
        </w:rPr>
      </w:pPr>
      <w:r w:rsidRPr="00A007AA">
        <w:rPr>
          <w:rFonts w:ascii="Times New Roman" w:eastAsia="標楷體" w:hAnsi="Times New Roman"/>
          <w:color w:val="000000" w:themeColor="text1"/>
        </w:rPr>
        <w:t>教師</w:t>
      </w:r>
      <w:proofErr w:type="gramStart"/>
      <w:r w:rsidR="00374B72" w:rsidRPr="00A007AA">
        <w:rPr>
          <w:rFonts w:ascii="Times New Roman" w:eastAsia="標楷體" w:hAnsi="Times New Roman"/>
          <w:color w:val="000000" w:themeColor="text1"/>
        </w:rPr>
        <w:t>可</w:t>
      </w:r>
      <w:r w:rsidRPr="00A007AA">
        <w:rPr>
          <w:rFonts w:ascii="Times New Roman" w:eastAsia="標楷體" w:hAnsi="Times New Roman"/>
          <w:color w:val="000000" w:themeColor="text1"/>
        </w:rPr>
        <w:t>以所授</w:t>
      </w:r>
      <w:r w:rsidR="00766F96" w:rsidRPr="00A007AA">
        <w:rPr>
          <w:rFonts w:ascii="Times New Roman" w:eastAsia="標楷體" w:hAnsi="Times New Roman"/>
          <w:color w:val="000000" w:themeColor="text1"/>
        </w:rPr>
        <w:t>學科</w:t>
      </w:r>
      <w:proofErr w:type="gramEnd"/>
      <w:r w:rsidR="00766F96" w:rsidRPr="00A007AA">
        <w:rPr>
          <w:rFonts w:ascii="Times New Roman" w:eastAsia="標楷體" w:hAnsi="Times New Roman"/>
          <w:color w:val="000000" w:themeColor="text1"/>
        </w:rPr>
        <w:t>之現有</w:t>
      </w:r>
      <w:r w:rsidRPr="00A007AA">
        <w:rPr>
          <w:rFonts w:ascii="Times New Roman" w:eastAsia="標楷體" w:hAnsi="Times New Roman"/>
          <w:color w:val="000000" w:themeColor="text1"/>
        </w:rPr>
        <w:t>課程</w:t>
      </w:r>
      <w:r w:rsidR="00766F96" w:rsidRPr="00A007AA">
        <w:rPr>
          <w:rFonts w:ascii="Times New Roman" w:eastAsia="標楷體" w:hAnsi="Times New Roman"/>
          <w:color w:val="000000" w:themeColor="text1"/>
        </w:rPr>
        <w:t>教材</w:t>
      </w:r>
      <w:r w:rsidRPr="00A007AA">
        <w:rPr>
          <w:rFonts w:ascii="Times New Roman" w:eastAsia="標楷體" w:hAnsi="Times New Roman"/>
          <w:color w:val="000000" w:themeColor="text1"/>
        </w:rPr>
        <w:t>為</w:t>
      </w:r>
      <w:r w:rsidR="000357D0" w:rsidRPr="00A007AA">
        <w:rPr>
          <w:rFonts w:ascii="Times New Roman" w:eastAsia="標楷體" w:hAnsi="Times New Roman"/>
          <w:color w:val="000000" w:themeColor="text1"/>
        </w:rPr>
        <w:t>基礎</w:t>
      </w:r>
      <w:r w:rsidRPr="00A007AA">
        <w:rPr>
          <w:rFonts w:ascii="Times New Roman" w:eastAsia="標楷體" w:hAnsi="Times New Roman"/>
          <w:color w:val="000000" w:themeColor="text1"/>
        </w:rPr>
        <w:t>，</w:t>
      </w:r>
      <w:r w:rsidR="00766F96" w:rsidRPr="00A007AA">
        <w:rPr>
          <w:rFonts w:ascii="Times New Roman" w:eastAsia="標楷體" w:hAnsi="Times New Roman"/>
          <w:color w:val="000000" w:themeColor="text1"/>
        </w:rPr>
        <w:t>融入符合未來想像與創意人才培育理念的議題內涵、教學活動、評量方法</w:t>
      </w:r>
      <w:r w:rsidRPr="00A007AA">
        <w:rPr>
          <w:rFonts w:ascii="Times New Roman" w:eastAsia="標楷體" w:hAnsi="Times New Roman"/>
          <w:color w:val="000000" w:themeColor="text1"/>
        </w:rPr>
        <w:t>。</w:t>
      </w:r>
    </w:p>
    <w:p w:rsidR="003D4B23" w:rsidRPr="00A007AA" w:rsidRDefault="00A936DB" w:rsidP="00A936DB">
      <w:pPr>
        <w:pStyle w:val="af0"/>
        <w:numPr>
          <w:ilvl w:val="0"/>
          <w:numId w:val="15"/>
        </w:numPr>
        <w:spacing w:line="400" w:lineRule="exact"/>
        <w:ind w:leftChars="0"/>
        <w:rPr>
          <w:rFonts w:ascii="Times New Roman" w:eastAsia="標楷體" w:hAnsi="Times New Roman"/>
          <w:color w:val="000000" w:themeColor="text1"/>
        </w:rPr>
      </w:pPr>
      <w:r w:rsidRPr="00A007AA">
        <w:rPr>
          <w:rFonts w:ascii="Times New Roman" w:eastAsia="標楷體" w:hAnsi="Times New Roman"/>
          <w:color w:val="000000" w:themeColor="text1"/>
        </w:rPr>
        <w:t>教案內容須包括</w:t>
      </w:r>
      <w:r w:rsidR="00766F96" w:rsidRPr="00A007AA">
        <w:rPr>
          <w:rFonts w:ascii="Times New Roman" w:eastAsia="標楷體" w:hAnsi="Times New Roman"/>
          <w:color w:val="000000" w:themeColor="text1"/>
        </w:rPr>
        <w:t>：</w:t>
      </w:r>
      <w:r w:rsidRPr="00A007AA">
        <w:rPr>
          <w:rFonts w:ascii="Times New Roman" w:eastAsia="標楷體" w:hAnsi="Times New Roman"/>
          <w:color w:val="000000" w:themeColor="text1"/>
        </w:rPr>
        <w:t>主題、設計理念、設計架構、教學活動</w:t>
      </w:r>
      <w:r w:rsidR="00766F96" w:rsidRPr="00A007AA">
        <w:rPr>
          <w:rFonts w:ascii="Times New Roman" w:eastAsia="標楷體" w:hAnsi="Times New Roman"/>
          <w:color w:val="000000" w:themeColor="text1"/>
        </w:rPr>
        <w:t>設計</w:t>
      </w:r>
      <w:r w:rsidRPr="00A007AA">
        <w:rPr>
          <w:rFonts w:ascii="Times New Roman" w:eastAsia="標楷體" w:hAnsi="Times New Roman"/>
          <w:color w:val="000000" w:themeColor="text1"/>
        </w:rPr>
        <w:t>、學習單、參考資料等（教案格式如附件五）。</w:t>
      </w:r>
    </w:p>
    <w:p w:rsidR="003D4B23" w:rsidRPr="00A007AA" w:rsidRDefault="003D4B23" w:rsidP="00C57341">
      <w:pPr>
        <w:pStyle w:val="af0"/>
        <w:numPr>
          <w:ilvl w:val="0"/>
          <w:numId w:val="15"/>
        </w:numPr>
        <w:spacing w:line="400" w:lineRule="exact"/>
        <w:ind w:leftChars="0"/>
        <w:rPr>
          <w:rFonts w:ascii="Times New Roman" w:eastAsia="標楷體" w:hAnsi="Times New Roman"/>
          <w:color w:val="000000" w:themeColor="text1"/>
        </w:rPr>
      </w:pPr>
      <w:r w:rsidRPr="00A007AA">
        <w:rPr>
          <w:rFonts w:ascii="Times New Roman" w:eastAsia="標楷體" w:hAnsi="Times New Roman"/>
          <w:color w:val="000000" w:themeColor="text1"/>
        </w:rPr>
        <w:t>作品內容不得透露作者姓名、服務學校或黏貼作者相片等容易引起評審公平性疑慮之文字。</w:t>
      </w:r>
    </w:p>
    <w:p w:rsidR="003D4B23" w:rsidRPr="00A007AA" w:rsidRDefault="00766F96" w:rsidP="00C57341">
      <w:pPr>
        <w:pStyle w:val="af0"/>
        <w:numPr>
          <w:ilvl w:val="0"/>
          <w:numId w:val="20"/>
        </w:numPr>
        <w:spacing w:line="400" w:lineRule="exact"/>
        <w:ind w:leftChars="0"/>
        <w:jc w:val="both"/>
        <w:outlineLvl w:val="0"/>
        <w:rPr>
          <w:rFonts w:ascii="Times New Roman" w:eastAsia="標楷體" w:hAnsi="Times New Roman"/>
          <w:b/>
          <w:bCs/>
          <w:color w:val="000000" w:themeColor="text1"/>
        </w:rPr>
      </w:pPr>
      <w:r w:rsidRPr="00A007AA">
        <w:rPr>
          <w:rFonts w:ascii="Times New Roman" w:eastAsia="標楷體" w:hAnsi="Times New Roman"/>
          <w:b/>
          <w:bCs/>
          <w:color w:val="000000" w:themeColor="text1"/>
        </w:rPr>
        <w:t>繳交</w:t>
      </w:r>
      <w:r w:rsidR="003D4B23" w:rsidRPr="00A007AA">
        <w:rPr>
          <w:rFonts w:ascii="Times New Roman" w:eastAsia="標楷體" w:hAnsi="Times New Roman"/>
          <w:b/>
          <w:bCs/>
          <w:color w:val="000000" w:themeColor="text1"/>
        </w:rPr>
        <w:t>作品</w:t>
      </w:r>
      <w:r w:rsidR="003D4B23" w:rsidRPr="00A007AA">
        <w:rPr>
          <w:rFonts w:ascii="Times New Roman" w:eastAsia="標楷體" w:hAnsi="Times New Roman"/>
          <w:b/>
          <w:bCs/>
          <w:color w:val="000000" w:themeColor="text1"/>
        </w:rPr>
        <w:t>:</w:t>
      </w:r>
    </w:p>
    <w:p w:rsidR="00C57341" w:rsidRPr="00A007AA" w:rsidRDefault="003D4B23" w:rsidP="00C57341">
      <w:pPr>
        <w:pStyle w:val="af0"/>
        <w:numPr>
          <w:ilvl w:val="0"/>
          <w:numId w:val="22"/>
        </w:numPr>
        <w:tabs>
          <w:tab w:val="left" w:pos="251"/>
        </w:tabs>
        <w:spacing w:line="400" w:lineRule="exact"/>
        <w:ind w:leftChars="0" w:rightChars="-14" w:right="-34"/>
        <w:jc w:val="both"/>
        <w:rPr>
          <w:rFonts w:ascii="Times New Roman" w:eastAsia="標楷體" w:hAnsi="Times New Roman"/>
          <w:color w:val="000000" w:themeColor="text1"/>
        </w:rPr>
      </w:pPr>
      <w:r w:rsidRPr="00A007AA">
        <w:rPr>
          <w:rFonts w:ascii="Times New Roman" w:eastAsia="標楷體" w:hAnsi="Times New Roman"/>
          <w:color w:val="000000" w:themeColor="text1"/>
        </w:rPr>
        <w:t>報名表</w:t>
      </w:r>
      <w:r w:rsidR="00766F96" w:rsidRPr="00A007AA">
        <w:rPr>
          <w:rFonts w:ascii="Times New Roman" w:eastAsia="標楷體" w:hAnsi="Times New Roman"/>
          <w:color w:val="000000" w:themeColor="text1"/>
        </w:rPr>
        <w:t>一</w:t>
      </w:r>
      <w:r w:rsidRPr="00A007AA">
        <w:rPr>
          <w:rFonts w:ascii="Times New Roman" w:eastAsia="標楷體" w:hAnsi="Times New Roman"/>
          <w:color w:val="000000" w:themeColor="text1"/>
        </w:rPr>
        <w:t>份</w:t>
      </w:r>
      <w:r w:rsidRPr="00A007AA">
        <w:rPr>
          <w:rFonts w:ascii="Times New Roman" w:eastAsia="標楷體" w:hAnsi="Times New Roman"/>
          <w:color w:val="000000" w:themeColor="text1"/>
        </w:rPr>
        <w:t>(</w:t>
      </w:r>
      <w:r w:rsidRPr="00A007AA">
        <w:rPr>
          <w:rFonts w:ascii="Times New Roman" w:eastAsia="標楷體" w:hAnsi="Times New Roman"/>
          <w:color w:val="000000" w:themeColor="text1"/>
        </w:rPr>
        <w:t>如附件</w:t>
      </w:r>
      <w:r w:rsidR="00446F64" w:rsidRPr="00A007AA">
        <w:rPr>
          <w:rFonts w:ascii="Times New Roman" w:eastAsia="標楷體" w:hAnsi="Times New Roman"/>
          <w:color w:val="000000" w:themeColor="text1"/>
        </w:rPr>
        <w:t>二</w:t>
      </w:r>
      <w:r w:rsidRPr="00A007AA">
        <w:rPr>
          <w:rFonts w:ascii="Times New Roman" w:eastAsia="標楷體" w:hAnsi="Times New Roman"/>
          <w:color w:val="000000" w:themeColor="text1"/>
        </w:rPr>
        <w:t>)</w:t>
      </w:r>
      <w:r w:rsidRPr="00A007AA">
        <w:rPr>
          <w:rFonts w:ascii="Times New Roman" w:eastAsia="標楷體" w:hAnsi="Times New Roman"/>
          <w:color w:val="000000" w:themeColor="text1"/>
        </w:rPr>
        <w:t>，請自行下載紙本，填寫後與整份教案夾在一起。</w:t>
      </w:r>
    </w:p>
    <w:p w:rsidR="0087462A" w:rsidRPr="00A007AA" w:rsidRDefault="00766F96" w:rsidP="00C57341">
      <w:pPr>
        <w:pStyle w:val="af0"/>
        <w:numPr>
          <w:ilvl w:val="0"/>
          <w:numId w:val="22"/>
        </w:numPr>
        <w:tabs>
          <w:tab w:val="left" w:pos="251"/>
        </w:tabs>
        <w:spacing w:line="400" w:lineRule="exact"/>
        <w:ind w:leftChars="0" w:rightChars="-14" w:right="-34"/>
        <w:jc w:val="both"/>
        <w:rPr>
          <w:rFonts w:ascii="Times New Roman" w:eastAsia="標楷體" w:hAnsi="Times New Roman"/>
          <w:color w:val="000000" w:themeColor="text1"/>
        </w:rPr>
      </w:pPr>
      <w:r w:rsidRPr="00A007AA">
        <w:rPr>
          <w:rFonts w:ascii="Times New Roman" w:eastAsia="標楷體" w:hAnsi="Times New Roman"/>
          <w:color w:val="000000" w:themeColor="text1"/>
        </w:rPr>
        <w:t>紙本教案一</w:t>
      </w:r>
      <w:r w:rsidR="003D4B23" w:rsidRPr="00A007AA">
        <w:rPr>
          <w:rFonts w:ascii="Times New Roman" w:eastAsia="標楷體" w:hAnsi="Times New Roman"/>
          <w:color w:val="000000" w:themeColor="text1"/>
        </w:rPr>
        <w:t>式三份，</w:t>
      </w:r>
      <w:r w:rsidRPr="00A007AA">
        <w:rPr>
          <w:rFonts w:ascii="Times New Roman" w:eastAsia="標楷體" w:hAnsi="Times New Roman"/>
          <w:color w:val="000000" w:themeColor="text1"/>
        </w:rPr>
        <w:t>附件</w:t>
      </w:r>
      <w:r w:rsidR="003D4B23" w:rsidRPr="00A007AA">
        <w:rPr>
          <w:rFonts w:ascii="Times New Roman" w:eastAsia="標楷體" w:hAnsi="Times New Roman"/>
          <w:color w:val="000000" w:themeColor="text1"/>
        </w:rPr>
        <w:t>若有</w:t>
      </w:r>
      <w:r w:rsidR="003D4B23" w:rsidRPr="00A007AA">
        <w:rPr>
          <w:rFonts w:ascii="Times New Roman" w:eastAsia="標楷體" w:hAnsi="Times New Roman"/>
          <w:color w:val="000000" w:themeColor="text1"/>
        </w:rPr>
        <w:t>PPT</w:t>
      </w:r>
      <w:r w:rsidR="003D4B23" w:rsidRPr="00A007AA">
        <w:rPr>
          <w:rFonts w:ascii="Times New Roman" w:eastAsia="標楷體" w:hAnsi="Times New Roman"/>
          <w:color w:val="000000" w:themeColor="text1"/>
        </w:rPr>
        <w:t>簡報資料，則以一頁六張格式列印。</w:t>
      </w:r>
    </w:p>
    <w:p w:rsidR="003D4B23" w:rsidRPr="00A007AA" w:rsidRDefault="003D4B23" w:rsidP="00C57341">
      <w:pPr>
        <w:pStyle w:val="af0"/>
        <w:numPr>
          <w:ilvl w:val="0"/>
          <w:numId w:val="22"/>
        </w:numPr>
        <w:tabs>
          <w:tab w:val="left" w:pos="251"/>
        </w:tabs>
        <w:spacing w:line="400" w:lineRule="exact"/>
        <w:ind w:leftChars="0" w:rightChars="-14" w:right="-34"/>
        <w:jc w:val="both"/>
        <w:rPr>
          <w:rFonts w:ascii="Times New Roman" w:eastAsia="標楷體" w:hAnsi="Times New Roman"/>
          <w:color w:val="000000" w:themeColor="text1"/>
        </w:rPr>
      </w:pPr>
      <w:r w:rsidRPr="00A007AA">
        <w:rPr>
          <w:rFonts w:ascii="Times New Roman" w:eastAsia="標楷體" w:hAnsi="Times New Roman"/>
          <w:b/>
          <w:color w:val="000000" w:themeColor="text1"/>
          <w:u w:val="single"/>
        </w:rPr>
        <w:t>請將可供編輯之</w:t>
      </w:r>
      <w:r w:rsidRPr="00A007AA">
        <w:rPr>
          <w:rFonts w:ascii="Times New Roman" w:eastAsia="標楷體" w:hAnsi="Times New Roman"/>
          <w:b/>
          <w:color w:val="000000" w:themeColor="text1"/>
          <w:u w:val="single"/>
        </w:rPr>
        <w:t>Word</w:t>
      </w:r>
      <w:r w:rsidRPr="00A007AA">
        <w:rPr>
          <w:rFonts w:ascii="Times New Roman" w:eastAsia="標楷體" w:hAnsi="Times New Roman"/>
          <w:b/>
          <w:color w:val="000000" w:themeColor="text1"/>
          <w:u w:val="single"/>
        </w:rPr>
        <w:t>檔及其他</w:t>
      </w:r>
      <w:r w:rsidRPr="00A007AA">
        <w:rPr>
          <w:rFonts w:ascii="Times New Roman" w:eastAsia="標楷體" w:hAnsi="Times New Roman"/>
          <w:b/>
          <w:color w:val="000000" w:themeColor="text1"/>
          <w:u w:val="single"/>
        </w:rPr>
        <w:t>PPT</w:t>
      </w:r>
      <w:r w:rsidRPr="00A007AA">
        <w:rPr>
          <w:rFonts w:ascii="Times New Roman" w:eastAsia="標楷體" w:hAnsi="Times New Roman"/>
          <w:b/>
          <w:color w:val="000000" w:themeColor="text1"/>
          <w:u w:val="single"/>
        </w:rPr>
        <w:t>、多媒體等教材燒錄成一張光碟</w:t>
      </w:r>
      <w:r w:rsidRPr="00A007AA">
        <w:rPr>
          <w:rFonts w:ascii="Times New Roman" w:eastAsia="標楷體" w:hAnsi="Times New Roman"/>
          <w:b/>
          <w:color w:val="000000" w:themeColor="text1"/>
          <w:u w:val="single"/>
        </w:rPr>
        <w:t>(</w:t>
      </w:r>
      <w:r w:rsidRPr="00A007AA">
        <w:rPr>
          <w:rFonts w:ascii="Times New Roman" w:eastAsia="標楷體" w:hAnsi="Times New Roman"/>
          <w:b/>
          <w:color w:val="000000" w:themeColor="text1"/>
          <w:u w:val="single"/>
        </w:rPr>
        <w:t>各檔名請依教案中提到之名稱標示</w:t>
      </w:r>
      <w:proofErr w:type="gramStart"/>
      <w:r w:rsidRPr="00A007AA">
        <w:rPr>
          <w:rFonts w:ascii="Times New Roman" w:eastAsia="標楷體" w:hAnsi="Times New Roman"/>
          <w:b/>
          <w:color w:val="000000" w:themeColor="text1"/>
          <w:u w:val="single"/>
        </w:rPr>
        <w:t>清楚，</w:t>
      </w:r>
      <w:proofErr w:type="gramEnd"/>
      <w:r w:rsidRPr="00A007AA">
        <w:rPr>
          <w:rFonts w:ascii="Times New Roman" w:eastAsia="標楷體" w:hAnsi="Times New Roman"/>
          <w:b/>
          <w:color w:val="000000" w:themeColor="text1"/>
          <w:u w:val="single"/>
        </w:rPr>
        <w:t>以利評審對照</w:t>
      </w:r>
      <w:r w:rsidRPr="00A007AA">
        <w:rPr>
          <w:rFonts w:ascii="Times New Roman" w:eastAsia="標楷體" w:hAnsi="Times New Roman"/>
          <w:b/>
          <w:color w:val="000000" w:themeColor="text1"/>
          <w:u w:val="single"/>
        </w:rPr>
        <w:t>)</w:t>
      </w:r>
      <w:r w:rsidRPr="00A007AA">
        <w:rPr>
          <w:rFonts w:ascii="Times New Roman" w:eastAsia="標楷體" w:hAnsi="Times New Roman"/>
          <w:color w:val="000000" w:themeColor="text1"/>
        </w:rPr>
        <w:t>。</w:t>
      </w:r>
    </w:p>
    <w:p w:rsidR="003D4B23" w:rsidRPr="00A007AA" w:rsidRDefault="003D4B23" w:rsidP="00C57341">
      <w:pPr>
        <w:pStyle w:val="af0"/>
        <w:numPr>
          <w:ilvl w:val="0"/>
          <w:numId w:val="22"/>
        </w:numPr>
        <w:tabs>
          <w:tab w:val="left" w:pos="251"/>
        </w:tabs>
        <w:spacing w:line="400" w:lineRule="exact"/>
        <w:ind w:leftChars="0" w:rightChars="-14" w:right="-34"/>
        <w:jc w:val="both"/>
        <w:rPr>
          <w:rFonts w:ascii="Times New Roman" w:eastAsia="標楷體" w:hAnsi="Times New Roman"/>
          <w:color w:val="000000" w:themeColor="text1"/>
        </w:rPr>
      </w:pPr>
      <w:r w:rsidRPr="00A007AA">
        <w:rPr>
          <w:rFonts w:ascii="Times New Roman" w:eastAsia="標楷體" w:hAnsi="Times New Roman"/>
          <w:color w:val="000000" w:themeColor="text1"/>
        </w:rPr>
        <w:lastRenderedPageBreak/>
        <w:t>參選作品若有實際教學過程可附上教學過程影片紀錄、學生成果發表作品或教學學習單與成果分析報告等。</w:t>
      </w:r>
    </w:p>
    <w:p w:rsidR="003D4B23" w:rsidRPr="00A007AA" w:rsidRDefault="003D4B23" w:rsidP="00C57341">
      <w:pPr>
        <w:pStyle w:val="af0"/>
        <w:numPr>
          <w:ilvl w:val="0"/>
          <w:numId w:val="22"/>
        </w:numPr>
        <w:tabs>
          <w:tab w:val="left" w:pos="251"/>
        </w:tabs>
        <w:spacing w:line="400" w:lineRule="exact"/>
        <w:ind w:leftChars="0" w:rightChars="-14" w:right="-34"/>
        <w:jc w:val="both"/>
        <w:rPr>
          <w:rFonts w:ascii="Times New Roman" w:eastAsia="標楷體" w:hAnsi="Times New Roman"/>
          <w:color w:val="000000" w:themeColor="text1"/>
        </w:rPr>
      </w:pPr>
      <w:r w:rsidRPr="00A007AA">
        <w:rPr>
          <w:rFonts w:ascii="Times New Roman" w:eastAsia="標楷體" w:hAnsi="Times New Roman"/>
          <w:color w:val="000000" w:themeColor="text1"/>
        </w:rPr>
        <w:t>教學配合使用之教具或教材，得以照片佐以製作或使用之文字說明方式呈現。</w:t>
      </w:r>
    </w:p>
    <w:p w:rsidR="003D4B23" w:rsidRPr="00A007AA" w:rsidRDefault="003D4B23" w:rsidP="00C57341">
      <w:pPr>
        <w:pStyle w:val="af0"/>
        <w:numPr>
          <w:ilvl w:val="0"/>
          <w:numId w:val="22"/>
        </w:numPr>
        <w:tabs>
          <w:tab w:val="left" w:pos="251"/>
        </w:tabs>
        <w:spacing w:line="400" w:lineRule="exact"/>
        <w:ind w:leftChars="0" w:rightChars="-14" w:right="-34"/>
        <w:jc w:val="both"/>
        <w:rPr>
          <w:rFonts w:ascii="Times New Roman" w:eastAsia="標楷體" w:hAnsi="Times New Roman"/>
          <w:color w:val="000000" w:themeColor="text1"/>
        </w:rPr>
      </w:pPr>
      <w:r w:rsidRPr="00A007AA">
        <w:rPr>
          <w:rFonts w:ascii="Times New Roman" w:eastAsia="標楷體" w:hAnsi="Times New Roman"/>
          <w:color w:val="000000" w:themeColor="text1"/>
        </w:rPr>
        <w:t>若有使用影音教材、各式軟體、多媒體資料、參考書目等資料，請一併附上，並說明影音或文字資料出處與所使用影音片段之時間總計</w:t>
      </w:r>
      <w:r w:rsidRPr="00A007AA">
        <w:rPr>
          <w:rFonts w:ascii="Times New Roman" w:eastAsia="標楷體" w:hAnsi="Times New Roman"/>
          <w:color w:val="000000" w:themeColor="text1"/>
        </w:rPr>
        <w:t>(</w:t>
      </w:r>
      <w:r w:rsidRPr="00A007AA">
        <w:rPr>
          <w:rFonts w:ascii="Times New Roman" w:eastAsia="標楷體" w:hAnsi="Times New Roman"/>
          <w:color w:val="000000" w:themeColor="text1"/>
        </w:rPr>
        <w:t>如附件</w:t>
      </w:r>
      <w:r w:rsidR="00446F64" w:rsidRPr="00A007AA">
        <w:rPr>
          <w:rFonts w:ascii="Times New Roman" w:eastAsia="標楷體" w:hAnsi="Times New Roman"/>
          <w:color w:val="000000" w:themeColor="text1"/>
        </w:rPr>
        <w:t>三</w:t>
      </w:r>
      <w:r w:rsidRPr="00A007AA">
        <w:rPr>
          <w:rFonts w:ascii="Times New Roman" w:eastAsia="標楷體" w:hAnsi="Times New Roman"/>
          <w:color w:val="000000" w:themeColor="text1"/>
        </w:rPr>
        <w:t>)</w:t>
      </w:r>
      <w:r w:rsidRPr="00A007AA">
        <w:rPr>
          <w:rFonts w:ascii="Times New Roman" w:eastAsia="標楷體" w:hAnsi="Times New Roman"/>
          <w:color w:val="000000" w:themeColor="text1"/>
        </w:rPr>
        <w:t>。</w:t>
      </w:r>
    </w:p>
    <w:p w:rsidR="003D4B23" w:rsidRPr="0087462A" w:rsidRDefault="003D4B23" w:rsidP="00C57341">
      <w:pPr>
        <w:pStyle w:val="af0"/>
        <w:numPr>
          <w:ilvl w:val="0"/>
          <w:numId w:val="22"/>
        </w:numPr>
        <w:tabs>
          <w:tab w:val="left" w:pos="251"/>
        </w:tabs>
        <w:spacing w:line="400" w:lineRule="exact"/>
        <w:ind w:leftChars="0" w:rightChars="-14" w:right="-34"/>
        <w:rPr>
          <w:rFonts w:ascii="Times New Roman" w:eastAsia="標楷體" w:hAnsi="Times New Roman"/>
          <w:color w:val="000000" w:themeColor="text1"/>
        </w:rPr>
      </w:pPr>
      <w:r w:rsidRPr="0087462A">
        <w:rPr>
          <w:rFonts w:ascii="Times New Roman" w:eastAsia="標楷體" w:hAnsi="Times New Roman"/>
          <w:color w:val="000000" w:themeColor="text1"/>
        </w:rPr>
        <w:t>上述書面資料，請依報名表</w:t>
      </w:r>
      <w:r w:rsidRPr="0087462A">
        <w:rPr>
          <w:rFonts w:ascii="Times New Roman" w:eastAsia="標楷體" w:hAnsi="Times New Roman"/>
          <w:color w:val="000000" w:themeColor="text1"/>
        </w:rPr>
        <w:t>(</w:t>
      </w:r>
      <w:r w:rsidRPr="0087462A">
        <w:rPr>
          <w:rFonts w:ascii="Times New Roman" w:eastAsia="標楷體" w:hAnsi="Times New Roman"/>
          <w:color w:val="000000" w:themeColor="text1"/>
        </w:rPr>
        <w:t>附件</w:t>
      </w:r>
      <w:r w:rsidR="00446F64" w:rsidRPr="0087462A">
        <w:rPr>
          <w:rFonts w:ascii="Times New Roman" w:eastAsia="標楷體" w:hAnsi="Times New Roman"/>
          <w:color w:val="000000" w:themeColor="text1"/>
        </w:rPr>
        <w:t>二</w:t>
      </w:r>
      <w:r w:rsidRPr="0087462A">
        <w:rPr>
          <w:rFonts w:ascii="Times New Roman" w:eastAsia="標楷體" w:hAnsi="Times New Roman"/>
          <w:color w:val="000000" w:themeColor="text1"/>
        </w:rPr>
        <w:t>)</w:t>
      </w:r>
      <w:r w:rsidRPr="0087462A">
        <w:rPr>
          <w:rFonts w:ascii="Times New Roman" w:eastAsia="標楷體" w:hAnsi="Times New Roman"/>
          <w:color w:val="000000" w:themeColor="text1"/>
        </w:rPr>
        <w:t>、多媒體資料出處、參考書目等資料說明</w:t>
      </w:r>
      <w:r w:rsidRPr="0087462A">
        <w:rPr>
          <w:rFonts w:ascii="Times New Roman" w:eastAsia="標楷體" w:hAnsi="Times New Roman"/>
          <w:color w:val="000000" w:themeColor="text1"/>
        </w:rPr>
        <w:t>(</w:t>
      </w:r>
      <w:r w:rsidRPr="0087462A">
        <w:rPr>
          <w:rFonts w:ascii="Times New Roman" w:eastAsia="標楷體" w:hAnsi="Times New Roman"/>
          <w:color w:val="000000" w:themeColor="text1"/>
        </w:rPr>
        <w:t>附件</w:t>
      </w:r>
      <w:proofErr w:type="gramStart"/>
      <w:r w:rsidR="00446F64" w:rsidRPr="0087462A">
        <w:rPr>
          <w:rFonts w:ascii="Times New Roman" w:eastAsia="標楷體" w:hAnsi="Times New Roman"/>
          <w:color w:val="000000" w:themeColor="text1"/>
        </w:rPr>
        <w:t>三</w:t>
      </w:r>
      <w:proofErr w:type="gramEnd"/>
      <w:r w:rsidRPr="0087462A">
        <w:rPr>
          <w:rFonts w:ascii="Times New Roman" w:eastAsia="標楷體" w:hAnsi="Times New Roman"/>
          <w:color w:val="000000" w:themeColor="text1"/>
        </w:rPr>
        <w:t>；若無免附</w:t>
      </w:r>
      <w:r w:rsidRPr="0087462A">
        <w:rPr>
          <w:rFonts w:ascii="Times New Roman" w:eastAsia="標楷體" w:hAnsi="Times New Roman"/>
          <w:color w:val="000000" w:themeColor="text1"/>
        </w:rPr>
        <w:t>)</w:t>
      </w:r>
      <w:r w:rsidRPr="0087462A">
        <w:rPr>
          <w:rFonts w:ascii="Times New Roman" w:eastAsia="標楷體" w:hAnsi="Times New Roman"/>
          <w:color w:val="000000" w:themeColor="text1"/>
        </w:rPr>
        <w:t>、授權</w:t>
      </w:r>
      <w:r w:rsidR="00AC233E">
        <w:rPr>
          <w:rFonts w:ascii="Times New Roman" w:eastAsia="標楷體" w:hAnsi="Times New Roman" w:hint="eastAsia"/>
          <w:color w:val="000000" w:themeColor="text1"/>
        </w:rPr>
        <w:t>同意</w:t>
      </w:r>
      <w:r w:rsidRPr="0087462A">
        <w:rPr>
          <w:rFonts w:ascii="Times New Roman" w:eastAsia="標楷體" w:hAnsi="Times New Roman"/>
          <w:color w:val="000000" w:themeColor="text1"/>
        </w:rPr>
        <w:t>書</w:t>
      </w:r>
      <w:r w:rsidRPr="0087462A">
        <w:rPr>
          <w:rFonts w:ascii="Times New Roman" w:eastAsia="標楷體" w:hAnsi="Times New Roman"/>
          <w:color w:val="000000" w:themeColor="text1"/>
        </w:rPr>
        <w:t>(</w:t>
      </w:r>
      <w:r w:rsidRPr="0087462A">
        <w:rPr>
          <w:rFonts w:ascii="Times New Roman" w:eastAsia="標楷體" w:hAnsi="Times New Roman"/>
          <w:color w:val="000000" w:themeColor="text1"/>
        </w:rPr>
        <w:t>附件</w:t>
      </w:r>
      <w:r w:rsidR="00446F64" w:rsidRPr="0087462A">
        <w:rPr>
          <w:rFonts w:ascii="Times New Roman" w:eastAsia="標楷體" w:hAnsi="Times New Roman"/>
          <w:color w:val="000000" w:themeColor="text1"/>
        </w:rPr>
        <w:t>四</w:t>
      </w:r>
      <w:r w:rsidRPr="0087462A">
        <w:rPr>
          <w:rFonts w:ascii="Times New Roman" w:eastAsia="標楷體" w:hAnsi="Times New Roman"/>
          <w:color w:val="000000" w:themeColor="text1"/>
        </w:rPr>
        <w:t>)</w:t>
      </w:r>
      <w:r w:rsidRPr="0087462A">
        <w:rPr>
          <w:rFonts w:ascii="Times New Roman" w:eastAsia="標楷體" w:hAnsi="Times New Roman"/>
          <w:color w:val="000000" w:themeColor="text1"/>
        </w:rPr>
        <w:t>及一式三份之教案</w:t>
      </w:r>
      <w:r w:rsidRPr="0087462A">
        <w:rPr>
          <w:rFonts w:ascii="Times New Roman" w:eastAsia="標楷體" w:hAnsi="Times New Roman"/>
          <w:color w:val="000000" w:themeColor="text1"/>
        </w:rPr>
        <w:t>(</w:t>
      </w:r>
      <w:r w:rsidRPr="0087462A">
        <w:rPr>
          <w:rFonts w:ascii="Times New Roman" w:eastAsia="標楷體" w:hAnsi="Times New Roman"/>
          <w:color w:val="000000" w:themeColor="text1"/>
        </w:rPr>
        <w:t>教案、</w:t>
      </w:r>
      <w:r w:rsidRPr="0087462A">
        <w:rPr>
          <w:rFonts w:ascii="Times New Roman" w:eastAsia="標楷體" w:hAnsi="Times New Roman"/>
          <w:color w:val="000000" w:themeColor="text1"/>
        </w:rPr>
        <w:t>PPT</w:t>
      </w:r>
      <w:r w:rsidRPr="0087462A">
        <w:rPr>
          <w:rFonts w:ascii="Times New Roman" w:eastAsia="標楷體" w:hAnsi="Times New Roman"/>
          <w:color w:val="000000" w:themeColor="text1"/>
        </w:rPr>
        <w:t>、教學紀錄或評量</w:t>
      </w:r>
      <w:r w:rsidRPr="0087462A">
        <w:rPr>
          <w:rFonts w:ascii="Times New Roman" w:eastAsia="標楷體" w:hAnsi="Times New Roman"/>
          <w:color w:val="000000" w:themeColor="text1"/>
        </w:rPr>
        <w:t>...</w:t>
      </w:r>
      <w:r w:rsidRPr="0087462A">
        <w:rPr>
          <w:rFonts w:ascii="Times New Roman" w:eastAsia="標楷體" w:hAnsi="Times New Roman"/>
          <w:color w:val="000000" w:themeColor="text1"/>
        </w:rPr>
        <w:t>等</w:t>
      </w:r>
      <w:r w:rsidRPr="0087462A">
        <w:rPr>
          <w:rFonts w:ascii="Times New Roman" w:eastAsia="標楷體" w:hAnsi="Times New Roman"/>
          <w:color w:val="000000" w:themeColor="text1"/>
        </w:rPr>
        <w:t>)</w:t>
      </w:r>
      <w:r w:rsidRPr="0087462A">
        <w:rPr>
          <w:rFonts w:ascii="Times New Roman" w:eastAsia="標楷體" w:hAnsi="Times New Roman"/>
          <w:color w:val="000000" w:themeColor="text1"/>
        </w:rPr>
        <w:t>之順序以</w:t>
      </w:r>
      <w:proofErr w:type="gramStart"/>
      <w:r w:rsidRPr="0087462A">
        <w:rPr>
          <w:rFonts w:ascii="Times New Roman" w:eastAsia="標楷體" w:hAnsi="Times New Roman"/>
          <w:color w:val="000000" w:themeColor="text1"/>
        </w:rPr>
        <w:t>長尾夾固定</w:t>
      </w:r>
      <w:proofErr w:type="gramEnd"/>
      <w:r w:rsidRPr="0087462A">
        <w:rPr>
          <w:rFonts w:ascii="Times New Roman" w:eastAsia="標楷體" w:hAnsi="Times New Roman"/>
          <w:color w:val="000000" w:themeColor="text1"/>
        </w:rPr>
        <w:t>。</w:t>
      </w:r>
      <w:r w:rsidRPr="0087462A">
        <w:rPr>
          <w:rFonts w:ascii="Times New Roman" w:eastAsia="標楷體" w:hAnsi="Times New Roman"/>
          <w:b/>
          <w:color w:val="000000" w:themeColor="text1"/>
          <w:u w:val="single"/>
        </w:rPr>
        <w:t>並請勿在教案文件上呈現姓名或學校名稱，以求審查公平性。</w:t>
      </w:r>
    </w:p>
    <w:p w:rsidR="003D4B23" w:rsidRPr="0087462A" w:rsidRDefault="003D4B23" w:rsidP="00C57341">
      <w:pPr>
        <w:pStyle w:val="af0"/>
        <w:numPr>
          <w:ilvl w:val="0"/>
          <w:numId w:val="22"/>
        </w:numPr>
        <w:tabs>
          <w:tab w:val="left" w:pos="251"/>
        </w:tabs>
        <w:spacing w:line="400" w:lineRule="exact"/>
        <w:ind w:leftChars="0" w:rightChars="-14" w:right="-34"/>
        <w:jc w:val="both"/>
        <w:rPr>
          <w:rFonts w:ascii="Times New Roman" w:eastAsia="標楷體" w:hAnsi="Times New Roman"/>
          <w:color w:val="000000" w:themeColor="text1"/>
        </w:rPr>
      </w:pPr>
      <w:r w:rsidRPr="0087462A">
        <w:rPr>
          <w:rFonts w:ascii="Times New Roman" w:eastAsia="標楷體" w:hAnsi="Times New Roman"/>
          <w:color w:val="000000" w:themeColor="text1"/>
        </w:rPr>
        <w:t>所有文字資料直向版面設定為上下各</w:t>
      </w:r>
      <w:r w:rsidRPr="0087462A">
        <w:rPr>
          <w:rFonts w:ascii="Times New Roman" w:eastAsia="標楷體" w:hAnsi="Times New Roman"/>
          <w:color w:val="000000" w:themeColor="text1"/>
        </w:rPr>
        <w:t>2 . 54 cm</w:t>
      </w:r>
      <w:r w:rsidRPr="0087462A">
        <w:rPr>
          <w:rFonts w:ascii="Times New Roman" w:eastAsia="標楷體" w:hAnsi="Times New Roman"/>
          <w:color w:val="000000" w:themeColor="text1"/>
        </w:rPr>
        <w:t>，左右各</w:t>
      </w:r>
      <w:r w:rsidRPr="0087462A">
        <w:rPr>
          <w:rFonts w:ascii="Times New Roman" w:eastAsia="標楷體" w:hAnsi="Times New Roman"/>
          <w:color w:val="000000" w:themeColor="text1"/>
        </w:rPr>
        <w:t>3.17cm</w:t>
      </w:r>
      <w:r w:rsidRPr="0087462A">
        <w:rPr>
          <w:rFonts w:ascii="Times New Roman" w:eastAsia="標楷體" w:hAnsi="Times New Roman"/>
          <w:color w:val="000000" w:themeColor="text1"/>
        </w:rPr>
        <w:t>；橫向為上下各</w:t>
      </w:r>
      <w:r w:rsidRPr="0087462A">
        <w:rPr>
          <w:rFonts w:ascii="Times New Roman" w:eastAsia="標楷體" w:hAnsi="Times New Roman"/>
          <w:color w:val="000000" w:themeColor="text1"/>
        </w:rPr>
        <w:t>3 . 17 cm</w:t>
      </w:r>
      <w:r w:rsidRPr="0087462A">
        <w:rPr>
          <w:rFonts w:ascii="Times New Roman" w:eastAsia="標楷體" w:hAnsi="Times New Roman"/>
          <w:color w:val="000000" w:themeColor="text1"/>
        </w:rPr>
        <w:t>，左右各</w:t>
      </w:r>
      <w:r w:rsidRPr="0087462A">
        <w:rPr>
          <w:rFonts w:ascii="Times New Roman" w:eastAsia="標楷體" w:hAnsi="Times New Roman"/>
          <w:color w:val="000000" w:themeColor="text1"/>
        </w:rPr>
        <w:t>2.54cm</w:t>
      </w:r>
      <w:r w:rsidRPr="0087462A">
        <w:rPr>
          <w:rFonts w:ascii="Times New Roman" w:eastAsia="標楷體" w:hAnsi="Times New Roman"/>
          <w:color w:val="000000" w:themeColor="text1"/>
        </w:rPr>
        <w:t>。請使用標楷體</w:t>
      </w:r>
      <w:r w:rsidRPr="0087462A">
        <w:rPr>
          <w:rFonts w:ascii="Times New Roman" w:eastAsia="標楷體" w:hAnsi="Times New Roman"/>
          <w:color w:val="000000" w:themeColor="text1"/>
        </w:rPr>
        <w:t>(PPT</w:t>
      </w:r>
      <w:r w:rsidRPr="0087462A">
        <w:rPr>
          <w:rFonts w:ascii="Times New Roman" w:eastAsia="標楷體" w:hAnsi="Times New Roman"/>
          <w:color w:val="000000" w:themeColor="text1"/>
        </w:rPr>
        <w:t>、曲譜或圖片等字體不在此限</w:t>
      </w:r>
      <w:r w:rsidRPr="0087462A">
        <w:rPr>
          <w:rFonts w:ascii="Times New Roman" w:eastAsia="標楷體" w:hAnsi="Times New Roman"/>
          <w:color w:val="000000" w:themeColor="text1"/>
        </w:rPr>
        <w:t>)</w:t>
      </w:r>
      <w:r w:rsidRPr="0087462A">
        <w:rPr>
          <w:rFonts w:ascii="Times New Roman" w:eastAsia="標楷體" w:hAnsi="Times New Roman"/>
          <w:color w:val="000000" w:themeColor="text1"/>
        </w:rPr>
        <w:t>，字體大小不得小於</w:t>
      </w:r>
      <w:r w:rsidRPr="0087462A">
        <w:rPr>
          <w:rFonts w:ascii="Times New Roman" w:eastAsia="標楷體" w:hAnsi="Times New Roman"/>
          <w:color w:val="000000" w:themeColor="text1"/>
        </w:rPr>
        <w:t>12</w:t>
      </w:r>
      <w:r w:rsidRPr="0087462A">
        <w:rPr>
          <w:rFonts w:ascii="Times New Roman" w:eastAsia="標楷體" w:hAnsi="Times New Roman"/>
          <w:color w:val="000000" w:themeColor="text1"/>
        </w:rPr>
        <w:t>，固定行高</w:t>
      </w:r>
      <w:r w:rsidRPr="0087462A">
        <w:rPr>
          <w:rFonts w:ascii="Times New Roman" w:eastAsia="標楷體" w:hAnsi="Times New Roman"/>
          <w:color w:val="000000" w:themeColor="text1"/>
        </w:rPr>
        <w:t>20(</w:t>
      </w:r>
      <w:r w:rsidRPr="0087462A">
        <w:rPr>
          <w:rFonts w:ascii="Times New Roman" w:eastAsia="標楷體" w:hAnsi="Times New Roman"/>
          <w:color w:val="000000" w:themeColor="text1"/>
        </w:rPr>
        <w:t>此項得依撰寫內容多寡略作調整</w:t>
      </w:r>
      <w:r w:rsidRPr="0087462A">
        <w:rPr>
          <w:rFonts w:ascii="Times New Roman" w:eastAsia="標楷體" w:hAnsi="Times New Roman"/>
          <w:color w:val="000000" w:themeColor="text1"/>
        </w:rPr>
        <w:t>)</w:t>
      </w:r>
      <w:r w:rsidRPr="0087462A">
        <w:rPr>
          <w:rFonts w:ascii="Times New Roman" w:eastAsia="標楷體" w:hAnsi="Times New Roman"/>
          <w:color w:val="000000" w:themeColor="text1"/>
        </w:rPr>
        <w:t>。</w:t>
      </w:r>
    </w:p>
    <w:p w:rsidR="003D4B23" w:rsidRPr="0087462A" w:rsidRDefault="003D4B23" w:rsidP="00313722">
      <w:pPr>
        <w:pStyle w:val="af0"/>
        <w:numPr>
          <w:ilvl w:val="0"/>
          <w:numId w:val="22"/>
        </w:numPr>
        <w:tabs>
          <w:tab w:val="left" w:pos="251"/>
        </w:tabs>
        <w:spacing w:line="400" w:lineRule="exact"/>
        <w:ind w:leftChars="0" w:rightChars="-14" w:right="-34"/>
        <w:jc w:val="both"/>
        <w:rPr>
          <w:rFonts w:ascii="Times New Roman" w:eastAsia="標楷體" w:hAnsi="Times New Roman"/>
          <w:color w:val="000000" w:themeColor="text1"/>
        </w:rPr>
      </w:pPr>
      <w:r w:rsidRPr="0087462A">
        <w:rPr>
          <w:rFonts w:ascii="Times New Roman" w:eastAsia="標楷體" w:hAnsi="Times New Roman"/>
          <w:color w:val="000000" w:themeColor="text1"/>
        </w:rPr>
        <w:t>最後請將</w:t>
      </w:r>
      <w:r w:rsidRPr="0087462A">
        <w:rPr>
          <w:rFonts w:ascii="Times New Roman" w:eastAsia="標楷體" w:hAnsi="Times New Roman"/>
          <w:b/>
          <w:color w:val="000000" w:themeColor="text1"/>
          <w:u w:val="single"/>
        </w:rPr>
        <w:t>報名表</w:t>
      </w:r>
      <w:r w:rsidRPr="0087462A">
        <w:rPr>
          <w:rFonts w:ascii="Times New Roman" w:eastAsia="標楷體" w:hAnsi="Times New Roman"/>
          <w:b/>
          <w:color w:val="000000" w:themeColor="text1"/>
          <w:u w:val="single"/>
        </w:rPr>
        <w:t>(</w:t>
      </w:r>
      <w:r w:rsidRPr="0087462A">
        <w:rPr>
          <w:rFonts w:ascii="Times New Roman" w:eastAsia="標楷體" w:hAnsi="Times New Roman"/>
          <w:b/>
          <w:color w:val="000000" w:themeColor="text1"/>
          <w:u w:val="single"/>
        </w:rPr>
        <w:t>附件</w:t>
      </w:r>
      <w:r w:rsidR="00446F64" w:rsidRPr="0087462A">
        <w:rPr>
          <w:rFonts w:ascii="Times New Roman" w:eastAsia="標楷體" w:hAnsi="Times New Roman"/>
          <w:b/>
          <w:color w:val="000000" w:themeColor="text1"/>
          <w:u w:val="single"/>
        </w:rPr>
        <w:t>二</w:t>
      </w:r>
      <w:r w:rsidRPr="0087462A">
        <w:rPr>
          <w:rFonts w:ascii="Times New Roman" w:eastAsia="標楷體" w:hAnsi="Times New Roman"/>
          <w:b/>
          <w:color w:val="000000" w:themeColor="text1"/>
          <w:u w:val="single"/>
        </w:rPr>
        <w:t>)</w:t>
      </w:r>
      <w:r w:rsidRPr="0087462A">
        <w:rPr>
          <w:rFonts w:ascii="Times New Roman" w:eastAsia="標楷體" w:hAnsi="Times New Roman"/>
          <w:b/>
          <w:color w:val="000000" w:themeColor="text1"/>
          <w:u w:val="single"/>
        </w:rPr>
        <w:t>、多媒體資料出處、參考書目等資料說明</w:t>
      </w:r>
      <w:r w:rsidRPr="0087462A">
        <w:rPr>
          <w:rFonts w:ascii="Times New Roman" w:eastAsia="標楷體" w:hAnsi="Times New Roman"/>
          <w:b/>
          <w:color w:val="000000" w:themeColor="text1"/>
          <w:u w:val="single"/>
        </w:rPr>
        <w:t>(</w:t>
      </w:r>
      <w:r w:rsidRPr="0087462A">
        <w:rPr>
          <w:rFonts w:ascii="Times New Roman" w:eastAsia="標楷體" w:hAnsi="Times New Roman"/>
          <w:b/>
          <w:color w:val="000000" w:themeColor="text1"/>
          <w:u w:val="single"/>
        </w:rPr>
        <w:t>附件</w:t>
      </w:r>
      <w:proofErr w:type="gramStart"/>
      <w:r w:rsidR="00446F64" w:rsidRPr="0087462A">
        <w:rPr>
          <w:rFonts w:ascii="Times New Roman" w:eastAsia="標楷體" w:hAnsi="Times New Roman"/>
          <w:b/>
          <w:color w:val="000000" w:themeColor="text1"/>
          <w:u w:val="single"/>
        </w:rPr>
        <w:t>三</w:t>
      </w:r>
      <w:proofErr w:type="gramEnd"/>
      <w:r w:rsidRPr="0087462A">
        <w:rPr>
          <w:rFonts w:ascii="Times New Roman" w:eastAsia="標楷體" w:hAnsi="Times New Roman"/>
          <w:b/>
          <w:color w:val="000000" w:themeColor="text1"/>
          <w:u w:val="single"/>
        </w:rPr>
        <w:t>，若無免附</w:t>
      </w:r>
      <w:r w:rsidRPr="0087462A">
        <w:rPr>
          <w:rFonts w:ascii="Times New Roman" w:eastAsia="標楷體" w:hAnsi="Times New Roman"/>
          <w:b/>
          <w:color w:val="000000" w:themeColor="text1"/>
          <w:u w:val="single"/>
        </w:rPr>
        <w:t>)</w:t>
      </w:r>
      <w:r w:rsidRPr="0087462A">
        <w:rPr>
          <w:rFonts w:ascii="Times New Roman" w:eastAsia="標楷體" w:hAnsi="Times New Roman"/>
          <w:b/>
          <w:color w:val="000000" w:themeColor="text1"/>
          <w:u w:val="single"/>
        </w:rPr>
        <w:t>、授權同意書</w:t>
      </w:r>
      <w:r w:rsidRPr="0087462A">
        <w:rPr>
          <w:rFonts w:ascii="Times New Roman" w:eastAsia="標楷體" w:hAnsi="Times New Roman"/>
          <w:b/>
          <w:color w:val="000000" w:themeColor="text1"/>
          <w:u w:val="single"/>
        </w:rPr>
        <w:t>(</w:t>
      </w:r>
      <w:r w:rsidRPr="0087462A">
        <w:rPr>
          <w:rFonts w:ascii="Times New Roman" w:eastAsia="標楷體" w:hAnsi="Times New Roman"/>
          <w:b/>
          <w:color w:val="000000" w:themeColor="text1"/>
          <w:u w:val="single"/>
        </w:rPr>
        <w:t>如附件</w:t>
      </w:r>
      <w:r w:rsidR="00446F64" w:rsidRPr="0087462A">
        <w:rPr>
          <w:rFonts w:ascii="Times New Roman" w:eastAsia="標楷體" w:hAnsi="Times New Roman"/>
          <w:b/>
          <w:color w:val="000000" w:themeColor="text1"/>
          <w:u w:val="single"/>
        </w:rPr>
        <w:t>四</w:t>
      </w:r>
      <w:r w:rsidRPr="0087462A">
        <w:rPr>
          <w:rFonts w:ascii="Times New Roman" w:eastAsia="標楷體" w:hAnsi="Times New Roman"/>
          <w:b/>
          <w:color w:val="000000" w:themeColor="text1"/>
          <w:u w:val="single"/>
        </w:rPr>
        <w:t>)</w:t>
      </w:r>
      <w:r w:rsidRPr="0087462A">
        <w:rPr>
          <w:rFonts w:ascii="Times New Roman" w:eastAsia="標楷體" w:hAnsi="Times New Roman"/>
          <w:b/>
          <w:color w:val="000000" w:themeColor="text1"/>
          <w:u w:val="single"/>
        </w:rPr>
        <w:t>及教案</w:t>
      </w:r>
      <w:r w:rsidRPr="0087462A">
        <w:rPr>
          <w:rFonts w:ascii="Times New Roman" w:eastAsia="標楷體" w:hAnsi="Times New Roman"/>
          <w:b/>
          <w:color w:val="000000" w:themeColor="text1"/>
          <w:u w:val="single"/>
        </w:rPr>
        <w:t>(</w:t>
      </w:r>
      <w:r w:rsidRPr="0087462A">
        <w:rPr>
          <w:rFonts w:ascii="Times New Roman" w:eastAsia="標楷體" w:hAnsi="Times New Roman"/>
          <w:b/>
          <w:color w:val="000000" w:themeColor="text1"/>
          <w:u w:val="single"/>
        </w:rPr>
        <w:t>一式四份</w:t>
      </w:r>
      <w:r w:rsidRPr="0087462A">
        <w:rPr>
          <w:rFonts w:ascii="Times New Roman" w:eastAsia="標楷體" w:hAnsi="Times New Roman"/>
          <w:b/>
          <w:color w:val="000000" w:themeColor="text1"/>
          <w:u w:val="single"/>
        </w:rPr>
        <w:t>)</w:t>
      </w:r>
      <w:r w:rsidRPr="0087462A">
        <w:rPr>
          <w:rFonts w:ascii="Times New Roman" w:eastAsia="標楷體" w:hAnsi="Times New Roman"/>
          <w:b/>
          <w:color w:val="000000" w:themeColor="text1"/>
          <w:u w:val="single"/>
        </w:rPr>
        <w:t>等書面資料，連同一份光碟</w:t>
      </w:r>
      <w:r w:rsidRPr="0087462A">
        <w:rPr>
          <w:rFonts w:ascii="Times New Roman" w:eastAsia="標楷體" w:hAnsi="Times New Roman"/>
          <w:b/>
          <w:color w:val="000000" w:themeColor="text1"/>
          <w:u w:val="single"/>
        </w:rPr>
        <w:t>(</w:t>
      </w:r>
      <w:r w:rsidRPr="0087462A">
        <w:rPr>
          <w:rFonts w:ascii="Times New Roman" w:eastAsia="標楷體" w:hAnsi="Times New Roman"/>
          <w:b/>
          <w:color w:val="000000" w:themeColor="text1"/>
          <w:u w:val="single"/>
        </w:rPr>
        <w:t>光碟封面上請註明組別及教案名稱</w:t>
      </w:r>
      <w:r w:rsidRPr="0087462A">
        <w:rPr>
          <w:rFonts w:ascii="Times New Roman" w:eastAsia="標楷體" w:hAnsi="Times New Roman"/>
          <w:b/>
          <w:color w:val="000000" w:themeColor="text1"/>
          <w:u w:val="single"/>
        </w:rPr>
        <w:t>)</w:t>
      </w:r>
      <w:r w:rsidRPr="0087462A">
        <w:rPr>
          <w:rFonts w:ascii="Times New Roman" w:eastAsia="標楷體" w:hAnsi="Times New Roman"/>
          <w:color w:val="000000" w:themeColor="text1"/>
        </w:rPr>
        <w:t>，</w:t>
      </w:r>
      <w:proofErr w:type="gramStart"/>
      <w:r w:rsidR="00BE41DE" w:rsidRPr="0087462A">
        <w:rPr>
          <w:rFonts w:ascii="Times New Roman" w:eastAsia="標楷體" w:hAnsi="Times New Roman"/>
        </w:rPr>
        <w:t>免備函</w:t>
      </w:r>
      <w:proofErr w:type="gramEnd"/>
      <w:r w:rsidR="00BE41DE" w:rsidRPr="0087462A">
        <w:rPr>
          <w:rFonts w:ascii="Times New Roman" w:eastAsia="標楷體" w:hAnsi="Times New Roman"/>
        </w:rPr>
        <w:t>，掛號寄送</w:t>
      </w:r>
      <w:r w:rsidR="00313722" w:rsidRPr="00313722">
        <w:rPr>
          <w:rFonts w:ascii="Times New Roman" w:eastAsia="標楷體" w:hAnsi="Times New Roman" w:hint="eastAsia"/>
        </w:rPr>
        <w:t>本計畫辦公室</w:t>
      </w:r>
      <w:r w:rsidR="00BE41DE" w:rsidRPr="0087462A">
        <w:rPr>
          <w:rFonts w:ascii="Times New Roman" w:eastAsia="標楷體" w:hAnsi="Times New Roman"/>
        </w:rPr>
        <w:t>。郵戳為</w:t>
      </w:r>
      <w:proofErr w:type="gramStart"/>
      <w:r w:rsidR="00BE41DE" w:rsidRPr="0087462A">
        <w:rPr>
          <w:rFonts w:ascii="Times New Roman" w:eastAsia="標楷體" w:hAnsi="Times New Roman"/>
        </w:rPr>
        <w:t>憑</w:t>
      </w:r>
      <w:proofErr w:type="gramEnd"/>
      <w:r w:rsidR="00BE41DE" w:rsidRPr="0087462A">
        <w:rPr>
          <w:rFonts w:ascii="Times New Roman" w:eastAsia="標楷體" w:hAnsi="Times New Roman"/>
        </w:rPr>
        <w:t>，逾期不受理。</w:t>
      </w:r>
    </w:p>
    <w:p w:rsidR="003D4B23" w:rsidRPr="0087462A" w:rsidRDefault="003D4B23" w:rsidP="003D4B23">
      <w:pPr>
        <w:tabs>
          <w:tab w:val="left" w:pos="251"/>
        </w:tabs>
        <w:spacing w:beforeLines="50" w:before="180" w:line="400" w:lineRule="exact"/>
        <w:ind w:right="-34"/>
        <w:jc w:val="both"/>
        <w:rPr>
          <w:rFonts w:eastAsia="標楷體"/>
          <w:b/>
          <w:color w:val="000000" w:themeColor="text1"/>
          <w:sz w:val="28"/>
          <w:szCs w:val="28"/>
        </w:rPr>
      </w:pPr>
      <w:r w:rsidRPr="0087462A">
        <w:rPr>
          <w:rFonts w:eastAsia="標楷體"/>
          <w:b/>
          <w:color w:val="000000" w:themeColor="text1"/>
          <w:sz w:val="28"/>
          <w:szCs w:val="28"/>
        </w:rPr>
        <w:t xml:space="preserve">  </w:t>
      </w:r>
      <w:r w:rsidRPr="0087462A">
        <w:rPr>
          <w:rFonts w:eastAsia="標楷體"/>
          <w:b/>
          <w:color w:val="000000" w:themeColor="text1"/>
          <w:sz w:val="28"/>
          <w:szCs w:val="28"/>
        </w:rPr>
        <w:t>陸、收件方式：</w:t>
      </w:r>
    </w:p>
    <w:p w:rsidR="003D4B23" w:rsidRPr="0087462A" w:rsidRDefault="003D4B23" w:rsidP="007356F7">
      <w:pPr>
        <w:ind w:leftChars="200" w:left="480"/>
        <w:rPr>
          <w:rFonts w:eastAsia="標楷體"/>
          <w:b/>
          <w:color w:val="000000" w:themeColor="text1"/>
          <w:sz w:val="26"/>
          <w:szCs w:val="26"/>
        </w:rPr>
      </w:pPr>
      <w:r w:rsidRPr="0087462A">
        <w:rPr>
          <w:rFonts w:eastAsia="標楷體"/>
          <w:b/>
          <w:color w:val="000000" w:themeColor="text1"/>
          <w:sz w:val="26"/>
          <w:szCs w:val="26"/>
        </w:rPr>
        <w:t>掛號郵寄：</w:t>
      </w:r>
      <w:r w:rsidRPr="0087462A">
        <w:rPr>
          <w:rFonts w:eastAsia="標楷體"/>
          <w:color w:val="000000" w:themeColor="text1"/>
          <w:sz w:val="26"/>
          <w:szCs w:val="26"/>
        </w:rPr>
        <w:t>請寄送至</w:t>
      </w:r>
      <w:r w:rsidR="00684D2A" w:rsidRPr="0087462A">
        <w:rPr>
          <w:rFonts w:eastAsia="標楷體"/>
          <w:b/>
          <w:color w:val="000000" w:themeColor="text1"/>
          <w:sz w:val="26"/>
          <w:szCs w:val="26"/>
        </w:rPr>
        <w:t xml:space="preserve">106 </w:t>
      </w:r>
      <w:r w:rsidR="00684D2A" w:rsidRPr="0087462A">
        <w:rPr>
          <w:rFonts w:eastAsia="標楷體"/>
          <w:b/>
          <w:color w:val="000000" w:themeColor="text1"/>
          <w:sz w:val="26"/>
          <w:szCs w:val="26"/>
        </w:rPr>
        <w:t>臺北市大安區和平東路一段</w:t>
      </w:r>
      <w:r w:rsidR="00684D2A" w:rsidRPr="0087462A">
        <w:rPr>
          <w:rFonts w:eastAsia="標楷體"/>
          <w:b/>
          <w:color w:val="000000" w:themeColor="text1"/>
          <w:sz w:val="26"/>
          <w:szCs w:val="26"/>
        </w:rPr>
        <w:t>162</w:t>
      </w:r>
      <w:r w:rsidR="00684D2A" w:rsidRPr="0087462A">
        <w:rPr>
          <w:rFonts w:eastAsia="標楷體"/>
          <w:b/>
          <w:color w:val="000000" w:themeColor="text1"/>
          <w:sz w:val="26"/>
          <w:szCs w:val="26"/>
        </w:rPr>
        <w:t>號</w:t>
      </w:r>
      <w:r w:rsidR="00684D2A" w:rsidRPr="0087462A">
        <w:rPr>
          <w:rFonts w:eastAsia="標楷體"/>
          <w:b/>
          <w:color w:val="000000" w:themeColor="text1"/>
          <w:sz w:val="26"/>
          <w:szCs w:val="26"/>
        </w:rPr>
        <w:t xml:space="preserve"> </w:t>
      </w:r>
      <w:r w:rsidRPr="0087462A">
        <w:rPr>
          <w:rFonts w:eastAsia="標楷體"/>
          <w:b/>
          <w:color w:val="000000" w:themeColor="text1"/>
          <w:sz w:val="26"/>
          <w:szCs w:val="26"/>
        </w:rPr>
        <w:t>(</w:t>
      </w:r>
      <w:r w:rsidR="00684D2A" w:rsidRPr="0087462A">
        <w:rPr>
          <w:rFonts w:eastAsia="標楷體"/>
          <w:b/>
          <w:color w:val="000000" w:themeColor="text1"/>
          <w:sz w:val="26"/>
          <w:szCs w:val="26"/>
        </w:rPr>
        <w:t>國立臺灣師範大學教育心理與輔導學系</w:t>
      </w:r>
      <w:r w:rsidR="00684D2A" w:rsidRPr="0087462A">
        <w:rPr>
          <w:rFonts w:eastAsia="標楷體"/>
          <w:b/>
          <w:color w:val="000000" w:themeColor="text1"/>
          <w:sz w:val="26"/>
          <w:szCs w:val="26"/>
        </w:rPr>
        <w:t>612</w:t>
      </w:r>
      <w:r w:rsidR="00684D2A" w:rsidRPr="0087462A">
        <w:rPr>
          <w:rFonts w:eastAsia="標楷體"/>
          <w:b/>
          <w:color w:val="000000" w:themeColor="text1"/>
          <w:sz w:val="26"/>
          <w:szCs w:val="26"/>
        </w:rPr>
        <w:t>研究室</w:t>
      </w:r>
      <w:r w:rsidR="007356F7">
        <w:rPr>
          <w:rFonts w:eastAsia="標楷體" w:hint="eastAsia"/>
          <w:b/>
          <w:color w:val="000000" w:themeColor="text1"/>
          <w:sz w:val="26"/>
          <w:szCs w:val="26"/>
        </w:rPr>
        <w:t>)</w:t>
      </w:r>
      <w:r w:rsidR="00684D2A" w:rsidRPr="0087462A">
        <w:rPr>
          <w:rFonts w:eastAsia="標楷體"/>
          <w:b/>
          <w:color w:val="000000" w:themeColor="text1"/>
          <w:sz w:val="26"/>
          <w:szCs w:val="26"/>
        </w:rPr>
        <w:t xml:space="preserve"> </w:t>
      </w:r>
      <w:r w:rsidR="00684D2A" w:rsidRPr="0087462A">
        <w:rPr>
          <w:rFonts w:eastAsia="標楷體"/>
          <w:b/>
          <w:color w:val="000000" w:themeColor="text1"/>
          <w:sz w:val="26"/>
          <w:szCs w:val="26"/>
        </w:rPr>
        <w:t>未來想像</w:t>
      </w:r>
      <w:r w:rsidR="00AE163D" w:rsidRPr="0087462A">
        <w:rPr>
          <w:rFonts w:eastAsia="標楷體"/>
          <w:b/>
          <w:color w:val="000000" w:themeColor="text1"/>
          <w:sz w:val="26"/>
          <w:szCs w:val="26"/>
        </w:rPr>
        <w:t>與創意人才</w:t>
      </w:r>
      <w:r w:rsidR="002F7E32" w:rsidRPr="0087462A">
        <w:rPr>
          <w:rFonts w:eastAsia="標楷體"/>
          <w:b/>
          <w:color w:val="000000" w:themeColor="text1"/>
          <w:sz w:val="26"/>
          <w:szCs w:val="26"/>
        </w:rPr>
        <w:t>培育</w:t>
      </w:r>
      <w:r w:rsidR="002E5EAD">
        <w:rPr>
          <w:rFonts w:eastAsia="標楷體" w:hint="eastAsia"/>
          <w:b/>
          <w:color w:val="000000" w:themeColor="text1"/>
          <w:sz w:val="26"/>
          <w:szCs w:val="26"/>
        </w:rPr>
        <w:t>計畫－</w:t>
      </w:r>
      <w:r w:rsidR="00684D2A" w:rsidRPr="0087462A">
        <w:rPr>
          <w:rFonts w:eastAsia="標楷體"/>
          <w:b/>
          <w:color w:val="000000" w:themeColor="text1"/>
          <w:sz w:val="26"/>
          <w:szCs w:val="26"/>
        </w:rPr>
        <w:t>啟航計畫辦公室</w:t>
      </w:r>
      <w:r w:rsidRPr="0087462A">
        <w:rPr>
          <w:rFonts w:eastAsia="標楷體"/>
          <w:b/>
          <w:color w:val="000000" w:themeColor="text1"/>
          <w:sz w:val="26"/>
          <w:szCs w:val="26"/>
        </w:rPr>
        <w:t>收</w:t>
      </w:r>
      <w:r w:rsidRPr="0087462A">
        <w:rPr>
          <w:rFonts w:eastAsia="標楷體"/>
          <w:color w:val="000000" w:themeColor="text1"/>
          <w:sz w:val="26"/>
          <w:szCs w:val="26"/>
        </w:rPr>
        <w:t>，請在信封上註明</w:t>
      </w:r>
      <w:r w:rsidRPr="0087462A">
        <w:rPr>
          <w:rFonts w:eastAsia="標楷體"/>
          <w:b/>
          <w:color w:val="000000" w:themeColor="text1"/>
          <w:sz w:val="26"/>
          <w:szCs w:val="26"/>
        </w:rPr>
        <w:t>「參加</w:t>
      </w:r>
      <w:r w:rsidR="00AE163D" w:rsidRPr="0087462A">
        <w:rPr>
          <w:rFonts w:eastAsia="標楷體"/>
          <w:b/>
          <w:color w:val="000000" w:themeColor="text1"/>
          <w:sz w:val="26"/>
          <w:szCs w:val="26"/>
        </w:rPr>
        <w:t>高級中等學校</w:t>
      </w:r>
      <w:r w:rsidR="00C9350F" w:rsidRPr="0087462A">
        <w:rPr>
          <w:rFonts w:eastAsia="標楷體"/>
          <w:b/>
          <w:color w:val="000000" w:themeColor="text1"/>
          <w:sz w:val="26"/>
          <w:szCs w:val="26"/>
        </w:rPr>
        <w:t>未來想像與創意人才培育融入課程</w:t>
      </w:r>
      <w:r w:rsidR="00AE163D" w:rsidRPr="0087462A">
        <w:rPr>
          <w:rFonts w:eastAsia="標楷體"/>
          <w:b/>
          <w:color w:val="000000" w:themeColor="text1"/>
          <w:sz w:val="26"/>
          <w:szCs w:val="26"/>
        </w:rPr>
        <w:t>教案</w:t>
      </w:r>
      <w:r w:rsidR="00684D2A" w:rsidRPr="0087462A">
        <w:rPr>
          <w:rFonts w:eastAsia="標楷體"/>
          <w:b/>
          <w:color w:val="000000" w:themeColor="text1"/>
          <w:sz w:val="26"/>
          <w:szCs w:val="26"/>
        </w:rPr>
        <w:t>徵選</w:t>
      </w:r>
      <w:r w:rsidRPr="0087462A">
        <w:rPr>
          <w:rFonts w:eastAsia="標楷體"/>
          <w:b/>
          <w:color w:val="000000" w:themeColor="text1"/>
          <w:sz w:val="26"/>
          <w:szCs w:val="26"/>
        </w:rPr>
        <w:t>」。</w:t>
      </w:r>
    </w:p>
    <w:p w:rsidR="003D4B23" w:rsidRPr="0087462A" w:rsidRDefault="003D4B23" w:rsidP="003D4B23">
      <w:pPr>
        <w:spacing w:beforeLines="50" w:before="180" w:line="400" w:lineRule="exact"/>
        <w:ind w:leftChars="117" w:left="281"/>
        <w:jc w:val="both"/>
        <w:rPr>
          <w:rFonts w:eastAsia="標楷體"/>
          <w:b/>
          <w:color w:val="000000" w:themeColor="text1"/>
          <w:sz w:val="28"/>
          <w:szCs w:val="28"/>
        </w:rPr>
      </w:pPr>
      <w:proofErr w:type="gramStart"/>
      <w:r w:rsidRPr="0087462A">
        <w:rPr>
          <w:rFonts w:eastAsia="標楷體"/>
          <w:b/>
          <w:color w:val="000000" w:themeColor="text1"/>
          <w:sz w:val="28"/>
          <w:szCs w:val="28"/>
        </w:rPr>
        <w:t>柒</w:t>
      </w:r>
      <w:proofErr w:type="gramEnd"/>
      <w:r w:rsidRPr="0087462A">
        <w:rPr>
          <w:rFonts w:eastAsia="標楷體"/>
          <w:b/>
          <w:color w:val="000000" w:themeColor="text1"/>
          <w:sz w:val="28"/>
          <w:szCs w:val="28"/>
        </w:rPr>
        <w:t>、評審標準：</w:t>
      </w:r>
    </w:p>
    <w:p w:rsidR="003D4B23" w:rsidRPr="00A007AA" w:rsidRDefault="007356F7" w:rsidP="002F7E32">
      <w:pPr>
        <w:pStyle w:val="af0"/>
        <w:numPr>
          <w:ilvl w:val="0"/>
          <w:numId w:val="9"/>
        </w:numPr>
        <w:spacing w:line="400" w:lineRule="exact"/>
        <w:ind w:leftChars="0"/>
        <w:jc w:val="both"/>
        <w:rPr>
          <w:rFonts w:ascii="Times New Roman" w:eastAsia="標楷體" w:hAnsi="Times New Roman"/>
          <w:color w:val="000000" w:themeColor="text1"/>
        </w:rPr>
      </w:pPr>
      <w:r w:rsidRPr="00A007AA">
        <w:rPr>
          <w:rFonts w:ascii="Times New Roman" w:eastAsia="標楷體" w:hAnsi="Times New Roman"/>
          <w:color w:val="000000" w:themeColor="text1"/>
        </w:rPr>
        <w:t>符應</w:t>
      </w:r>
      <w:r w:rsidR="002F7E32" w:rsidRPr="00A007AA">
        <w:rPr>
          <w:rFonts w:ascii="Times New Roman" w:eastAsia="標楷體" w:hAnsi="Times New Roman"/>
          <w:color w:val="000000" w:themeColor="text1"/>
        </w:rPr>
        <w:t>主題</w:t>
      </w:r>
      <w:r w:rsidR="003D4B23" w:rsidRPr="00A007AA">
        <w:rPr>
          <w:rFonts w:ascii="Times New Roman" w:eastAsia="標楷體" w:hAnsi="Times New Roman"/>
          <w:color w:val="000000" w:themeColor="text1"/>
        </w:rPr>
        <w:t>(</w:t>
      </w:r>
      <w:r w:rsidRPr="00A007AA">
        <w:rPr>
          <w:rFonts w:ascii="Times New Roman" w:eastAsia="標楷體" w:hAnsi="Times New Roman"/>
          <w:color w:val="000000" w:themeColor="text1"/>
        </w:rPr>
        <w:t>20</w:t>
      </w:r>
      <w:r w:rsidR="003D4B23" w:rsidRPr="00A007AA">
        <w:rPr>
          <w:rFonts w:ascii="Times New Roman" w:eastAsia="標楷體" w:hAnsi="Times New Roman"/>
          <w:color w:val="000000" w:themeColor="text1"/>
        </w:rPr>
        <w:t>%)</w:t>
      </w:r>
      <w:r w:rsidR="003D4B23" w:rsidRPr="00A007AA">
        <w:rPr>
          <w:rFonts w:ascii="Times New Roman" w:eastAsia="標楷體" w:hAnsi="Times New Roman"/>
          <w:color w:val="000000" w:themeColor="text1"/>
        </w:rPr>
        <w:t>：教材及教學內容設計符合</w:t>
      </w:r>
      <w:r w:rsidR="00446F64" w:rsidRPr="00A007AA">
        <w:rPr>
          <w:rFonts w:ascii="Times New Roman" w:eastAsia="標楷體" w:hAnsi="Times New Roman"/>
          <w:color w:val="000000" w:themeColor="text1"/>
        </w:rPr>
        <w:t>未來想像</w:t>
      </w:r>
      <w:r w:rsidRPr="00A007AA">
        <w:rPr>
          <w:rFonts w:ascii="Times New Roman" w:eastAsia="標楷體" w:hAnsi="Times New Roman"/>
          <w:color w:val="000000" w:themeColor="text1"/>
        </w:rPr>
        <w:t>與創意人才培</w:t>
      </w:r>
      <w:r w:rsidR="003D4B23" w:rsidRPr="00A007AA">
        <w:rPr>
          <w:rFonts w:ascii="Times New Roman" w:eastAsia="標楷體" w:hAnsi="Times New Roman"/>
          <w:color w:val="000000" w:themeColor="text1"/>
        </w:rPr>
        <w:t>育</w:t>
      </w:r>
      <w:r w:rsidRPr="00A007AA">
        <w:rPr>
          <w:rFonts w:ascii="Times New Roman" w:eastAsia="標楷體" w:hAnsi="Times New Roman"/>
          <w:color w:val="000000" w:themeColor="text1"/>
        </w:rPr>
        <w:t>精神，且符合學習者學習能力及生活經驗。</w:t>
      </w:r>
    </w:p>
    <w:p w:rsidR="007356F7" w:rsidRPr="00A007AA" w:rsidRDefault="007356F7" w:rsidP="008F6D14">
      <w:pPr>
        <w:pStyle w:val="af0"/>
        <w:numPr>
          <w:ilvl w:val="0"/>
          <w:numId w:val="9"/>
        </w:numPr>
        <w:spacing w:line="400" w:lineRule="exact"/>
        <w:ind w:leftChars="0"/>
        <w:jc w:val="both"/>
        <w:rPr>
          <w:rFonts w:ascii="Times New Roman" w:eastAsia="標楷體" w:hAnsi="Times New Roman"/>
          <w:color w:val="000000" w:themeColor="text1"/>
        </w:rPr>
      </w:pPr>
      <w:r w:rsidRPr="00A007AA">
        <w:rPr>
          <w:rFonts w:ascii="Times New Roman" w:eastAsia="標楷體" w:hAnsi="Times New Roman"/>
          <w:color w:val="000000" w:themeColor="text1"/>
        </w:rPr>
        <w:t>適切可行</w:t>
      </w:r>
      <w:r w:rsidR="003D4B23" w:rsidRPr="00A007AA">
        <w:rPr>
          <w:rFonts w:ascii="Times New Roman" w:eastAsia="標楷體" w:hAnsi="Times New Roman"/>
          <w:color w:val="000000" w:themeColor="text1"/>
        </w:rPr>
        <w:t>(</w:t>
      </w:r>
      <w:r w:rsidRPr="00A007AA">
        <w:rPr>
          <w:rFonts w:ascii="Times New Roman" w:eastAsia="標楷體" w:hAnsi="Times New Roman"/>
          <w:color w:val="000000" w:themeColor="text1"/>
        </w:rPr>
        <w:t>40</w:t>
      </w:r>
      <w:r w:rsidR="003D4B23" w:rsidRPr="00A007AA">
        <w:rPr>
          <w:rFonts w:ascii="Times New Roman" w:eastAsia="標楷體" w:hAnsi="Times New Roman"/>
          <w:color w:val="000000" w:themeColor="text1"/>
        </w:rPr>
        <w:t>%)</w:t>
      </w:r>
      <w:r w:rsidR="003D4B23" w:rsidRPr="00A007AA">
        <w:rPr>
          <w:rFonts w:ascii="Times New Roman" w:eastAsia="標楷體" w:hAnsi="Times New Roman"/>
          <w:color w:val="000000" w:themeColor="text1"/>
        </w:rPr>
        <w:t>：研發之教學</w:t>
      </w:r>
      <w:r w:rsidRPr="00A007AA">
        <w:rPr>
          <w:rFonts w:ascii="Times New Roman" w:eastAsia="標楷體" w:hAnsi="Times New Roman"/>
          <w:color w:val="000000" w:themeColor="text1"/>
        </w:rPr>
        <w:t>與評量</w:t>
      </w:r>
      <w:r w:rsidR="003D4B23" w:rsidRPr="00A007AA">
        <w:rPr>
          <w:rFonts w:ascii="Times New Roman" w:eastAsia="標楷體" w:hAnsi="Times New Roman"/>
          <w:color w:val="000000" w:themeColor="text1"/>
        </w:rPr>
        <w:t>設計</w:t>
      </w:r>
      <w:r w:rsidRPr="00A007AA">
        <w:rPr>
          <w:rFonts w:ascii="Times New Roman" w:eastAsia="標楷體" w:hAnsi="Times New Roman"/>
          <w:color w:val="000000" w:themeColor="text1"/>
        </w:rPr>
        <w:t>結構</w:t>
      </w:r>
      <w:r w:rsidR="003D4B23" w:rsidRPr="00A007AA">
        <w:rPr>
          <w:rFonts w:ascii="Times New Roman" w:eastAsia="標楷體" w:hAnsi="Times New Roman"/>
          <w:color w:val="000000" w:themeColor="text1"/>
        </w:rPr>
        <w:t>完整</w:t>
      </w:r>
      <w:r w:rsidRPr="00A007AA">
        <w:rPr>
          <w:rFonts w:ascii="Times New Roman" w:eastAsia="標楷體" w:hAnsi="Times New Roman"/>
          <w:color w:val="000000" w:themeColor="text1"/>
        </w:rPr>
        <w:t>具連貫性</w:t>
      </w:r>
      <w:r w:rsidR="008F6D14" w:rsidRPr="00A007AA">
        <w:rPr>
          <w:rFonts w:ascii="Times New Roman" w:eastAsia="標楷體" w:hAnsi="Times New Roman"/>
          <w:color w:val="000000" w:themeColor="text1"/>
        </w:rPr>
        <w:t>，</w:t>
      </w:r>
      <w:r w:rsidRPr="00A007AA">
        <w:rPr>
          <w:rFonts w:ascii="Times New Roman" w:eastAsia="標楷體" w:hAnsi="Times New Roman"/>
          <w:color w:val="000000" w:themeColor="text1"/>
        </w:rPr>
        <w:t>教學時間安排適當</w:t>
      </w:r>
      <w:r w:rsidR="008F6D14" w:rsidRPr="00A007AA">
        <w:rPr>
          <w:rFonts w:ascii="Times New Roman" w:eastAsia="標楷體" w:hAnsi="Times New Roman"/>
          <w:color w:val="000000" w:themeColor="text1"/>
        </w:rPr>
        <w:t>，</w:t>
      </w:r>
      <w:r w:rsidRPr="00A007AA">
        <w:rPr>
          <w:rFonts w:ascii="Times New Roman" w:eastAsia="標楷體" w:hAnsi="Times New Roman"/>
          <w:color w:val="000000" w:themeColor="text1"/>
        </w:rPr>
        <w:t>在現行教學環境中具體可行。</w:t>
      </w:r>
    </w:p>
    <w:p w:rsidR="007356F7" w:rsidRPr="00A007AA" w:rsidRDefault="00847566" w:rsidP="00C57341">
      <w:pPr>
        <w:pStyle w:val="af0"/>
        <w:numPr>
          <w:ilvl w:val="0"/>
          <w:numId w:val="9"/>
        </w:numPr>
        <w:spacing w:line="400" w:lineRule="exact"/>
        <w:ind w:leftChars="0"/>
        <w:jc w:val="both"/>
        <w:rPr>
          <w:rFonts w:ascii="Times New Roman" w:eastAsia="標楷體" w:hAnsi="Times New Roman"/>
          <w:color w:val="000000" w:themeColor="text1"/>
        </w:rPr>
      </w:pPr>
      <w:r w:rsidRPr="00A007AA">
        <w:rPr>
          <w:rFonts w:ascii="Times New Roman" w:eastAsia="標楷體" w:hAnsi="Times New Roman"/>
          <w:color w:val="000000" w:themeColor="text1"/>
        </w:rPr>
        <w:t>創新</w:t>
      </w:r>
      <w:r w:rsidR="008F6D14" w:rsidRPr="00A007AA">
        <w:rPr>
          <w:rFonts w:ascii="Times New Roman" w:eastAsia="標楷體" w:hAnsi="Times New Roman"/>
          <w:color w:val="000000" w:themeColor="text1"/>
        </w:rPr>
        <w:t>多元</w:t>
      </w:r>
      <w:r w:rsidR="003D4B23" w:rsidRPr="00A007AA">
        <w:rPr>
          <w:rFonts w:ascii="Times New Roman" w:eastAsia="標楷體" w:hAnsi="Times New Roman"/>
          <w:color w:val="000000" w:themeColor="text1"/>
        </w:rPr>
        <w:t>(</w:t>
      </w:r>
      <w:r w:rsidR="008F6D14" w:rsidRPr="00A007AA">
        <w:rPr>
          <w:rFonts w:ascii="Times New Roman" w:eastAsia="標楷體" w:hAnsi="Times New Roman"/>
          <w:color w:val="000000" w:themeColor="text1"/>
        </w:rPr>
        <w:t>4</w:t>
      </w:r>
      <w:r w:rsidR="00446F64" w:rsidRPr="00A007AA">
        <w:rPr>
          <w:rFonts w:ascii="Times New Roman" w:eastAsia="標楷體" w:hAnsi="Times New Roman"/>
          <w:color w:val="000000" w:themeColor="text1"/>
        </w:rPr>
        <w:t>0</w:t>
      </w:r>
      <w:r w:rsidR="003D4B23" w:rsidRPr="00A007AA">
        <w:rPr>
          <w:rFonts w:ascii="Times New Roman" w:eastAsia="標楷體" w:hAnsi="Times New Roman"/>
          <w:color w:val="000000" w:themeColor="text1"/>
        </w:rPr>
        <w:t>%)</w:t>
      </w:r>
      <w:r w:rsidR="003D4B23" w:rsidRPr="00A007AA">
        <w:rPr>
          <w:rFonts w:ascii="Times New Roman" w:eastAsia="標楷體" w:hAnsi="Times New Roman"/>
          <w:color w:val="000000" w:themeColor="text1"/>
        </w:rPr>
        <w:t>：教材主題</w:t>
      </w:r>
      <w:r w:rsidR="008F6D14" w:rsidRPr="00A007AA">
        <w:rPr>
          <w:rFonts w:ascii="Times New Roman" w:eastAsia="標楷體" w:hAnsi="Times New Roman"/>
          <w:color w:val="000000" w:themeColor="text1"/>
        </w:rPr>
        <w:t>能與</w:t>
      </w:r>
      <w:r w:rsidR="00446F64" w:rsidRPr="00A007AA">
        <w:rPr>
          <w:rFonts w:ascii="Times New Roman" w:eastAsia="標楷體" w:hAnsi="Times New Roman"/>
          <w:color w:val="000000" w:themeColor="text1"/>
        </w:rPr>
        <w:t>未來想像</w:t>
      </w:r>
      <w:r w:rsidR="003D4B23" w:rsidRPr="00A007AA">
        <w:rPr>
          <w:rFonts w:ascii="Times New Roman" w:eastAsia="標楷體" w:hAnsi="Times New Roman"/>
          <w:color w:val="000000" w:themeColor="text1"/>
        </w:rPr>
        <w:t>教育</w:t>
      </w:r>
      <w:r w:rsidR="008F6D14" w:rsidRPr="00A007AA">
        <w:rPr>
          <w:rFonts w:ascii="Times New Roman" w:eastAsia="標楷體" w:hAnsi="Times New Roman"/>
          <w:color w:val="000000" w:themeColor="text1"/>
        </w:rPr>
        <w:t>之多元</w:t>
      </w:r>
      <w:r w:rsidR="00446F64" w:rsidRPr="00A007AA">
        <w:rPr>
          <w:rFonts w:ascii="Times New Roman" w:eastAsia="標楷體" w:hAnsi="Times New Roman"/>
          <w:color w:val="000000" w:themeColor="text1"/>
        </w:rPr>
        <w:t>議題</w:t>
      </w:r>
      <w:r w:rsidR="003D4B23" w:rsidRPr="00A007AA">
        <w:rPr>
          <w:rFonts w:ascii="Times New Roman" w:eastAsia="標楷體" w:hAnsi="Times New Roman"/>
          <w:color w:val="000000" w:themeColor="text1"/>
        </w:rPr>
        <w:t>連結</w:t>
      </w:r>
      <w:r w:rsidR="007356F7" w:rsidRPr="00A007AA">
        <w:rPr>
          <w:rFonts w:ascii="Times New Roman" w:eastAsia="標楷體" w:hAnsi="Times New Roman"/>
          <w:color w:val="000000" w:themeColor="text1"/>
        </w:rPr>
        <w:t>，採取</w:t>
      </w:r>
      <w:r w:rsidR="003D4B23" w:rsidRPr="00A007AA">
        <w:rPr>
          <w:rFonts w:ascii="Times New Roman" w:eastAsia="標楷體" w:hAnsi="Times New Roman"/>
          <w:color w:val="000000" w:themeColor="text1"/>
        </w:rPr>
        <w:t>原創及新穎</w:t>
      </w:r>
      <w:r w:rsidR="007356F7" w:rsidRPr="00A007AA">
        <w:rPr>
          <w:rFonts w:ascii="Times New Roman" w:eastAsia="標楷體" w:hAnsi="Times New Roman"/>
          <w:color w:val="000000" w:themeColor="text1"/>
        </w:rPr>
        <w:t>的教學活動設計，並且能以多元方法評量學習成效。</w:t>
      </w:r>
    </w:p>
    <w:p w:rsidR="002F7E32" w:rsidRPr="008F6D14" w:rsidRDefault="002F7E32" w:rsidP="008F6D14">
      <w:pPr>
        <w:spacing w:line="400" w:lineRule="exact"/>
        <w:ind w:left="480"/>
        <w:jc w:val="both"/>
        <w:rPr>
          <w:rFonts w:eastAsia="標楷體"/>
          <w:color w:val="FF0000"/>
        </w:rPr>
      </w:pPr>
    </w:p>
    <w:p w:rsidR="003D4B23" w:rsidRPr="0087462A" w:rsidRDefault="003D4B23" w:rsidP="003D4B23">
      <w:pPr>
        <w:spacing w:beforeLines="50" w:before="180" w:line="400" w:lineRule="exact"/>
        <w:ind w:leftChars="118" w:left="283"/>
        <w:jc w:val="both"/>
        <w:rPr>
          <w:rFonts w:eastAsia="標楷體"/>
          <w:b/>
          <w:color w:val="000000" w:themeColor="text1"/>
          <w:sz w:val="28"/>
          <w:szCs w:val="28"/>
        </w:rPr>
      </w:pPr>
      <w:r w:rsidRPr="0087462A">
        <w:rPr>
          <w:rFonts w:eastAsia="標楷體"/>
          <w:b/>
          <w:color w:val="000000" w:themeColor="text1"/>
          <w:sz w:val="28"/>
          <w:szCs w:val="28"/>
        </w:rPr>
        <w:t>捌、徵選方式：</w:t>
      </w:r>
    </w:p>
    <w:p w:rsidR="003D4B23" w:rsidRPr="0087462A" w:rsidRDefault="003D4B23" w:rsidP="00313722">
      <w:pPr>
        <w:pStyle w:val="af0"/>
        <w:numPr>
          <w:ilvl w:val="0"/>
          <w:numId w:val="10"/>
        </w:numPr>
        <w:spacing w:line="400" w:lineRule="exact"/>
        <w:ind w:leftChars="0"/>
        <w:jc w:val="both"/>
        <w:rPr>
          <w:rFonts w:ascii="Times New Roman" w:eastAsia="標楷體" w:hAnsi="Times New Roman"/>
          <w:color w:val="000000" w:themeColor="text1"/>
        </w:rPr>
      </w:pPr>
      <w:r w:rsidRPr="00A007AA">
        <w:rPr>
          <w:rFonts w:ascii="Times New Roman" w:eastAsia="標楷體" w:hAnsi="Times New Roman"/>
          <w:color w:val="000000" w:themeColor="text1"/>
        </w:rPr>
        <w:t>評比方式</w:t>
      </w:r>
      <w:proofErr w:type="gramStart"/>
      <w:r w:rsidRPr="00A007AA">
        <w:rPr>
          <w:rFonts w:ascii="Times New Roman" w:eastAsia="標楷體" w:hAnsi="Times New Roman"/>
          <w:color w:val="000000" w:themeColor="text1"/>
        </w:rPr>
        <w:t>︰</w:t>
      </w:r>
      <w:proofErr w:type="gramEnd"/>
      <w:r w:rsidR="008F2D7C" w:rsidRPr="00A007AA">
        <w:rPr>
          <w:rFonts w:ascii="Times New Roman" w:eastAsia="標楷體" w:hAnsi="Times New Roman"/>
          <w:color w:val="000000" w:themeColor="text1"/>
        </w:rPr>
        <w:t>由</w:t>
      </w:r>
      <w:r w:rsidR="00313722" w:rsidRPr="00313722">
        <w:rPr>
          <w:rFonts w:ascii="Times New Roman" w:eastAsia="標楷體" w:hAnsi="Times New Roman" w:hint="eastAsia"/>
          <w:color w:val="000000" w:themeColor="text1"/>
        </w:rPr>
        <w:t>本計畫辦公室</w:t>
      </w:r>
      <w:r w:rsidR="008F2D7C" w:rsidRPr="00A007AA">
        <w:rPr>
          <w:rFonts w:ascii="Times New Roman" w:eastAsia="標楷體" w:hAnsi="Times New Roman"/>
          <w:color w:val="000000" w:themeColor="text1"/>
        </w:rPr>
        <w:t>聘請</w:t>
      </w:r>
      <w:r w:rsidR="008F2D7C" w:rsidRPr="00A007AA">
        <w:rPr>
          <w:rFonts w:ascii="Times New Roman" w:eastAsia="標楷體" w:hAnsi="Times New Roman"/>
          <w:color w:val="000000" w:themeColor="text1"/>
        </w:rPr>
        <w:t>3</w:t>
      </w:r>
      <w:r w:rsidR="008F2D7C" w:rsidRPr="00A007AA">
        <w:rPr>
          <w:rFonts w:ascii="Times New Roman" w:eastAsia="標楷體" w:hAnsi="Times New Roman"/>
          <w:color w:val="000000" w:themeColor="text1"/>
        </w:rPr>
        <w:t>名</w:t>
      </w:r>
      <w:r w:rsidR="008F6D14" w:rsidRPr="00A007AA">
        <w:rPr>
          <w:rFonts w:ascii="Times New Roman" w:eastAsia="標楷體" w:hAnsi="Times New Roman"/>
          <w:color w:val="000000" w:themeColor="text1"/>
        </w:rPr>
        <w:t>未來想像與創意教育之學者</w:t>
      </w:r>
      <w:r w:rsidR="008F2D7C" w:rsidRPr="00A007AA">
        <w:rPr>
          <w:rFonts w:ascii="Times New Roman" w:eastAsia="標楷體" w:hAnsi="Times New Roman"/>
          <w:color w:val="000000" w:themeColor="text1"/>
        </w:rPr>
        <w:t>專家擔任</w:t>
      </w:r>
      <w:r w:rsidRPr="00A007AA">
        <w:rPr>
          <w:rFonts w:ascii="Times New Roman" w:eastAsia="標楷體" w:hAnsi="Times New Roman"/>
          <w:color w:val="000000" w:themeColor="text1"/>
        </w:rPr>
        <w:t>評選委</w:t>
      </w:r>
      <w:r w:rsidRPr="0087462A">
        <w:rPr>
          <w:rFonts w:ascii="Times New Roman" w:eastAsia="標楷體" w:hAnsi="Times New Roman"/>
          <w:color w:val="000000" w:themeColor="text1"/>
        </w:rPr>
        <w:t>員進行審查。獲選名單預定</w:t>
      </w:r>
      <w:r w:rsidR="00E22B20" w:rsidRPr="0087462A">
        <w:rPr>
          <w:rFonts w:ascii="Times New Roman" w:eastAsia="標楷體" w:hAnsi="Times New Roman"/>
          <w:color w:val="000000" w:themeColor="text1"/>
        </w:rPr>
        <w:t>1</w:t>
      </w:r>
      <w:r w:rsidR="00684D2A" w:rsidRPr="0087462A">
        <w:rPr>
          <w:rFonts w:ascii="Times New Roman" w:eastAsia="標楷體" w:hAnsi="Times New Roman"/>
          <w:color w:val="000000" w:themeColor="text1"/>
        </w:rPr>
        <w:t>0</w:t>
      </w:r>
      <w:r w:rsidRPr="0087462A">
        <w:rPr>
          <w:rFonts w:ascii="Times New Roman" w:eastAsia="標楷體" w:hAnsi="Times New Roman"/>
          <w:color w:val="000000" w:themeColor="text1"/>
        </w:rPr>
        <w:t>月底評選過後公告於</w:t>
      </w:r>
      <w:r w:rsidR="00313722" w:rsidRPr="00EB0E2E">
        <w:rPr>
          <w:rFonts w:ascii="Times New Roman" w:eastAsia="標楷體" w:hAnsi="Times New Roman"/>
          <w:bCs/>
          <w:color w:val="000000" w:themeColor="text1"/>
        </w:rPr>
        <w:t>未來想像與</w:t>
      </w:r>
      <w:r w:rsidR="00313722">
        <w:rPr>
          <w:rFonts w:ascii="Times New Roman" w:eastAsia="標楷體" w:hAnsi="Times New Roman" w:hint="eastAsia"/>
          <w:bCs/>
          <w:color w:val="000000" w:themeColor="text1"/>
        </w:rPr>
        <w:t>創意</w:t>
      </w:r>
      <w:r w:rsidR="00313722" w:rsidRPr="00EB0E2E">
        <w:rPr>
          <w:rFonts w:ascii="Times New Roman" w:eastAsia="標楷體" w:hAnsi="Times New Roman"/>
          <w:bCs/>
          <w:color w:val="000000" w:themeColor="text1"/>
        </w:rPr>
        <w:t>人才培育計畫網站</w:t>
      </w:r>
      <w:r w:rsidRPr="0087462A">
        <w:rPr>
          <w:rFonts w:ascii="Times New Roman" w:eastAsia="標楷體" w:hAnsi="Times New Roman"/>
          <w:color w:val="000000" w:themeColor="text1"/>
        </w:rPr>
        <w:t>(</w:t>
      </w:r>
      <w:r w:rsidR="00684D2A" w:rsidRPr="0087462A">
        <w:rPr>
          <w:rFonts w:ascii="Times New Roman" w:eastAsia="標楷體" w:hAnsi="Times New Roman"/>
          <w:color w:val="000000" w:themeColor="text1"/>
        </w:rPr>
        <w:t>http://future.nccu.edu.tw</w:t>
      </w:r>
      <w:r w:rsidRPr="0087462A">
        <w:rPr>
          <w:rFonts w:ascii="Times New Roman" w:eastAsia="標楷體" w:hAnsi="Times New Roman"/>
          <w:color w:val="000000" w:themeColor="text1"/>
        </w:rPr>
        <w:t>)</w:t>
      </w:r>
      <w:r w:rsidRPr="0087462A">
        <w:rPr>
          <w:rFonts w:ascii="Times New Roman" w:eastAsia="標楷體" w:hAnsi="Times New Roman"/>
          <w:color w:val="000000" w:themeColor="text1"/>
        </w:rPr>
        <w:t>，並個別通知得獎者。</w:t>
      </w:r>
    </w:p>
    <w:p w:rsidR="003D4B23" w:rsidRPr="00A007AA" w:rsidRDefault="003D4B23" w:rsidP="00C57341">
      <w:pPr>
        <w:pStyle w:val="af0"/>
        <w:numPr>
          <w:ilvl w:val="0"/>
          <w:numId w:val="10"/>
        </w:numPr>
        <w:ind w:leftChars="0"/>
        <w:jc w:val="both"/>
        <w:rPr>
          <w:rFonts w:ascii="Times New Roman" w:eastAsia="標楷體" w:hAnsi="Times New Roman"/>
          <w:color w:val="000000" w:themeColor="text1"/>
          <w:kern w:val="0"/>
        </w:rPr>
      </w:pPr>
      <w:r w:rsidRPr="00A007AA">
        <w:rPr>
          <w:rFonts w:ascii="Times New Roman" w:eastAsia="標楷體" w:hAnsi="Times New Roman"/>
          <w:color w:val="000000" w:themeColor="text1"/>
          <w:kern w:val="0"/>
        </w:rPr>
        <w:t>入選篇數</w:t>
      </w:r>
      <w:r w:rsidR="008F6D14" w:rsidRPr="00A007AA">
        <w:rPr>
          <w:rFonts w:ascii="Times New Roman" w:eastAsia="標楷體" w:hAnsi="Times New Roman"/>
          <w:color w:val="000000" w:themeColor="text1"/>
          <w:kern w:val="0"/>
        </w:rPr>
        <w:t>、稿酬</w:t>
      </w:r>
      <w:proofErr w:type="gramStart"/>
      <w:r w:rsidRPr="00A007AA">
        <w:rPr>
          <w:rFonts w:ascii="Times New Roman" w:eastAsia="標楷體" w:hAnsi="Times New Roman"/>
          <w:bCs/>
          <w:color w:val="000000" w:themeColor="text1"/>
        </w:rPr>
        <w:t>︰</w:t>
      </w:r>
      <w:proofErr w:type="gramEnd"/>
    </w:p>
    <w:p w:rsidR="001A745A" w:rsidRPr="00A007AA" w:rsidRDefault="003D4B23" w:rsidP="001A745A">
      <w:pPr>
        <w:pStyle w:val="af0"/>
        <w:numPr>
          <w:ilvl w:val="0"/>
          <w:numId w:val="24"/>
        </w:numPr>
        <w:ind w:leftChars="0"/>
        <w:rPr>
          <w:rFonts w:ascii="Times New Roman" w:eastAsia="標楷體" w:hAnsi="Times New Roman"/>
          <w:color w:val="000000" w:themeColor="text1"/>
        </w:rPr>
      </w:pPr>
      <w:r w:rsidRPr="00A007AA">
        <w:rPr>
          <w:rFonts w:ascii="Times New Roman" w:eastAsia="標楷體" w:hAnsi="Times New Roman"/>
          <w:color w:val="000000" w:themeColor="text1"/>
        </w:rPr>
        <w:lastRenderedPageBreak/>
        <w:t>評選優良</w:t>
      </w:r>
      <w:r w:rsidR="00AC6459" w:rsidRPr="00A007AA">
        <w:rPr>
          <w:rFonts w:ascii="Times New Roman" w:eastAsia="標楷體" w:hAnsi="Times New Roman"/>
          <w:color w:val="000000" w:themeColor="text1"/>
        </w:rPr>
        <w:t>之</w:t>
      </w:r>
      <w:r w:rsidR="008F6D14" w:rsidRPr="00A007AA">
        <w:rPr>
          <w:rFonts w:ascii="Times New Roman" w:eastAsia="標楷體" w:hAnsi="Times New Roman"/>
          <w:color w:val="000000" w:themeColor="text1"/>
        </w:rPr>
        <w:t>入選</w:t>
      </w:r>
      <w:r w:rsidRPr="00A007AA">
        <w:rPr>
          <w:rFonts w:ascii="Times New Roman" w:eastAsia="標楷體" w:hAnsi="Times New Roman"/>
          <w:color w:val="000000" w:themeColor="text1"/>
        </w:rPr>
        <w:t>作品</w:t>
      </w:r>
      <w:r w:rsidR="008F6D14" w:rsidRPr="00A007AA">
        <w:rPr>
          <w:rFonts w:ascii="Times New Roman" w:eastAsia="標楷體" w:hAnsi="Times New Roman"/>
          <w:color w:val="000000" w:themeColor="text1"/>
        </w:rPr>
        <w:t>，再由評審依成績</w:t>
      </w:r>
      <w:r w:rsidR="00AC6459" w:rsidRPr="00A007AA">
        <w:rPr>
          <w:rFonts w:ascii="Times New Roman" w:eastAsia="標楷體" w:hAnsi="Times New Roman"/>
          <w:color w:val="000000" w:themeColor="text1"/>
        </w:rPr>
        <w:t>挑選</w:t>
      </w:r>
      <w:r w:rsidRPr="00A007AA">
        <w:rPr>
          <w:rFonts w:ascii="Times New Roman" w:eastAsia="標楷體" w:hAnsi="Times New Roman"/>
          <w:color w:val="000000" w:themeColor="text1"/>
        </w:rPr>
        <w:t>：特優</w:t>
      </w:r>
      <w:r w:rsidR="008F6D14" w:rsidRPr="00A007AA">
        <w:rPr>
          <w:rFonts w:ascii="Times New Roman" w:eastAsia="標楷體" w:hAnsi="Times New Roman" w:hint="eastAsia"/>
          <w:color w:val="000000" w:themeColor="text1"/>
        </w:rPr>
        <w:t>1</w:t>
      </w:r>
      <w:r w:rsidRPr="00A007AA">
        <w:rPr>
          <w:rFonts w:ascii="Times New Roman" w:eastAsia="標楷體" w:hAnsi="Times New Roman"/>
          <w:color w:val="000000" w:themeColor="text1"/>
        </w:rPr>
        <w:t>名、優等</w:t>
      </w:r>
      <w:r w:rsidR="008F6D14" w:rsidRPr="00A007AA">
        <w:rPr>
          <w:rFonts w:ascii="Times New Roman" w:eastAsia="標楷體" w:hAnsi="Times New Roman" w:hint="eastAsia"/>
          <w:color w:val="000000" w:themeColor="text1"/>
        </w:rPr>
        <w:t>2</w:t>
      </w:r>
      <w:r w:rsidRPr="00A007AA">
        <w:rPr>
          <w:rFonts w:ascii="Times New Roman" w:eastAsia="標楷體" w:hAnsi="Times New Roman"/>
          <w:color w:val="000000" w:themeColor="text1"/>
        </w:rPr>
        <w:t>名、甲等</w:t>
      </w:r>
      <w:r w:rsidR="008F6D14" w:rsidRPr="00A007AA">
        <w:rPr>
          <w:rFonts w:ascii="Times New Roman" w:eastAsia="標楷體" w:hAnsi="Times New Roman" w:hint="eastAsia"/>
          <w:color w:val="000000" w:themeColor="text1"/>
        </w:rPr>
        <w:t>3</w:t>
      </w:r>
      <w:r w:rsidRPr="00A007AA">
        <w:rPr>
          <w:rFonts w:ascii="Times New Roman" w:eastAsia="標楷體" w:hAnsi="Times New Roman"/>
          <w:color w:val="000000" w:themeColor="text1"/>
        </w:rPr>
        <w:t>名及佳作若干名。</w:t>
      </w:r>
      <w:r w:rsidR="001A745A" w:rsidRPr="00A007AA">
        <w:rPr>
          <w:rFonts w:ascii="Times New Roman" w:eastAsia="標楷體" w:hAnsi="Times New Roman"/>
          <w:color w:val="000000" w:themeColor="text1"/>
        </w:rPr>
        <w:t>各項獎勵名額得視參賽件數及成績酌予調整</w:t>
      </w:r>
      <w:r w:rsidR="00AC6459" w:rsidRPr="00A007AA">
        <w:rPr>
          <w:rFonts w:ascii="Times New Roman" w:eastAsia="標楷體" w:hAnsi="Times New Roman"/>
          <w:color w:val="000000" w:themeColor="text1"/>
        </w:rPr>
        <w:t>，</w:t>
      </w:r>
      <w:r w:rsidR="001A745A" w:rsidRPr="00A007AA">
        <w:rPr>
          <w:rFonts w:ascii="Times New Roman" w:eastAsia="標楷體" w:hAnsi="Times New Roman"/>
          <w:color w:val="000000" w:themeColor="text1"/>
        </w:rPr>
        <w:t>參賽作品未達水準時，獎勵名額得以從缺。</w:t>
      </w:r>
    </w:p>
    <w:p w:rsidR="003D4B23" w:rsidRPr="00A007AA" w:rsidRDefault="008F6D14" w:rsidP="00C57341">
      <w:pPr>
        <w:pStyle w:val="af0"/>
        <w:numPr>
          <w:ilvl w:val="0"/>
          <w:numId w:val="24"/>
        </w:numPr>
        <w:spacing w:line="400" w:lineRule="exact"/>
        <w:ind w:leftChars="0"/>
        <w:rPr>
          <w:rFonts w:ascii="Times New Roman" w:eastAsia="標楷體" w:hAnsi="Times New Roman"/>
          <w:color w:val="000000" w:themeColor="text1"/>
        </w:rPr>
      </w:pPr>
      <w:r w:rsidRPr="00A007AA">
        <w:rPr>
          <w:rFonts w:ascii="Times New Roman" w:eastAsia="標楷體" w:hAnsi="Times New Roman"/>
          <w:color w:val="000000" w:themeColor="text1"/>
        </w:rPr>
        <w:t>所有</w:t>
      </w:r>
      <w:r w:rsidR="00AC6459" w:rsidRPr="00A007AA">
        <w:rPr>
          <w:rFonts w:ascii="Times New Roman" w:eastAsia="標楷體" w:hAnsi="Times New Roman"/>
          <w:color w:val="000000" w:themeColor="text1"/>
        </w:rPr>
        <w:t>入選</w:t>
      </w:r>
      <w:r w:rsidRPr="00A007AA">
        <w:rPr>
          <w:rFonts w:ascii="Times New Roman" w:eastAsia="標楷體" w:hAnsi="Times New Roman"/>
          <w:color w:val="000000" w:themeColor="text1"/>
        </w:rPr>
        <w:t>作品（即佳作以上）</w:t>
      </w:r>
      <w:proofErr w:type="gramStart"/>
      <w:r w:rsidR="00AC6459" w:rsidRPr="00A007AA">
        <w:rPr>
          <w:rFonts w:ascii="Times New Roman" w:eastAsia="標楷體" w:hAnsi="Times New Roman"/>
          <w:color w:val="000000" w:themeColor="text1"/>
        </w:rPr>
        <w:t>均</w:t>
      </w:r>
      <w:r w:rsidR="003D4B23" w:rsidRPr="00A007AA">
        <w:rPr>
          <w:rFonts w:ascii="Times New Roman" w:eastAsia="標楷體" w:hAnsi="Times New Roman"/>
          <w:color w:val="000000" w:themeColor="text1"/>
        </w:rPr>
        <w:t>酌</w:t>
      </w:r>
      <w:r w:rsidR="00AC6459" w:rsidRPr="00A007AA">
        <w:rPr>
          <w:rFonts w:ascii="Times New Roman" w:eastAsia="標楷體" w:hAnsi="Times New Roman"/>
          <w:color w:val="000000" w:themeColor="text1"/>
        </w:rPr>
        <w:t>予</w:t>
      </w:r>
      <w:proofErr w:type="gramEnd"/>
      <w:r w:rsidR="003D4B23" w:rsidRPr="00A007AA">
        <w:rPr>
          <w:rFonts w:ascii="Times New Roman" w:eastAsia="標楷體" w:hAnsi="Times New Roman"/>
          <w:color w:val="000000" w:themeColor="text1"/>
        </w:rPr>
        <w:t>稿費</w:t>
      </w:r>
      <w:r w:rsidR="00AC6459" w:rsidRPr="00A007AA">
        <w:rPr>
          <w:rFonts w:ascii="Times New Roman" w:eastAsia="標楷體" w:hAnsi="Times New Roman"/>
          <w:color w:val="000000" w:themeColor="text1"/>
        </w:rPr>
        <w:t>（稿費給付</w:t>
      </w:r>
      <w:r w:rsidR="003D4B23" w:rsidRPr="00A007AA">
        <w:rPr>
          <w:rFonts w:ascii="Times New Roman" w:eastAsia="標楷體" w:hAnsi="Times New Roman"/>
          <w:color w:val="000000" w:themeColor="text1"/>
        </w:rPr>
        <w:t>依據「教育部補助及委辦計畫經費編列基準表」辦理</w:t>
      </w:r>
      <w:r w:rsidR="00AC6459" w:rsidRPr="00A007AA">
        <w:rPr>
          <w:rFonts w:ascii="Times New Roman" w:eastAsia="標楷體" w:hAnsi="Times New Roman"/>
          <w:color w:val="000000" w:themeColor="text1"/>
        </w:rPr>
        <w:t>），同時</w:t>
      </w:r>
      <w:r w:rsidR="003D4B23" w:rsidRPr="00A007AA">
        <w:rPr>
          <w:rFonts w:ascii="Times New Roman" w:eastAsia="標楷體" w:hAnsi="Times New Roman"/>
          <w:color w:val="000000" w:themeColor="text1"/>
        </w:rPr>
        <w:t>頒予獎狀乙紙、贈送教案成果</w:t>
      </w:r>
      <w:r w:rsidR="00847566" w:rsidRPr="00A007AA">
        <w:rPr>
          <w:rFonts w:ascii="Times New Roman" w:eastAsia="標楷體" w:hAnsi="Times New Roman"/>
          <w:color w:val="000000" w:themeColor="text1"/>
        </w:rPr>
        <w:t>集</w:t>
      </w:r>
      <w:r w:rsidR="003D4B23" w:rsidRPr="00A007AA">
        <w:rPr>
          <w:rFonts w:ascii="Times New Roman" w:eastAsia="標楷體" w:hAnsi="Times New Roman"/>
          <w:color w:val="000000" w:themeColor="text1"/>
        </w:rPr>
        <w:t>一</w:t>
      </w:r>
      <w:r w:rsidR="00847566" w:rsidRPr="00A007AA">
        <w:rPr>
          <w:rFonts w:ascii="Times New Roman" w:eastAsia="標楷體" w:hAnsi="Times New Roman"/>
          <w:color w:val="000000" w:themeColor="text1"/>
        </w:rPr>
        <w:t>冊</w:t>
      </w:r>
      <w:r w:rsidR="00684D2A" w:rsidRPr="00A007AA">
        <w:rPr>
          <w:rFonts w:ascii="Times New Roman" w:eastAsia="標楷體" w:hAnsi="Times New Roman"/>
          <w:color w:val="000000" w:themeColor="text1"/>
        </w:rPr>
        <w:t>。</w:t>
      </w:r>
    </w:p>
    <w:p w:rsidR="003D4B23" w:rsidRPr="0087462A" w:rsidRDefault="00916217" w:rsidP="003D4B23">
      <w:pPr>
        <w:jc w:val="both"/>
        <w:rPr>
          <w:rFonts w:eastAsia="標楷體"/>
          <w:b/>
          <w:color w:val="000000" w:themeColor="text1"/>
          <w:sz w:val="28"/>
          <w:szCs w:val="28"/>
        </w:rPr>
      </w:pPr>
      <w:r w:rsidRPr="0087462A">
        <w:rPr>
          <w:rFonts w:eastAsia="標楷體"/>
          <w:b/>
          <w:color w:val="000000" w:themeColor="text1"/>
          <w:sz w:val="28"/>
          <w:szCs w:val="28"/>
        </w:rPr>
        <w:t>玖、活動聯絡人</w:t>
      </w:r>
    </w:p>
    <w:p w:rsidR="006D21E3" w:rsidRPr="0087462A" w:rsidRDefault="006D21E3" w:rsidP="006D21E3">
      <w:pPr>
        <w:ind w:left="960"/>
        <w:rPr>
          <w:rFonts w:eastAsia="標楷體"/>
          <w:color w:val="000000" w:themeColor="text1"/>
          <w:sz w:val="25"/>
          <w:szCs w:val="25"/>
        </w:rPr>
      </w:pPr>
      <w:r w:rsidRPr="0087462A">
        <w:rPr>
          <w:rFonts w:eastAsia="標楷體"/>
          <w:color w:val="000000" w:themeColor="text1"/>
          <w:sz w:val="25"/>
          <w:szCs w:val="25"/>
        </w:rPr>
        <w:t>陳瑛霞</w:t>
      </w:r>
      <w:proofErr w:type="gramStart"/>
      <w:r w:rsidRPr="0087462A">
        <w:rPr>
          <w:rFonts w:eastAsia="標楷體"/>
          <w:color w:val="000000" w:themeColor="text1"/>
          <w:sz w:val="25"/>
          <w:szCs w:val="25"/>
        </w:rPr>
        <w:t>（</w:t>
      </w:r>
      <w:proofErr w:type="gramEnd"/>
      <w:r w:rsidR="00C9350F" w:rsidRPr="0087462A">
        <w:rPr>
          <w:rFonts w:eastAsia="標楷體"/>
          <w:color w:val="000000" w:themeColor="text1"/>
          <w:sz w:val="25"/>
          <w:szCs w:val="25"/>
        </w:rPr>
        <w:t>教育部</w:t>
      </w:r>
      <w:r w:rsidRPr="0087462A">
        <w:rPr>
          <w:rFonts w:eastAsia="標楷體"/>
          <w:color w:val="000000" w:themeColor="text1"/>
        </w:rPr>
        <w:t>未來想像與創意人才培育計畫－啟航計畫</w:t>
      </w:r>
      <w:r w:rsidR="00313722">
        <w:rPr>
          <w:rFonts w:eastAsia="標楷體" w:hint="eastAsia"/>
          <w:color w:val="000000" w:themeColor="text1"/>
        </w:rPr>
        <w:t>辦公室</w:t>
      </w:r>
      <w:r w:rsidRPr="0087462A">
        <w:rPr>
          <w:rFonts w:eastAsia="標楷體"/>
          <w:color w:val="000000" w:themeColor="text1"/>
          <w:sz w:val="25"/>
          <w:szCs w:val="25"/>
        </w:rPr>
        <w:t>專任助理</w:t>
      </w:r>
      <w:r w:rsidRPr="0087462A">
        <w:rPr>
          <w:rFonts w:eastAsia="標楷體"/>
          <w:color w:val="000000" w:themeColor="text1"/>
          <w:sz w:val="25"/>
          <w:szCs w:val="25"/>
        </w:rPr>
        <w:t>)</w:t>
      </w:r>
    </w:p>
    <w:p w:rsidR="006D21E3" w:rsidRPr="0087462A" w:rsidRDefault="006D21E3" w:rsidP="006D21E3">
      <w:pPr>
        <w:ind w:firstLine="966"/>
        <w:rPr>
          <w:rFonts w:eastAsia="標楷體"/>
          <w:color w:val="000000" w:themeColor="text1"/>
          <w:sz w:val="25"/>
          <w:szCs w:val="25"/>
        </w:rPr>
      </w:pPr>
      <w:r w:rsidRPr="0087462A">
        <w:rPr>
          <w:rFonts w:eastAsia="標楷體"/>
          <w:color w:val="000000" w:themeColor="text1"/>
          <w:sz w:val="25"/>
          <w:szCs w:val="25"/>
        </w:rPr>
        <w:t>電話：</w:t>
      </w:r>
      <w:r w:rsidRPr="0087462A">
        <w:rPr>
          <w:rFonts w:eastAsia="標楷體"/>
          <w:color w:val="000000" w:themeColor="text1"/>
          <w:sz w:val="25"/>
          <w:szCs w:val="25"/>
        </w:rPr>
        <w:t>(02)7734-3782</w:t>
      </w:r>
    </w:p>
    <w:p w:rsidR="006D21E3" w:rsidRPr="0087462A" w:rsidRDefault="006D21E3" w:rsidP="006D21E3">
      <w:pPr>
        <w:ind w:firstLine="966"/>
        <w:rPr>
          <w:rFonts w:eastAsia="標楷體"/>
          <w:color w:val="000000" w:themeColor="text1"/>
          <w:sz w:val="25"/>
          <w:szCs w:val="25"/>
        </w:rPr>
      </w:pPr>
      <w:r w:rsidRPr="0087462A">
        <w:rPr>
          <w:rFonts w:eastAsia="標楷體"/>
          <w:color w:val="000000" w:themeColor="text1"/>
          <w:sz w:val="25"/>
          <w:szCs w:val="25"/>
        </w:rPr>
        <w:t>傳真：</w:t>
      </w:r>
      <w:r w:rsidRPr="0087462A">
        <w:rPr>
          <w:rFonts w:eastAsia="標楷體"/>
          <w:color w:val="000000" w:themeColor="text1"/>
          <w:sz w:val="25"/>
          <w:szCs w:val="25"/>
        </w:rPr>
        <w:t>(02)3343-5067</w:t>
      </w:r>
    </w:p>
    <w:p w:rsidR="006D21E3" w:rsidRPr="0087462A" w:rsidRDefault="006D21E3" w:rsidP="006D21E3">
      <w:pPr>
        <w:ind w:firstLine="966"/>
        <w:rPr>
          <w:rFonts w:eastAsia="標楷體"/>
          <w:color w:val="000000" w:themeColor="text1"/>
        </w:rPr>
      </w:pPr>
      <w:r w:rsidRPr="0087462A">
        <w:rPr>
          <w:rFonts w:eastAsia="標楷體"/>
          <w:color w:val="000000" w:themeColor="text1"/>
          <w:sz w:val="25"/>
          <w:szCs w:val="25"/>
        </w:rPr>
        <w:t>電子信箱：</w:t>
      </w:r>
      <w:r w:rsidR="00BC5544">
        <w:fldChar w:fldCharType="begin"/>
      </w:r>
      <w:r w:rsidR="00BC5544">
        <w:instrText xml:space="preserve"> HYPERLINK "mailto:fi.setsail@gmail.com" </w:instrText>
      </w:r>
      <w:r w:rsidR="00BC5544">
        <w:fldChar w:fldCharType="separate"/>
      </w:r>
      <w:r w:rsidRPr="0087462A">
        <w:rPr>
          <w:rFonts w:eastAsia="標楷體"/>
          <w:color w:val="000000" w:themeColor="text1"/>
          <w:sz w:val="25"/>
          <w:szCs w:val="25"/>
          <w:u w:val="single"/>
        </w:rPr>
        <w:t>fi.setsail@gmail.com</w:t>
      </w:r>
      <w:r w:rsidR="00BC5544">
        <w:rPr>
          <w:rFonts w:eastAsia="標楷體"/>
          <w:color w:val="000000" w:themeColor="text1"/>
          <w:sz w:val="25"/>
          <w:szCs w:val="25"/>
          <w:u w:val="single"/>
        </w:rPr>
        <w:fldChar w:fldCharType="end"/>
      </w:r>
    </w:p>
    <w:p w:rsidR="006D21E3" w:rsidRPr="0087462A" w:rsidRDefault="006D21E3" w:rsidP="006D21E3">
      <w:pPr>
        <w:ind w:firstLine="966"/>
        <w:rPr>
          <w:rFonts w:eastAsia="標楷體"/>
          <w:color w:val="000000" w:themeColor="text1"/>
          <w:sz w:val="25"/>
          <w:szCs w:val="25"/>
        </w:rPr>
      </w:pPr>
      <w:r w:rsidRPr="0087462A">
        <w:rPr>
          <w:rFonts w:eastAsia="標楷體"/>
          <w:color w:val="000000" w:themeColor="text1"/>
        </w:rPr>
        <w:t>地址：</w:t>
      </w:r>
      <w:r w:rsidRPr="0087462A">
        <w:rPr>
          <w:rFonts w:eastAsia="標楷體"/>
          <w:color w:val="000000" w:themeColor="text1"/>
          <w:sz w:val="25"/>
          <w:szCs w:val="25"/>
        </w:rPr>
        <w:t>臺北市大安區和平東路一段</w:t>
      </w:r>
      <w:r w:rsidRPr="0087462A">
        <w:rPr>
          <w:rFonts w:eastAsia="標楷體"/>
          <w:color w:val="000000" w:themeColor="text1"/>
          <w:sz w:val="25"/>
          <w:szCs w:val="25"/>
        </w:rPr>
        <w:t>129</w:t>
      </w:r>
      <w:r w:rsidRPr="0087462A">
        <w:rPr>
          <w:rFonts w:eastAsia="標楷體"/>
          <w:color w:val="000000" w:themeColor="text1"/>
          <w:sz w:val="25"/>
          <w:szCs w:val="25"/>
        </w:rPr>
        <w:t>號</w:t>
      </w:r>
    </w:p>
    <w:p w:rsidR="006D21E3" w:rsidRPr="0087462A" w:rsidRDefault="006D21E3" w:rsidP="006D21E3">
      <w:pPr>
        <w:ind w:firstLine="993"/>
        <w:rPr>
          <w:rFonts w:eastAsia="標楷體"/>
          <w:color w:val="000000" w:themeColor="text1"/>
          <w:sz w:val="25"/>
          <w:szCs w:val="25"/>
        </w:rPr>
      </w:pPr>
      <w:r w:rsidRPr="0087462A">
        <w:rPr>
          <w:rFonts w:eastAsia="標楷體"/>
          <w:color w:val="000000" w:themeColor="text1"/>
          <w:sz w:val="25"/>
          <w:szCs w:val="25"/>
        </w:rPr>
        <w:t xml:space="preserve">      </w:t>
      </w:r>
      <w:r w:rsidRPr="0087462A">
        <w:rPr>
          <w:rFonts w:eastAsia="標楷體"/>
          <w:color w:val="000000" w:themeColor="text1"/>
          <w:sz w:val="25"/>
          <w:szCs w:val="25"/>
        </w:rPr>
        <w:t>國立臺灣師範大學教育心理與輔導學系</w:t>
      </w:r>
      <w:r w:rsidRPr="0087462A">
        <w:rPr>
          <w:rFonts w:eastAsia="標楷體"/>
          <w:color w:val="000000" w:themeColor="text1"/>
          <w:sz w:val="25"/>
          <w:szCs w:val="25"/>
        </w:rPr>
        <w:t>612</w:t>
      </w:r>
      <w:r w:rsidRPr="0087462A">
        <w:rPr>
          <w:rFonts w:eastAsia="標楷體"/>
          <w:color w:val="000000" w:themeColor="text1"/>
          <w:sz w:val="25"/>
          <w:szCs w:val="25"/>
        </w:rPr>
        <w:t>研究室</w:t>
      </w:r>
    </w:p>
    <w:p w:rsidR="003D4B23" w:rsidRPr="0087462A" w:rsidRDefault="003D4B23" w:rsidP="006D21E3">
      <w:pPr>
        <w:ind w:leftChars="-150" w:left="30" w:hangingChars="150" w:hanging="390"/>
        <w:jc w:val="both"/>
        <w:rPr>
          <w:rFonts w:eastAsia="標楷體"/>
          <w:b/>
          <w:color w:val="FF0000"/>
          <w:sz w:val="26"/>
          <w:szCs w:val="26"/>
        </w:rPr>
      </w:pPr>
    </w:p>
    <w:p w:rsidR="003D4B23" w:rsidRPr="0087462A" w:rsidRDefault="003D4B23" w:rsidP="003D4B23">
      <w:pPr>
        <w:jc w:val="both"/>
        <w:rPr>
          <w:rFonts w:eastAsia="標楷體"/>
          <w:b/>
          <w:color w:val="000000" w:themeColor="text1"/>
          <w:sz w:val="28"/>
          <w:szCs w:val="28"/>
        </w:rPr>
      </w:pPr>
      <w:r w:rsidRPr="0087462A">
        <w:rPr>
          <w:rFonts w:eastAsia="標楷體"/>
          <w:b/>
          <w:color w:val="000000" w:themeColor="text1"/>
          <w:sz w:val="28"/>
          <w:szCs w:val="28"/>
        </w:rPr>
        <w:t>拾、附則</w:t>
      </w:r>
    </w:p>
    <w:p w:rsidR="003D4B23" w:rsidRPr="0087462A" w:rsidRDefault="003D4B23" w:rsidP="00C57341">
      <w:pPr>
        <w:pStyle w:val="af0"/>
        <w:numPr>
          <w:ilvl w:val="0"/>
          <w:numId w:val="28"/>
        </w:numPr>
        <w:ind w:leftChars="0"/>
        <w:jc w:val="both"/>
        <w:rPr>
          <w:rFonts w:ascii="Times New Roman" w:eastAsia="標楷體" w:hAnsi="Times New Roman"/>
          <w:color w:val="000000" w:themeColor="text1"/>
          <w:kern w:val="0"/>
        </w:rPr>
      </w:pPr>
      <w:r w:rsidRPr="0087462A">
        <w:rPr>
          <w:rFonts w:ascii="Times New Roman" w:eastAsia="標楷體" w:hAnsi="Times New Roman"/>
          <w:color w:val="000000" w:themeColor="text1"/>
          <w:kern w:val="0"/>
        </w:rPr>
        <w:t>報名表上教學資源名稱、作品封面名稱與光碟封面寫法務必統一。</w:t>
      </w:r>
    </w:p>
    <w:p w:rsidR="003D4B23" w:rsidRPr="0087462A" w:rsidRDefault="003D4B23" w:rsidP="00C57341">
      <w:pPr>
        <w:pStyle w:val="af0"/>
        <w:numPr>
          <w:ilvl w:val="0"/>
          <w:numId w:val="28"/>
        </w:numPr>
        <w:ind w:leftChars="0"/>
        <w:jc w:val="both"/>
        <w:rPr>
          <w:rFonts w:ascii="Times New Roman" w:eastAsia="標楷體" w:hAnsi="Times New Roman"/>
          <w:color w:val="000000" w:themeColor="text1"/>
          <w:kern w:val="0"/>
        </w:rPr>
      </w:pPr>
      <w:r w:rsidRPr="0087462A">
        <w:rPr>
          <w:rFonts w:ascii="Times New Roman" w:eastAsia="標楷體" w:hAnsi="Times New Roman"/>
          <w:color w:val="000000" w:themeColor="text1"/>
          <w:kern w:val="0"/>
        </w:rPr>
        <w:t>作品與作品光碟中不得有作者姓名，並應避免呈現足以顯示個人資料之相關資訊，以利審查公平性。</w:t>
      </w:r>
    </w:p>
    <w:p w:rsidR="003D4B23" w:rsidRPr="0087462A" w:rsidRDefault="002E5EAD" w:rsidP="00C57341">
      <w:pPr>
        <w:pStyle w:val="af0"/>
        <w:numPr>
          <w:ilvl w:val="0"/>
          <w:numId w:val="28"/>
        </w:numPr>
        <w:ind w:leftChars="0"/>
        <w:jc w:val="both"/>
        <w:rPr>
          <w:rFonts w:ascii="Times New Roman" w:eastAsia="標楷體" w:hAnsi="Times New Roman"/>
          <w:color w:val="000000" w:themeColor="text1"/>
          <w:kern w:val="0"/>
        </w:rPr>
      </w:pPr>
      <w:r>
        <w:rPr>
          <w:rFonts w:ascii="Times New Roman" w:eastAsia="標楷體" w:hAnsi="Times New Roman" w:hint="eastAsia"/>
          <w:color w:val="000000" w:themeColor="text1"/>
          <w:kern w:val="0"/>
        </w:rPr>
        <w:t>本</w:t>
      </w:r>
      <w:r w:rsidR="006D21E3" w:rsidRPr="0087462A">
        <w:rPr>
          <w:rFonts w:ascii="Times New Roman" w:eastAsia="標楷體" w:hAnsi="Times New Roman"/>
          <w:color w:val="000000" w:themeColor="text1"/>
          <w:kern w:val="0"/>
        </w:rPr>
        <w:t>計畫辦公室</w:t>
      </w:r>
      <w:r w:rsidR="003D4B23" w:rsidRPr="0087462A">
        <w:rPr>
          <w:rFonts w:ascii="Times New Roman" w:eastAsia="標楷體" w:hAnsi="Times New Roman"/>
          <w:color w:val="000000" w:themeColor="text1"/>
          <w:kern w:val="0"/>
        </w:rPr>
        <w:t>得要求入選之教案、教材資源等依據評審建議修正部分內容，並簽署授權同意書，以便出版成冊或放置於網站宣傳。</w:t>
      </w:r>
      <w:r w:rsidR="003D4B23" w:rsidRPr="0087462A">
        <w:rPr>
          <w:rFonts w:ascii="Times New Roman" w:eastAsia="標楷體" w:hAnsi="Times New Roman"/>
          <w:color w:val="000000" w:themeColor="text1"/>
          <w:kern w:val="0"/>
        </w:rPr>
        <w:t>(</w:t>
      </w:r>
      <w:r w:rsidR="003D4B23" w:rsidRPr="0087462A">
        <w:rPr>
          <w:rFonts w:ascii="Times New Roman" w:eastAsia="標楷體" w:hAnsi="Times New Roman"/>
          <w:color w:val="000000" w:themeColor="text1"/>
          <w:kern w:val="0"/>
        </w:rPr>
        <w:t>授權同意書內容如附件</w:t>
      </w:r>
      <w:r w:rsidR="00AC233E">
        <w:rPr>
          <w:rFonts w:ascii="Times New Roman" w:eastAsia="標楷體" w:hAnsi="Times New Roman" w:hint="eastAsia"/>
          <w:color w:val="000000" w:themeColor="text1"/>
          <w:kern w:val="0"/>
        </w:rPr>
        <w:t>四</w:t>
      </w:r>
      <w:r w:rsidR="003D4B23" w:rsidRPr="0087462A">
        <w:rPr>
          <w:rFonts w:ascii="Times New Roman" w:eastAsia="標楷體" w:hAnsi="Times New Roman"/>
          <w:color w:val="000000" w:themeColor="text1"/>
          <w:kern w:val="0"/>
        </w:rPr>
        <w:t>)</w:t>
      </w:r>
      <w:r w:rsidR="003D4B23" w:rsidRPr="0087462A">
        <w:rPr>
          <w:rFonts w:ascii="Times New Roman" w:eastAsia="標楷體" w:hAnsi="Times New Roman"/>
          <w:color w:val="000000" w:themeColor="text1"/>
          <w:kern w:val="0"/>
        </w:rPr>
        <w:t>。</w:t>
      </w:r>
    </w:p>
    <w:p w:rsidR="003D4B23" w:rsidRPr="0087462A" w:rsidRDefault="003D4B23" w:rsidP="00C57341">
      <w:pPr>
        <w:pStyle w:val="af0"/>
        <w:numPr>
          <w:ilvl w:val="0"/>
          <w:numId w:val="28"/>
        </w:numPr>
        <w:ind w:leftChars="0"/>
        <w:jc w:val="both"/>
        <w:rPr>
          <w:rFonts w:ascii="Times New Roman" w:eastAsia="標楷體" w:hAnsi="Times New Roman"/>
          <w:color w:val="000000" w:themeColor="text1"/>
          <w:kern w:val="0"/>
        </w:rPr>
      </w:pPr>
      <w:r w:rsidRPr="0087462A">
        <w:rPr>
          <w:rFonts w:ascii="Times New Roman" w:eastAsia="標楷體" w:hAnsi="Times New Roman"/>
          <w:color w:val="000000" w:themeColor="text1"/>
          <w:kern w:val="0"/>
        </w:rPr>
        <w:t>相關影音資料若有涉及著作權等相關問題，請務必述明，日後出版或置於網站時將不提供影音相關資訊，僅提供影音相關資料列表。</w:t>
      </w:r>
    </w:p>
    <w:p w:rsidR="003D4B23" w:rsidRPr="0087462A" w:rsidRDefault="003D4B23" w:rsidP="00C57341">
      <w:pPr>
        <w:pStyle w:val="af0"/>
        <w:numPr>
          <w:ilvl w:val="0"/>
          <w:numId w:val="28"/>
        </w:numPr>
        <w:ind w:leftChars="0"/>
        <w:jc w:val="both"/>
        <w:rPr>
          <w:rFonts w:ascii="Times New Roman" w:eastAsia="標楷體" w:hAnsi="Times New Roman"/>
          <w:color w:val="000000" w:themeColor="text1"/>
          <w:kern w:val="0"/>
        </w:rPr>
      </w:pPr>
      <w:r w:rsidRPr="0087462A">
        <w:rPr>
          <w:rFonts w:ascii="Times New Roman" w:eastAsia="標楷體" w:hAnsi="Times New Roman"/>
          <w:color w:val="000000" w:themeColor="text1"/>
          <w:kern w:val="0"/>
        </w:rPr>
        <w:t>入選之各項內容資料須提供</w:t>
      </w:r>
      <w:r w:rsidR="006D21E3" w:rsidRPr="0087462A">
        <w:rPr>
          <w:rFonts w:ascii="Times New Roman" w:eastAsia="標楷體" w:hAnsi="Times New Roman"/>
          <w:color w:val="000000" w:themeColor="text1"/>
          <w:kern w:val="0"/>
        </w:rPr>
        <w:t>本計畫辦公室</w:t>
      </w:r>
      <w:r w:rsidRPr="0087462A">
        <w:rPr>
          <w:rFonts w:ascii="Times New Roman" w:eastAsia="標楷體" w:hAnsi="Times New Roman"/>
          <w:color w:val="000000" w:themeColor="text1"/>
          <w:kern w:val="0"/>
        </w:rPr>
        <w:t>Word</w:t>
      </w:r>
      <w:r w:rsidRPr="0087462A">
        <w:rPr>
          <w:rFonts w:ascii="Times New Roman" w:eastAsia="標楷體" w:hAnsi="Times New Roman"/>
          <w:color w:val="000000" w:themeColor="text1"/>
          <w:kern w:val="0"/>
        </w:rPr>
        <w:t>電子檔，方便日後編輯手冊或放置於網站，公開宣傳。</w:t>
      </w:r>
    </w:p>
    <w:p w:rsidR="00A936DB" w:rsidRPr="0087462A" w:rsidRDefault="00197A8A" w:rsidP="00A936DB">
      <w:pPr>
        <w:pStyle w:val="af0"/>
        <w:numPr>
          <w:ilvl w:val="0"/>
          <w:numId w:val="28"/>
        </w:numPr>
        <w:ind w:leftChars="0"/>
        <w:jc w:val="both"/>
        <w:rPr>
          <w:rFonts w:ascii="Times New Roman" w:eastAsia="標楷體" w:hAnsi="Times New Roman"/>
          <w:color w:val="000000" w:themeColor="text1"/>
          <w:kern w:val="0"/>
        </w:rPr>
      </w:pPr>
      <w:r w:rsidRPr="0087462A">
        <w:rPr>
          <w:rFonts w:ascii="Times New Roman" w:eastAsia="標楷體" w:hAnsi="Times New Roman"/>
          <w:color w:val="000000" w:themeColor="text1"/>
          <w:kern w:val="0"/>
        </w:rPr>
        <w:t>教案相關</w:t>
      </w:r>
      <w:r w:rsidR="00A209ED" w:rsidRPr="0087462A">
        <w:rPr>
          <w:rFonts w:ascii="Times New Roman" w:eastAsia="標楷體" w:hAnsi="Times New Roman"/>
          <w:color w:val="000000" w:themeColor="text1"/>
          <w:kern w:val="0"/>
        </w:rPr>
        <w:t>附件</w:t>
      </w:r>
      <w:r w:rsidRPr="0087462A">
        <w:rPr>
          <w:rFonts w:ascii="Times New Roman" w:eastAsia="標楷體" w:hAnsi="Times New Roman"/>
          <w:color w:val="000000" w:themeColor="text1"/>
          <w:kern w:val="0"/>
        </w:rPr>
        <w:t>其他</w:t>
      </w:r>
      <w:r w:rsidR="00A936DB" w:rsidRPr="0087462A">
        <w:rPr>
          <w:rFonts w:ascii="Times New Roman" w:eastAsia="標楷體" w:hAnsi="Times New Roman"/>
          <w:color w:val="000000" w:themeColor="text1"/>
          <w:kern w:val="0"/>
        </w:rPr>
        <w:t>格式</w:t>
      </w:r>
      <w:r w:rsidR="00A209ED" w:rsidRPr="0087462A">
        <w:rPr>
          <w:rFonts w:ascii="Times New Roman" w:eastAsia="標楷體" w:hAnsi="Times New Roman"/>
          <w:color w:val="000000" w:themeColor="text1"/>
          <w:kern w:val="0"/>
        </w:rPr>
        <w:t>規範</w:t>
      </w:r>
      <w:r w:rsidR="00A936DB" w:rsidRPr="0087462A">
        <w:rPr>
          <w:rFonts w:ascii="Times New Roman" w:eastAsia="標楷體" w:hAnsi="Times New Roman"/>
          <w:color w:val="000000" w:themeColor="text1"/>
          <w:kern w:val="0"/>
        </w:rPr>
        <w:t>：</w:t>
      </w:r>
    </w:p>
    <w:p w:rsidR="00A936DB" w:rsidRPr="0087462A" w:rsidRDefault="00A936DB" w:rsidP="00A209ED">
      <w:pPr>
        <w:pStyle w:val="af0"/>
        <w:numPr>
          <w:ilvl w:val="0"/>
          <w:numId w:val="31"/>
        </w:numPr>
        <w:spacing w:line="400" w:lineRule="exact"/>
        <w:ind w:leftChars="0"/>
        <w:rPr>
          <w:rFonts w:ascii="Times New Roman" w:eastAsia="標楷體" w:hAnsi="Times New Roman"/>
          <w:color w:val="000000" w:themeColor="text1"/>
        </w:rPr>
      </w:pPr>
      <w:r w:rsidRPr="0087462A">
        <w:rPr>
          <w:rFonts w:ascii="Times New Roman" w:eastAsia="標楷體" w:hAnsi="Times New Roman"/>
          <w:color w:val="000000" w:themeColor="text1"/>
        </w:rPr>
        <w:t>為協助得獎作品之後續推廣及使用者播放平</w:t>
      </w:r>
      <w:proofErr w:type="gramStart"/>
      <w:r w:rsidRPr="0087462A">
        <w:rPr>
          <w:rFonts w:ascii="Times New Roman" w:eastAsia="標楷體" w:hAnsi="Times New Roman"/>
          <w:color w:val="000000" w:themeColor="text1"/>
        </w:rPr>
        <w:t>臺</w:t>
      </w:r>
      <w:proofErr w:type="gramEnd"/>
      <w:r w:rsidRPr="0087462A">
        <w:rPr>
          <w:rFonts w:ascii="Times New Roman" w:eastAsia="標楷體" w:hAnsi="Times New Roman"/>
          <w:color w:val="000000" w:themeColor="text1"/>
        </w:rPr>
        <w:t>之方便性，投稿作品不宜指定使用特定瀏覽工具；若需額外使用外掛特定程式時，此程式必須為網路上可取得之免費或共用軟體。其他輔助性程式可用任何語言形式撰寫，惟其執行碼，需由各投稿者自行負責編譯成伺服器可接受之執行碼。</w:t>
      </w:r>
      <w:r w:rsidRPr="0087462A">
        <w:rPr>
          <w:rFonts w:ascii="Times New Roman" w:eastAsia="標楷體" w:hAnsi="Times New Roman"/>
          <w:color w:val="000000" w:themeColor="text1"/>
        </w:rPr>
        <w:t xml:space="preserve"> </w:t>
      </w:r>
    </w:p>
    <w:p w:rsidR="00A936DB" w:rsidRPr="0087462A" w:rsidRDefault="00A936DB" w:rsidP="00A209ED">
      <w:pPr>
        <w:pStyle w:val="af0"/>
        <w:numPr>
          <w:ilvl w:val="0"/>
          <w:numId w:val="31"/>
        </w:numPr>
        <w:spacing w:line="400" w:lineRule="exact"/>
        <w:ind w:leftChars="0"/>
        <w:rPr>
          <w:rFonts w:ascii="Times New Roman" w:eastAsia="標楷體" w:hAnsi="Times New Roman"/>
          <w:color w:val="000000" w:themeColor="text1"/>
        </w:rPr>
      </w:pPr>
      <w:r w:rsidRPr="0087462A">
        <w:rPr>
          <w:rFonts w:ascii="Times New Roman" w:eastAsia="標楷體" w:hAnsi="Times New Roman"/>
          <w:color w:val="000000" w:themeColor="text1"/>
        </w:rPr>
        <w:t>教案可包含多個數位內容（教材、學習單、測驗題、圖片、影片、相關網站、配合教案所拍攝之影片等）。每單元數位元內容檔案容量建議控制在</w:t>
      </w:r>
      <w:r w:rsidRPr="0087462A">
        <w:rPr>
          <w:rFonts w:ascii="Times New Roman" w:eastAsia="標楷體" w:hAnsi="Times New Roman"/>
          <w:color w:val="000000" w:themeColor="text1"/>
        </w:rPr>
        <w:t>2MB</w:t>
      </w:r>
      <w:proofErr w:type="gramStart"/>
      <w:r w:rsidRPr="0087462A">
        <w:rPr>
          <w:rFonts w:ascii="Times New Roman" w:eastAsia="標楷體" w:hAnsi="Times New Roman"/>
          <w:color w:val="000000" w:themeColor="text1"/>
        </w:rPr>
        <w:t>以內，</w:t>
      </w:r>
      <w:proofErr w:type="gramEnd"/>
      <w:r w:rsidRPr="0087462A">
        <w:rPr>
          <w:rFonts w:ascii="Times New Roman" w:eastAsia="標楷體" w:hAnsi="Times New Roman"/>
          <w:color w:val="000000" w:themeColor="text1"/>
        </w:rPr>
        <w:t>配合教案所拍攝之影片檔請盡可能剪輯分段存檔，以降低檔案容量、方便使用者下載瀏覽。</w:t>
      </w:r>
      <w:r w:rsidRPr="0087462A">
        <w:rPr>
          <w:rFonts w:ascii="Times New Roman" w:eastAsia="標楷體" w:hAnsi="Times New Roman"/>
          <w:color w:val="000000" w:themeColor="text1"/>
        </w:rPr>
        <w:t xml:space="preserve"> </w:t>
      </w:r>
    </w:p>
    <w:p w:rsidR="00A936DB" w:rsidRPr="0087462A" w:rsidRDefault="00A936DB" w:rsidP="00A209ED">
      <w:pPr>
        <w:pStyle w:val="af0"/>
        <w:numPr>
          <w:ilvl w:val="0"/>
          <w:numId w:val="31"/>
        </w:numPr>
        <w:spacing w:line="400" w:lineRule="exact"/>
        <w:ind w:leftChars="0"/>
        <w:rPr>
          <w:rFonts w:ascii="Times New Roman" w:eastAsia="標楷體" w:hAnsi="Times New Roman"/>
          <w:color w:val="000000" w:themeColor="text1"/>
        </w:rPr>
      </w:pPr>
      <w:r w:rsidRPr="0087462A">
        <w:rPr>
          <w:rFonts w:ascii="Times New Roman" w:eastAsia="標楷體" w:hAnsi="Times New Roman"/>
          <w:color w:val="000000" w:themeColor="text1"/>
        </w:rPr>
        <w:t>作品如為網頁格式時，建議以瀏覽器最佳瀏覽解析度為</w:t>
      </w:r>
      <w:r w:rsidRPr="0087462A">
        <w:rPr>
          <w:rFonts w:ascii="Times New Roman" w:eastAsia="標楷體" w:hAnsi="Times New Roman"/>
          <w:color w:val="000000" w:themeColor="text1"/>
        </w:rPr>
        <w:t>800*600 pixel</w:t>
      </w:r>
      <w:r w:rsidRPr="0087462A">
        <w:rPr>
          <w:rFonts w:ascii="Times New Roman" w:eastAsia="標楷體" w:hAnsi="Times New Roman"/>
          <w:color w:val="000000" w:themeColor="text1"/>
        </w:rPr>
        <w:t>為標準。</w:t>
      </w:r>
    </w:p>
    <w:p w:rsidR="00A936DB" w:rsidRPr="0087462A" w:rsidRDefault="00A936DB" w:rsidP="00A209ED">
      <w:pPr>
        <w:pStyle w:val="af0"/>
        <w:numPr>
          <w:ilvl w:val="0"/>
          <w:numId w:val="31"/>
        </w:numPr>
        <w:spacing w:line="400" w:lineRule="exact"/>
        <w:ind w:leftChars="0"/>
        <w:rPr>
          <w:rFonts w:ascii="Times New Roman" w:eastAsia="標楷體" w:hAnsi="Times New Roman"/>
          <w:color w:val="000000" w:themeColor="text1"/>
        </w:rPr>
      </w:pPr>
      <w:r w:rsidRPr="0087462A">
        <w:rPr>
          <w:rFonts w:ascii="Times New Roman" w:eastAsia="標楷體" w:hAnsi="Times New Roman"/>
          <w:color w:val="000000" w:themeColor="text1"/>
        </w:rPr>
        <w:t>作品檔案之總容量請控制在</w:t>
      </w:r>
      <w:r w:rsidRPr="0087462A">
        <w:rPr>
          <w:rFonts w:ascii="Times New Roman" w:eastAsia="標楷體" w:hAnsi="Times New Roman"/>
          <w:color w:val="000000" w:themeColor="text1"/>
        </w:rPr>
        <w:t>30MB</w:t>
      </w:r>
      <w:r w:rsidRPr="0087462A">
        <w:rPr>
          <w:rFonts w:ascii="Times New Roman" w:eastAsia="標楷體" w:hAnsi="Times New Roman"/>
          <w:color w:val="000000" w:themeColor="text1"/>
        </w:rPr>
        <w:t>以內。</w:t>
      </w:r>
    </w:p>
    <w:p w:rsidR="003D4B23" w:rsidRPr="00DB05EC" w:rsidRDefault="003D4B23" w:rsidP="00C57341">
      <w:pPr>
        <w:pStyle w:val="af0"/>
        <w:numPr>
          <w:ilvl w:val="0"/>
          <w:numId w:val="28"/>
        </w:numPr>
        <w:ind w:leftChars="0"/>
        <w:jc w:val="both"/>
        <w:rPr>
          <w:rFonts w:ascii="Times New Roman" w:eastAsia="標楷體" w:hAnsi="Times New Roman"/>
          <w:color w:val="000000" w:themeColor="text1"/>
        </w:rPr>
      </w:pPr>
      <w:r w:rsidRPr="00DB05EC">
        <w:rPr>
          <w:rFonts w:ascii="Times New Roman" w:eastAsia="標楷體" w:hAnsi="Times New Roman"/>
          <w:color w:val="000000" w:themeColor="text1"/>
          <w:kern w:val="0"/>
        </w:rPr>
        <w:t>作品應具原創性，不得抄襲他人作品</w:t>
      </w:r>
      <w:r w:rsidR="00197A8A" w:rsidRPr="00DB05EC">
        <w:rPr>
          <w:rFonts w:ascii="Times New Roman" w:eastAsia="標楷體" w:hAnsi="Times New Roman"/>
          <w:color w:val="000000" w:themeColor="text1"/>
        </w:rPr>
        <w:t>；若為得獎作品，取消其得獎資格，並追繳回獎金。</w:t>
      </w:r>
    </w:p>
    <w:p w:rsidR="003D4B23" w:rsidRPr="00AC6459" w:rsidRDefault="003D4B23" w:rsidP="00C57341">
      <w:pPr>
        <w:pStyle w:val="af0"/>
        <w:numPr>
          <w:ilvl w:val="0"/>
          <w:numId w:val="28"/>
        </w:numPr>
        <w:ind w:leftChars="0"/>
        <w:jc w:val="both"/>
        <w:rPr>
          <w:rFonts w:ascii="Times New Roman" w:eastAsia="標楷體" w:hAnsi="Times New Roman"/>
          <w:kern w:val="0"/>
        </w:rPr>
      </w:pPr>
      <w:r w:rsidRPr="00AC6459">
        <w:rPr>
          <w:rFonts w:ascii="Times New Roman" w:eastAsia="標楷體" w:hAnsi="Times New Roman"/>
          <w:kern w:val="0"/>
        </w:rPr>
        <w:lastRenderedPageBreak/>
        <w:t>參加徵選教案格式</w:t>
      </w:r>
      <w:r w:rsidRPr="00AC6459">
        <w:rPr>
          <w:rFonts w:ascii="Times New Roman" w:eastAsia="標楷體" w:hAnsi="Times New Roman"/>
          <w:kern w:val="0"/>
        </w:rPr>
        <w:t>(</w:t>
      </w:r>
      <w:r w:rsidRPr="00AC6459">
        <w:rPr>
          <w:rFonts w:ascii="Times New Roman" w:eastAsia="標楷體" w:hAnsi="Times New Roman"/>
          <w:kern w:val="0"/>
        </w:rPr>
        <w:t>附件</w:t>
      </w:r>
      <w:r w:rsidR="00446F64" w:rsidRPr="00AC6459">
        <w:rPr>
          <w:rFonts w:ascii="Times New Roman" w:eastAsia="標楷體" w:hAnsi="Times New Roman"/>
          <w:kern w:val="0"/>
        </w:rPr>
        <w:t>五</w:t>
      </w:r>
      <w:r w:rsidRPr="00AC6459">
        <w:rPr>
          <w:rFonts w:ascii="Times New Roman" w:eastAsia="標楷體" w:hAnsi="Times New Roman"/>
          <w:kern w:val="0"/>
        </w:rPr>
        <w:t>)</w:t>
      </w:r>
      <w:r w:rsidRPr="00AC6459">
        <w:rPr>
          <w:rFonts w:ascii="Times New Roman" w:eastAsia="標楷體" w:hAnsi="Times New Roman"/>
          <w:kern w:val="0"/>
        </w:rPr>
        <w:t>，可於</w:t>
      </w:r>
      <w:r w:rsidR="00313722" w:rsidRPr="00EB0E2E">
        <w:rPr>
          <w:rFonts w:ascii="Times New Roman" w:eastAsia="標楷體" w:hAnsi="Times New Roman"/>
          <w:bCs/>
          <w:color w:val="000000" w:themeColor="text1"/>
        </w:rPr>
        <w:t>未來想像與</w:t>
      </w:r>
      <w:r w:rsidR="00313722">
        <w:rPr>
          <w:rFonts w:ascii="Times New Roman" w:eastAsia="標楷體" w:hAnsi="Times New Roman" w:hint="eastAsia"/>
          <w:bCs/>
          <w:color w:val="000000" w:themeColor="text1"/>
        </w:rPr>
        <w:t>創意</w:t>
      </w:r>
      <w:r w:rsidR="00313722" w:rsidRPr="00EB0E2E">
        <w:rPr>
          <w:rFonts w:ascii="Times New Roman" w:eastAsia="標楷體" w:hAnsi="Times New Roman"/>
          <w:bCs/>
          <w:color w:val="000000" w:themeColor="text1"/>
        </w:rPr>
        <w:t>人才培育計畫網站</w:t>
      </w:r>
      <w:r w:rsidR="006D21E3" w:rsidRPr="00313722">
        <w:rPr>
          <w:rFonts w:ascii="Times New Roman" w:eastAsia="標楷體" w:hAnsi="Times New Roman"/>
          <w:kern w:val="0"/>
        </w:rPr>
        <w:t>(http://future.nccu.edu.tw)</w:t>
      </w:r>
      <w:r w:rsidRPr="00313722">
        <w:rPr>
          <w:rFonts w:ascii="Times New Roman" w:eastAsia="標楷體" w:hAnsi="Times New Roman"/>
          <w:kern w:val="0"/>
        </w:rPr>
        <w:t>查詢及下載使用。</w:t>
      </w:r>
    </w:p>
    <w:p w:rsidR="00C57341" w:rsidRPr="0087462A" w:rsidRDefault="003D4B23" w:rsidP="00C57341">
      <w:pPr>
        <w:pStyle w:val="af0"/>
        <w:numPr>
          <w:ilvl w:val="0"/>
          <w:numId w:val="28"/>
        </w:numPr>
        <w:ind w:leftChars="0"/>
        <w:jc w:val="both"/>
        <w:rPr>
          <w:rFonts w:ascii="Times New Roman" w:eastAsia="標楷體" w:hAnsi="Times New Roman"/>
          <w:color w:val="000000" w:themeColor="text1"/>
          <w:kern w:val="0"/>
        </w:rPr>
      </w:pPr>
      <w:r w:rsidRPr="0087462A">
        <w:rPr>
          <w:rFonts w:ascii="Times New Roman" w:eastAsia="標楷體" w:hAnsi="Times New Roman"/>
          <w:color w:val="000000" w:themeColor="text1"/>
          <w:kern w:val="0"/>
        </w:rPr>
        <w:t>參加徵選之各項內容資料，不論入選與否概不退件，請自行留底稿。</w:t>
      </w:r>
    </w:p>
    <w:p w:rsidR="003D4B23" w:rsidRPr="0087462A" w:rsidRDefault="003D4B23" w:rsidP="00C57341">
      <w:pPr>
        <w:pStyle w:val="af0"/>
        <w:numPr>
          <w:ilvl w:val="0"/>
          <w:numId w:val="28"/>
        </w:numPr>
        <w:ind w:leftChars="0"/>
        <w:jc w:val="both"/>
        <w:rPr>
          <w:rFonts w:ascii="Times New Roman" w:eastAsia="標楷體" w:hAnsi="Times New Roman"/>
          <w:color w:val="000000" w:themeColor="text1"/>
          <w:kern w:val="0"/>
        </w:rPr>
      </w:pPr>
      <w:r w:rsidRPr="0087462A">
        <w:rPr>
          <w:rFonts w:ascii="Times New Roman" w:eastAsia="標楷體" w:hAnsi="Times New Roman"/>
          <w:color w:val="000000" w:themeColor="text1"/>
          <w:kern w:val="0"/>
        </w:rPr>
        <w:t>主辦單位保有審查方式與獎勵辦法等變更之權利。</w:t>
      </w:r>
    </w:p>
    <w:p w:rsidR="003D4B23" w:rsidRPr="0087462A" w:rsidRDefault="006D21E3" w:rsidP="00C57341">
      <w:pPr>
        <w:pStyle w:val="af0"/>
        <w:numPr>
          <w:ilvl w:val="0"/>
          <w:numId w:val="28"/>
        </w:numPr>
        <w:ind w:leftChars="0"/>
        <w:jc w:val="both"/>
        <w:rPr>
          <w:rFonts w:ascii="Times New Roman" w:eastAsia="標楷體" w:hAnsi="Times New Roman"/>
          <w:color w:val="000000" w:themeColor="text1"/>
          <w:kern w:val="0"/>
        </w:rPr>
      </w:pPr>
      <w:r w:rsidRPr="0087462A">
        <w:rPr>
          <w:rFonts w:ascii="Times New Roman" w:eastAsia="標楷體" w:hAnsi="Times New Roman"/>
          <w:color w:val="000000" w:themeColor="text1"/>
          <w:kern w:val="0"/>
        </w:rPr>
        <w:t>其他未盡事宜依本計畫辦公室相關函文或公告辦理。</w:t>
      </w:r>
    </w:p>
    <w:p w:rsidR="003D4B23" w:rsidRPr="0087462A" w:rsidRDefault="003D4B23" w:rsidP="003D4B23">
      <w:pPr>
        <w:tabs>
          <w:tab w:val="left" w:pos="480"/>
        </w:tabs>
        <w:spacing w:line="400" w:lineRule="exact"/>
        <w:ind w:leftChars="100" w:left="960" w:right="-33" w:hangingChars="300" w:hanging="720"/>
        <w:jc w:val="both"/>
        <w:rPr>
          <w:rFonts w:eastAsia="標楷體"/>
          <w:color w:val="FF0000"/>
        </w:rPr>
      </w:pPr>
    </w:p>
    <w:p w:rsidR="006D21E3" w:rsidRPr="0087462A" w:rsidRDefault="006D21E3">
      <w:pPr>
        <w:widowControl/>
        <w:rPr>
          <w:rFonts w:eastAsia="標楷體"/>
          <w:color w:val="FF0000"/>
        </w:rPr>
      </w:pPr>
      <w:r w:rsidRPr="0087462A">
        <w:rPr>
          <w:rFonts w:eastAsia="標楷體"/>
          <w:color w:val="FF0000"/>
        </w:rPr>
        <w:br w:type="page"/>
      </w:r>
    </w:p>
    <w:p w:rsidR="006D21E3" w:rsidRPr="0087462A" w:rsidRDefault="006D21E3" w:rsidP="006D21E3">
      <w:pPr>
        <w:pStyle w:val="af"/>
        <w:spacing w:line="240" w:lineRule="auto"/>
        <w:ind w:leftChars="204" w:left="1394" w:hangingChars="251" w:hanging="904"/>
        <w:rPr>
          <w:rFonts w:ascii="Times New Roman"/>
          <w:sz w:val="36"/>
          <w:szCs w:val="36"/>
        </w:rPr>
      </w:pPr>
      <w:r w:rsidRPr="0087462A">
        <w:rPr>
          <w:rFonts w:ascii="Times New Roman"/>
          <w:sz w:val="36"/>
          <w:szCs w:val="36"/>
          <w:bdr w:val="single" w:sz="4" w:space="0" w:color="auto"/>
        </w:rPr>
        <w:lastRenderedPageBreak/>
        <w:t>附件一</w:t>
      </w:r>
      <w:r w:rsidRPr="0087462A">
        <w:rPr>
          <w:rFonts w:ascii="Times New Roman"/>
          <w:sz w:val="36"/>
          <w:szCs w:val="36"/>
        </w:rPr>
        <w:t xml:space="preserve"> </w:t>
      </w:r>
    </w:p>
    <w:p w:rsidR="006D21E3" w:rsidRPr="0087462A" w:rsidRDefault="006D21E3" w:rsidP="006D21E3">
      <w:pPr>
        <w:snapToGrid w:val="0"/>
        <w:jc w:val="center"/>
        <w:rPr>
          <w:rFonts w:eastAsia="標楷體"/>
          <w:sz w:val="40"/>
          <w:szCs w:val="40"/>
        </w:rPr>
      </w:pPr>
      <w:r w:rsidRPr="0087462A">
        <w:rPr>
          <w:rFonts w:eastAsia="標楷體"/>
          <w:sz w:val="40"/>
          <w:szCs w:val="40"/>
        </w:rPr>
        <w:t>未來想像</w:t>
      </w:r>
      <w:r w:rsidR="006A27D2" w:rsidRPr="0087462A">
        <w:rPr>
          <w:rFonts w:eastAsia="標楷體"/>
          <w:sz w:val="40"/>
          <w:szCs w:val="40"/>
        </w:rPr>
        <w:t>與</w:t>
      </w:r>
      <w:r w:rsidR="00EB0E2E">
        <w:rPr>
          <w:rFonts w:eastAsia="標楷體" w:hint="eastAsia"/>
          <w:sz w:val="40"/>
          <w:szCs w:val="40"/>
        </w:rPr>
        <w:t>創意</w:t>
      </w:r>
      <w:r w:rsidR="006A27D2" w:rsidRPr="0087462A">
        <w:rPr>
          <w:rFonts w:eastAsia="標楷體"/>
          <w:sz w:val="40"/>
          <w:szCs w:val="40"/>
        </w:rPr>
        <w:t>人才培育</w:t>
      </w:r>
      <w:r w:rsidRPr="0087462A">
        <w:rPr>
          <w:rFonts w:eastAsia="標楷體"/>
          <w:sz w:val="40"/>
          <w:szCs w:val="40"/>
        </w:rPr>
        <w:t>概念架構</w:t>
      </w:r>
    </w:p>
    <w:p w:rsidR="006D21E3" w:rsidRPr="0087462A" w:rsidRDefault="006D21E3" w:rsidP="006D21E3">
      <w:pPr>
        <w:spacing w:beforeLines="100" w:before="360" w:afterLines="100" w:after="360"/>
        <w:ind w:firstLineChars="750" w:firstLine="1500"/>
        <w:jc w:val="right"/>
        <w:rPr>
          <w:rFonts w:eastAsia="標楷體"/>
          <w:sz w:val="40"/>
          <w:szCs w:val="40"/>
        </w:rPr>
      </w:pPr>
      <w:r w:rsidRPr="0087462A">
        <w:rPr>
          <w:rFonts w:eastAsia="標楷體"/>
          <w:color w:val="000000"/>
          <w:kern w:val="0"/>
          <w:sz w:val="20"/>
          <w:szCs w:val="20"/>
          <w:lang w:val="zh-TW"/>
        </w:rPr>
        <w:t>2011.04.03</w:t>
      </w:r>
    </w:p>
    <w:p w:rsidR="006D21E3" w:rsidRPr="0087462A" w:rsidRDefault="006D21E3" w:rsidP="006D21E3">
      <w:pPr>
        <w:pStyle w:val="af0"/>
        <w:numPr>
          <w:ilvl w:val="0"/>
          <w:numId w:val="3"/>
        </w:numPr>
        <w:autoSpaceDE w:val="0"/>
        <w:autoSpaceDN w:val="0"/>
        <w:adjustRightInd w:val="0"/>
        <w:spacing w:afterLines="50" w:after="180" w:line="480" w:lineRule="exact"/>
        <w:ind w:leftChars="0" w:left="561" w:hangingChars="200" w:hanging="561"/>
        <w:rPr>
          <w:rFonts w:ascii="Times New Roman" w:eastAsia="標楷體" w:hAnsi="Times New Roman"/>
          <w:sz w:val="28"/>
          <w:szCs w:val="28"/>
        </w:rPr>
      </w:pPr>
      <w:r w:rsidRPr="0087462A">
        <w:rPr>
          <w:rFonts w:ascii="Times New Roman" w:eastAsia="標楷體" w:hAnsi="Times New Roman"/>
          <w:b/>
          <w:sz w:val="28"/>
          <w:szCs w:val="28"/>
        </w:rPr>
        <w:t>定義：</w:t>
      </w:r>
      <w:r w:rsidRPr="0087462A">
        <w:rPr>
          <w:rFonts w:ascii="Times New Roman" w:eastAsia="標楷體" w:hAnsi="Times New Roman"/>
          <w:sz w:val="28"/>
          <w:szCs w:val="28"/>
        </w:rPr>
        <w:t>能夠主動地透過探究「過去」、「現在」的發展及其脈絡，想像「未來」可能的發展與創造，期望能趨向個人或世界美好的未來。</w:t>
      </w:r>
    </w:p>
    <w:p w:rsidR="006D21E3" w:rsidRPr="0087462A" w:rsidRDefault="006D21E3" w:rsidP="006D21E3">
      <w:pPr>
        <w:pStyle w:val="af0"/>
        <w:autoSpaceDE w:val="0"/>
        <w:autoSpaceDN w:val="0"/>
        <w:adjustRightInd w:val="0"/>
        <w:spacing w:line="400" w:lineRule="exact"/>
        <w:ind w:leftChars="0" w:left="0"/>
        <w:rPr>
          <w:rFonts w:ascii="Times New Roman" w:eastAsia="標楷體" w:hAnsi="Times New Roman"/>
          <w:sz w:val="28"/>
          <w:szCs w:val="28"/>
        </w:rPr>
      </w:pPr>
      <w:r w:rsidRPr="0087462A">
        <w:rPr>
          <w:rFonts w:ascii="Times New Roman" w:eastAsia="標楷體" w:hAnsi="Times New Roman"/>
          <w:b/>
          <w:sz w:val="28"/>
          <w:szCs w:val="28"/>
        </w:rPr>
        <w:t>二、思考面向</w:t>
      </w:r>
      <w:r w:rsidRPr="0087462A">
        <w:rPr>
          <w:rFonts w:ascii="Times New Roman" w:eastAsia="標楷體" w:hAnsi="Times New Roman"/>
          <w:sz w:val="28"/>
          <w:szCs w:val="28"/>
        </w:rPr>
        <w:t>：</w:t>
      </w:r>
    </w:p>
    <w:p w:rsidR="006D21E3" w:rsidRPr="0087462A" w:rsidRDefault="006D21E3" w:rsidP="006D21E3">
      <w:pPr>
        <w:pStyle w:val="af0"/>
        <w:autoSpaceDE w:val="0"/>
        <w:autoSpaceDN w:val="0"/>
        <w:adjustRightInd w:val="0"/>
        <w:snapToGrid w:val="0"/>
        <w:spacing w:line="400" w:lineRule="exact"/>
        <w:ind w:leftChars="0" w:left="482"/>
        <w:rPr>
          <w:rFonts w:ascii="Times New Roman" w:eastAsia="標楷體" w:hAnsi="Times New Roman"/>
          <w:sz w:val="28"/>
          <w:szCs w:val="28"/>
        </w:rPr>
      </w:pPr>
      <w:r w:rsidRPr="0087462A">
        <w:rPr>
          <w:rFonts w:ascii="Times New Roman" w:eastAsia="標楷體" w:hAnsi="Times New Roman"/>
          <w:sz w:val="28"/>
          <w:szCs w:val="28"/>
        </w:rPr>
        <w:t xml:space="preserve"> 1.</w:t>
      </w:r>
      <w:r w:rsidRPr="0087462A">
        <w:rPr>
          <w:rFonts w:ascii="Times New Roman" w:eastAsia="標楷體" w:hAnsi="Times New Roman"/>
          <w:sz w:val="28"/>
          <w:szCs w:val="28"/>
        </w:rPr>
        <w:t>時間軸</w:t>
      </w:r>
      <w:proofErr w:type="gramStart"/>
      <w:r w:rsidRPr="0087462A">
        <w:rPr>
          <w:rFonts w:ascii="Times New Roman" w:eastAsia="標楷體" w:hAnsi="Times New Roman"/>
          <w:sz w:val="28"/>
          <w:szCs w:val="28"/>
        </w:rPr>
        <w:t>—</w:t>
      </w:r>
      <w:proofErr w:type="gramEnd"/>
      <w:r w:rsidRPr="0087462A">
        <w:rPr>
          <w:rFonts w:ascii="Times New Roman" w:eastAsia="標楷體" w:hAnsi="Times New Roman"/>
          <w:sz w:val="28"/>
          <w:szCs w:val="28"/>
        </w:rPr>
        <w:t>過去、現在、未來</w:t>
      </w:r>
    </w:p>
    <w:p w:rsidR="006D21E3" w:rsidRPr="0087462A" w:rsidRDefault="006D21E3" w:rsidP="006D21E3">
      <w:pPr>
        <w:pStyle w:val="af0"/>
        <w:autoSpaceDE w:val="0"/>
        <w:autoSpaceDN w:val="0"/>
        <w:adjustRightInd w:val="0"/>
        <w:spacing w:afterLines="50" w:after="180" w:line="400" w:lineRule="exact"/>
        <w:ind w:leftChars="0" w:left="482"/>
        <w:rPr>
          <w:rFonts w:ascii="Times New Roman" w:eastAsia="標楷體" w:hAnsi="Times New Roman"/>
          <w:sz w:val="28"/>
          <w:szCs w:val="28"/>
        </w:rPr>
      </w:pPr>
      <w:r w:rsidRPr="0087462A">
        <w:rPr>
          <w:rFonts w:ascii="Times New Roman" w:eastAsia="標楷體" w:hAnsi="Times New Roman"/>
          <w:sz w:val="28"/>
          <w:szCs w:val="28"/>
        </w:rPr>
        <w:t xml:space="preserve"> 2.</w:t>
      </w:r>
      <w:r w:rsidRPr="0087462A">
        <w:rPr>
          <w:rFonts w:ascii="Times New Roman" w:eastAsia="標楷體" w:hAnsi="Times New Roman"/>
          <w:sz w:val="28"/>
          <w:szCs w:val="28"/>
        </w:rPr>
        <w:t>空間軸</w:t>
      </w:r>
      <w:proofErr w:type="gramStart"/>
      <w:r w:rsidRPr="0087462A">
        <w:rPr>
          <w:rFonts w:ascii="Times New Roman" w:eastAsia="標楷體" w:hAnsi="Times New Roman"/>
          <w:sz w:val="28"/>
          <w:szCs w:val="28"/>
        </w:rPr>
        <w:t>—</w:t>
      </w:r>
      <w:proofErr w:type="gramEnd"/>
      <w:r w:rsidRPr="0087462A">
        <w:rPr>
          <w:rFonts w:ascii="Times New Roman" w:eastAsia="標楷體" w:hAnsi="Times New Roman"/>
          <w:sz w:val="28"/>
          <w:szCs w:val="28"/>
        </w:rPr>
        <w:t>個人、地方、國家（社會）、全球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122"/>
        <w:gridCol w:w="1505"/>
        <w:gridCol w:w="1505"/>
        <w:gridCol w:w="1505"/>
        <w:gridCol w:w="1505"/>
        <w:gridCol w:w="1505"/>
      </w:tblGrid>
      <w:tr w:rsidR="006D21E3" w:rsidRPr="0087462A" w:rsidTr="0056788D">
        <w:trPr>
          <w:jc w:val="center"/>
        </w:trPr>
        <w:tc>
          <w:tcPr>
            <w:tcW w:w="2398" w:type="dxa"/>
            <w:gridSpan w:val="2"/>
            <w:vMerge w:val="restart"/>
            <w:tcBorders>
              <w:tl2br w:val="single" w:sz="4" w:space="0" w:color="auto"/>
            </w:tcBorders>
          </w:tcPr>
          <w:p w:rsidR="006D21E3" w:rsidRPr="0087462A" w:rsidRDefault="006D21E3" w:rsidP="0056788D">
            <w:pPr>
              <w:spacing w:line="400" w:lineRule="exact"/>
              <w:ind w:firstLineChars="150" w:firstLine="360"/>
              <w:rPr>
                <w:rFonts w:eastAsia="標楷體"/>
                <w:sz w:val="28"/>
                <w:szCs w:val="28"/>
              </w:rPr>
            </w:pPr>
            <w:r w:rsidRPr="0087462A">
              <w:rPr>
                <w:rFonts w:eastAsia="標楷體"/>
                <w:color w:val="000000"/>
                <w:kern w:val="0"/>
                <w:lang w:val="zh-TW"/>
              </w:rPr>
              <w:t>未來想像的內涵</w:t>
            </w:r>
            <w:r w:rsidRPr="0087462A">
              <w:rPr>
                <w:rFonts w:eastAsia="標楷體"/>
                <w:color w:val="000000"/>
                <w:kern w:val="0"/>
                <w:vertAlign w:val="superscript"/>
                <w:lang w:val="zh-TW"/>
              </w:rPr>
              <w:t>1</w:t>
            </w:r>
          </w:p>
          <w:p w:rsidR="006D21E3" w:rsidRPr="0087462A" w:rsidRDefault="006D21E3" w:rsidP="0056788D">
            <w:pPr>
              <w:autoSpaceDE w:val="0"/>
              <w:autoSpaceDN w:val="0"/>
              <w:adjustRightInd w:val="0"/>
              <w:spacing w:line="400" w:lineRule="exact"/>
              <w:rPr>
                <w:rFonts w:eastAsia="標楷體"/>
                <w:color w:val="000000"/>
                <w:kern w:val="0"/>
                <w:sz w:val="28"/>
                <w:szCs w:val="28"/>
                <w:lang w:val="zh-TW"/>
              </w:rPr>
            </w:pPr>
          </w:p>
          <w:p w:rsidR="006D21E3" w:rsidRPr="0087462A" w:rsidRDefault="006D21E3" w:rsidP="0056788D">
            <w:pPr>
              <w:autoSpaceDE w:val="0"/>
              <w:autoSpaceDN w:val="0"/>
              <w:adjustRightInd w:val="0"/>
              <w:spacing w:line="400" w:lineRule="exact"/>
              <w:rPr>
                <w:rFonts w:eastAsia="標楷體"/>
                <w:color w:val="000000"/>
                <w:kern w:val="0"/>
                <w:sz w:val="28"/>
                <w:szCs w:val="28"/>
                <w:lang w:val="zh-TW"/>
              </w:rPr>
            </w:pPr>
          </w:p>
          <w:p w:rsidR="006D21E3" w:rsidRPr="0087462A" w:rsidRDefault="006D21E3" w:rsidP="0056788D">
            <w:pPr>
              <w:autoSpaceDE w:val="0"/>
              <w:autoSpaceDN w:val="0"/>
              <w:adjustRightInd w:val="0"/>
              <w:spacing w:line="400" w:lineRule="exact"/>
              <w:rPr>
                <w:rFonts w:eastAsia="標楷體"/>
                <w:color w:val="000000"/>
                <w:kern w:val="0"/>
                <w:sz w:val="28"/>
                <w:szCs w:val="28"/>
                <w:lang w:val="zh-TW"/>
              </w:rPr>
            </w:pPr>
          </w:p>
          <w:p w:rsidR="006D21E3" w:rsidRPr="0087462A" w:rsidRDefault="006D21E3" w:rsidP="0056788D">
            <w:pPr>
              <w:autoSpaceDE w:val="0"/>
              <w:autoSpaceDN w:val="0"/>
              <w:adjustRightInd w:val="0"/>
              <w:spacing w:line="400" w:lineRule="exact"/>
              <w:rPr>
                <w:rFonts w:eastAsia="標楷體"/>
              </w:rPr>
            </w:pPr>
            <w:r w:rsidRPr="0087462A">
              <w:rPr>
                <w:rFonts w:eastAsia="標楷體"/>
                <w:color w:val="000000"/>
                <w:kern w:val="0"/>
                <w:lang w:val="zh-TW"/>
              </w:rPr>
              <w:t>未來想像的歷程</w:t>
            </w:r>
          </w:p>
        </w:tc>
        <w:tc>
          <w:tcPr>
            <w:tcW w:w="1505" w:type="dxa"/>
            <w:shd w:val="clear" w:color="auto" w:fill="D9D9D9"/>
          </w:tcPr>
          <w:p w:rsidR="006D21E3" w:rsidRPr="0087462A" w:rsidRDefault="006D21E3" w:rsidP="0056788D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lang w:val="zh-TW"/>
              </w:rPr>
            </w:pPr>
            <w:r w:rsidRPr="0087462A">
              <w:rPr>
                <w:rFonts w:eastAsia="標楷體"/>
                <w:color w:val="000000"/>
                <w:kern w:val="0"/>
                <w:lang w:val="zh-TW"/>
              </w:rPr>
              <w:t>動機</w:t>
            </w:r>
          </w:p>
        </w:tc>
        <w:tc>
          <w:tcPr>
            <w:tcW w:w="1505" w:type="dxa"/>
            <w:shd w:val="clear" w:color="auto" w:fill="D9D9D9"/>
          </w:tcPr>
          <w:p w:rsidR="006D21E3" w:rsidRPr="0087462A" w:rsidRDefault="006D21E3" w:rsidP="0056788D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lang w:val="zh-TW"/>
              </w:rPr>
            </w:pPr>
            <w:r w:rsidRPr="0087462A">
              <w:rPr>
                <w:rFonts w:eastAsia="標楷體"/>
                <w:color w:val="000000"/>
                <w:kern w:val="0"/>
                <w:lang w:val="zh-TW"/>
              </w:rPr>
              <w:t>知識基礎</w:t>
            </w:r>
          </w:p>
        </w:tc>
        <w:tc>
          <w:tcPr>
            <w:tcW w:w="1505" w:type="dxa"/>
            <w:shd w:val="clear" w:color="auto" w:fill="D9D9D9"/>
          </w:tcPr>
          <w:p w:rsidR="006D21E3" w:rsidRPr="0087462A" w:rsidRDefault="006D21E3" w:rsidP="0056788D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lang w:val="zh-TW"/>
              </w:rPr>
            </w:pPr>
            <w:r w:rsidRPr="0087462A">
              <w:rPr>
                <w:rFonts w:eastAsia="標楷體"/>
                <w:color w:val="000000"/>
                <w:kern w:val="0"/>
                <w:lang w:val="zh-TW"/>
              </w:rPr>
              <w:t>分析思考</w:t>
            </w:r>
          </w:p>
        </w:tc>
        <w:tc>
          <w:tcPr>
            <w:tcW w:w="1505" w:type="dxa"/>
            <w:shd w:val="clear" w:color="auto" w:fill="D9D9D9"/>
          </w:tcPr>
          <w:p w:rsidR="006D21E3" w:rsidRPr="0087462A" w:rsidRDefault="006D21E3" w:rsidP="0056788D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lang w:val="zh-TW"/>
              </w:rPr>
            </w:pPr>
            <w:r w:rsidRPr="0087462A">
              <w:rPr>
                <w:rFonts w:eastAsia="標楷體"/>
                <w:color w:val="000000"/>
                <w:kern w:val="0"/>
                <w:lang w:val="zh-TW"/>
              </w:rPr>
              <w:t>創造思考</w:t>
            </w:r>
          </w:p>
        </w:tc>
        <w:tc>
          <w:tcPr>
            <w:tcW w:w="1505" w:type="dxa"/>
            <w:shd w:val="clear" w:color="auto" w:fill="D9D9D9"/>
          </w:tcPr>
          <w:p w:rsidR="006D21E3" w:rsidRPr="0087462A" w:rsidRDefault="006D21E3" w:rsidP="0056788D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lang w:val="zh-TW"/>
              </w:rPr>
            </w:pPr>
            <w:r w:rsidRPr="0087462A">
              <w:rPr>
                <w:rFonts w:eastAsia="標楷體"/>
                <w:color w:val="000000"/>
                <w:kern w:val="0"/>
                <w:lang w:val="zh-TW"/>
              </w:rPr>
              <w:t>實踐思考</w:t>
            </w:r>
          </w:p>
        </w:tc>
      </w:tr>
      <w:tr w:rsidR="006D21E3" w:rsidRPr="0087462A" w:rsidTr="0056788D">
        <w:trPr>
          <w:jc w:val="center"/>
        </w:trPr>
        <w:tc>
          <w:tcPr>
            <w:tcW w:w="2398" w:type="dxa"/>
            <w:gridSpan w:val="2"/>
            <w:vMerge/>
          </w:tcPr>
          <w:p w:rsidR="006D21E3" w:rsidRPr="0087462A" w:rsidRDefault="006D21E3" w:rsidP="0056788D">
            <w:pPr>
              <w:autoSpaceDE w:val="0"/>
              <w:autoSpaceDN w:val="0"/>
              <w:adjustRightInd w:val="0"/>
              <w:spacing w:line="400" w:lineRule="exact"/>
              <w:rPr>
                <w:rFonts w:eastAsia="標楷體"/>
                <w:color w:val="000000"/>
                <w:kern w:val="0"/>
                <w:sz w:val="28"/>
                <w:szCs w:val="28"/>
                <w:lang w:val="zh-TW"/>
              </w:rPr>
            </w:pPr>
          </w:p>
        </w:tc>
        <w:tc>
          <w:tcPr>
            <w:tcW w:w="1505" w:type="dxa"/>
          </w:tcPr>
          <w:p w:rsidR="006D21E3" w:rsidRPr="0087462A" w:rsidRDefault="006D21E3" w:rsidP="0056788D">
            <w:pPr>
              <w:autoSpaceDE w:val="0"/>
              <w:autoSpaceDN w:val="0"/>
              <w:adjustRightInd w:val="0"/>
              <w:spacing w:line="400" w:lineRule="exact"/>
              <w:rPr>
                <w:rFonts w:eastAsia="標楷體"/>
                <w:color w:val="000000"/>
                <w:kern w:val="0"/>
                <w:lang w:val="zh-TW"/>
              </w:rPr>
            </w:pPr>
            <w:r w:rsidRPr="0087462A">
              <w:rPr>
                <w:rFonts w:eastAsia="標楷體"/>
                <w:color w:val="000000"/>
                <w:kern w:val="0"/>
                <w:lang w:val="zh-TW"/>
              </w:rPr>
              <w:t>內外在動機</w:t>
            </w:r>
          </w:p>
          <w:p w:rsidR="006D21E3" w:rsidRPr="0087462A" w:rsidRDefault="006D21E3" w:rsidP="0056788D">
            <w:pPr>
              <w:autoSpaceDE w:val="0"/>
              <w:autoSpaceDN w:val="0"/>
              <w:adjustRightInd w:val="0"/>
              <w:spacing w:line="400" w:lineRule="exact"/>
              <w:rPr>
                <w:rFonts w:eastAsia="標楷體"/>
                <w:color w:val="000000"/>
                <w:kern w:val="0"/>
                <w:lang w:val="zh-TW"/>
              </w:rPr>
            </w:pPr>
            <w:r w:rsidRPr="0087462A">
              <w:rPr>
                <w:rFonts w:eastAsia="標楷體"/>
                <w:color w:val="000000"/>
                <w:kern w:val="0"/>
                <w:lang w:val="zh-TW"/>
              </w:rPr>
              <w:t>關懷未來、</w:t>
            </w:r>
          </w:p>
          <w:p w:rsidR="006D21E3" w:rsidRPr="0087462A" w:rsidRDefault="006D21E3" w:rsidP="0056788D">
            <w:pPr>
              <w:autoSpaceDE w:val="0"/>
              <w:autoSpaceDN w:val="0"/>
              <w:adjustRightInd w:val="0"/>
              <w:spacing w:line="400" w:lineRule="exact"/>
              <w:rPr>
                <w:rFonts w:eastAsia="標楷體"/>
                <w:color w:val="000000"/>
                <w:kern w:val="0"/>
                <w:lang w:val="zh-TW"/>
              </w:rPr>
            </w:pPr>
            <w:r w:rsidRPr="0087462A">
              <w:rPr>
                <w:rFonts w:eastAsia="標楷體"/>
                <w:color w:val="000000"/>
                <w:kern w:val="0"/>
                <w:lang w:val="zh-TW"/>
              </w:rPr>
              <w:t>自我效能</w:t>
            </w:r>
          </w:p>
        </w:tc>
        <w:tc>
          <w:tcPr>
            <w:tcW w:w="1505" w:type="dxa"/>
          </w:tcPr>
          <w:p w:rsidR="006D21E3" w:rsidRPr="0087462A" w:rsidRDefault="006D21E3" w:rsidP="0056788D">
            <w:pPr>
              <w:autoSpaceDE w:val="0"/>
              <w:autoSpaceDN w:val="0"/>
              <w:adjustRightInd w:val="0"/>
              <w:spacing w:line="400" w:lineRule="exact"/>
              <w:rPr>
                <w:rFonts w:eastAsia="標楷體"/>
                <w:color w:val="000000"/>
                <w:kern w:val="0"/>
                <w:lang w:val="zh-TW"/>
              </w:rPr>
            </w:pPr>
            <w:r w:rsidRPr="0087462A">
              <w:rPr>
                <w:rFonts w:eastAsia="標楷體"/>
                <w:color w:val="000000"/>
                <w:kern w:val="0"/>
                <w:lang w:val="zh-TW"/>
              </w:rPr>
              <w:t>生活知識、</w:t>
            </w:r>
          </w:p>
          <w:p w:rsidR="006D21E3" w:rsidRPr="0087462A" w:rsidRDefault="006D21E3" w:rsidP="0056788D">
            <w:pPr>
              <w:autoSpaceDE w:val="0"/>
              <w:autoSpaceDN w:val="0"/>
              <w:adjustRightInd w:val="0"/>
              <w:spacing w:line="400" w:lineRule="exact"/>
              <w:rPr>
                <w:rFonts w:eastAsia="標楷體"/>
                <w:color w:val="000000"/>
                <w:kern w:val="0"/>
                <w:lang w:val="zh-TW"/>
              </w:rPr>
            </w:pPr>
            <w:r w:rsidRPr="0087462A">
              <w:rPr>
                <w:rFonts w:eastAsia="標楷體"/>
                <w:color w:val="000000"/>
                <w:kern w:val="0"/>
                <w:lang w:val="zh-TW"/>
              </w:rPr>
              <w:t>各種專業領域知識、</w:t>
            </w:r>
          </w:p>
          <w:p w:rsidR="006D21E3" w:rsidRPr="0087462A" w:rsidRDefault="006D21E3" w:rsidP="0056788D">
            <w:pPr>
              <w:autoSpaceDE w:val="0"/>
              <w:autoSpaceDN w:val="0"/>
              <w:adjustRightInd w:val="0"/>
              <w:spacing w:line="400" w:lineRule="exact"/>
              <w:rPr>
                <w:rFonts w:eastAsia="標楷體"/>
                <w:color w:val="000000"/>
                <w:kern w:val="0"/>
                <w:lang w:val="zh-TW"/>
              </w:rPr>
            </w:pPr>
            <w:r w:rsidRPr="0087462A">
              <w:rPr>
                <w:rFonts w:eastAsia="標楷體"/>
                <w:color w:val="000000"/>
                <w:kern w:val="0"/>
                <w:lang w:val="zh-TW"/>
              </w:rPr>
              <w:t>跨領域知識</w:t>
            </w:r>
          </w:p>
        </w:tc>
        <w:tc>
          <w:tcPr>
            <w:tcW w:w="1505" w:type="dxa"/>
          </w:tcPr>
          <w:p w:rsidR="006D21E3" w:rsidRPr="0087462A" w:rsidRDefault="006D21E3" w:rsidP="0056788D">
            <w:pPr>
              <w:autoSpaceDE w:val="0"/>
              <w:autoSpaceDN w:val="0"/>
              <w:adjustRightInd w:val="0"/>
              <w:spacing w:line="400" w:lineRule="exact"/>
              <w:rPr>
                <w:rFonts w:eastAsia="標楷體"/>
                <w:color w:val="000000"/>
                <w:kern w:val="0"/>
                <w:lang w:val="zh-TW"/>
              </w:rPr>
            </w:pPr>
            <w:r w:rsidRPr="0087462A">
              <w:rPr>
                <w:rFonts w:eastAsia="標楷體"/>
                <w:color w:val="000000"/>
                <w:kern w:val="0"/>
                <w:lang w:val="zh-TW"/>
              </w:rPr>
              <w:t>系統思考、</w:t>
            </w:r>
          </w:p>
          <w:p w:rsidR="006D21E3" w:rsidRPr="0087462A" w:rsidRDefault="006D21E3" w:rsidP="0056788D">
            <w:pPr>
              <w:autoSpaceDE w:val="0"/>
              <w:autoSpaceDN w:val="0"/>
              <w:adjustRightInd w:val="0"/>
              <w:spacing w:line="400" w:lineRule="exact"/>
              <w:rPr>
                <w:rFonts w:eastAsia="標楷體"/>
                <w:color w:val="000000"/>
                <w:kern w:val="0"/>
                <w:lang w:val="zh-TW"/>
              </w:rPr>
            </w:pPr>
            <w:r w:rsidRPr="0087462A">
              <w:rPr>
                <w:rFonts w:eastAsia="標楷體"/>
                <w:color w:val="000000"/>
                <w:kern w:val="0"/>
                <w:lang w:val="zh-TW"/>
              </w:rPr>
              <w:t>批判思考、</w:t>
            </w:r>
          </w:p>
          <w:p w:rsidR="006D21E3" w:rsidRPr="0087462A" w:rsidRDefault="006D21E3" w:rsidP="0056788D">
            <w:pPr>
              <w:autoSpaceDE w:val="0"/>
              <w:autoSpaceDN w:val="0"/>
              <w:adjustRightInd w:val="0"/>
              <w:spacing w:line="400" w:lineRule="exact"/>
              <w:rPr>
                <w:rFonts w:eastAsia="標楷體"/>
                <w:color w:val="000000"/>
                <w:kern w:val="0"/>
                <w:lang w:val="zh-TW"/>
              </w:rPr>
            </w:pPr>
            <w:r w:rsidRPr="0087462A">
              <w:rPr>
                <w:rFonts w:eastAsia="標楷體"/>
                <w:color w:val="000000"/>
                <w:kern w:val="0"/>
                <w:lang w:val="zh-TW"/>
              </w:rPr>
              <w:t>價值思考</w:t>
            </w:r>
          </w:p>
        </w:tc>
        <w:tc>
          <w:tcPr>
            <w:tcW w:w="1505" w:type="dxa"/>
          </w:tcPr>
          <w:p w:rsidR="006D21E3" w:rsidRPr="0087462A" w:rsidRDefault="006D21E3" w:rsidP="0056788D">
            <w:pPr>
              <w:autoSpaceDE w:val="0"/>
              <w:autoSpaceDN w:val="0"/>
              <w:adjustRightInd w:val="0"/>
              <w:spacing w:line="400" w:lineRule="exact"/>
              <w:rPr>
                <w:rFonts w:eastAsia="標楷體"/>
                <w:color w:val="000000"/>
                <w:kern w:val="0"/>
                <w:lang w:val="zh-TW"/>
              </w:rPr>
            </w:pPr>
            <w:r w:rsidRPr="0087462A">
              <w:rPr>
                <w:rFonts w:eastAsia="標楷體"/>
                <w:color w:val="000000"/>
                <w:kern w:val="0"/>
                <w:lang w:val="zh-TW"/>
              </w:rPr>
              <w:t>創意想像、</w:t>
            </w:r>
          </w:p>
          <w:p w:rsidR="006D21E3" w:rsidRPr="0087462A" w:rsidRDefault="006D21E3" w:rsidP="0056788D">
            <w:pPr>
              <w:autoSpaceDE w:val="0"/>
              <w:autoSpaceDN w:val="0"/>
              <w:adjustRightInd w:val="0"/>
              <w:spacing w:line="400" w:lineRule="exact"/>
              <w:rPr>
                <w:rFonts w:eastAsia="標楷體"/>
                <w:color w:val="000000"/>
                <w:kern w:val="0"/>
                <w:lang w:val="zh-TW"/>
              </w:rPr>
            </w:pPr>
            <w:r w:rsidRPr="0087462A">
              <w:rPr>
                <w:rFonts w:eastAsia="標楷體"/>
                <w:color w:val="000000"/>
                <w:kern w:val="0"/>
                <w:lang w:val="zh-TW"/>
              </w:rPr>
              <w:t>假設思考、</w:t>
            </w:r>
          </w:p>
          <w:p w:rsidR="006D21E3" w:rsidRPr="0087462A" w:rsidRDefault="006D21E3" w:rsidP="0056788D">
            <w:pPr>
              <w:autoSpaceDE w:val="0"/>
              <w:autoSpaceDN w:val="0"/>
              <w:adjustRightInd w:val="0"/>
              <w:spacing w:line="400" w:lineRule="exact"/>
              <w:rPr>
                <w:rFonts w:eastAsia="標楷體"/>
                <w:color w:val="000000"/>
                <w:kern w:val="0"/>
                <w:lang w:val="zh-TW"/>
              </w:rPr>
            </w:pPr>
            <w:r w:rsidRPr="0087462A">
              <w:rPr>
                <w:rFonts w:eastAsia="標楷體"/>
                <w:color w:val="000000"/>
                <w:kern w:val="0"/>
                <w:lang w:val="zh-TW"/>
              </w:rPr>
              <w:t>故事敘說、</w:t>
            </w:r>
          </w:p>
          <w:p w:rsidR="006D21E3" w:rsidRPr="0087462A" w:rsidRDefault="006D21E3" w:rsidP="0056788D">
            <w:pPr>
              <w:autoSpaceDE w:val="0"/>
              <w:autoSpaceDN w:val="0"/>
              <w:adjustRightInd w:val="0"/>
              <w:spacing w:line="400" w:lineRule="exact"/>
              <w:rPr>
                <w:rFonts w:eastAsia="標楷體"/>
                <w:color w:val="000000"/>
                <w:kern w:val="0"/>
                <w:lang w:val="zh-TW"/>
              </w:rPr>
            </w:pPr>
            <w:r w:rsidRPr="0087462A">
              <w:rPr>
                <w:rFonts w:eastAsia="標楷體"/>
                <w:color w:val="000000"/>
                <w:kern w:val="0"/>
                <w:lang w:val="zh-TW"/>
              </w:rPr>
              <w:t>同理的想像</w:t>
            </w:r>
          </w:p>
        </w:tc>
        <w:tc>
          <w:tcPr>
            <w:tcW w:w="1505" w:type="dxa"/>
          </w:tcPr>
          <w:p w:rsidR="006D21E3" w:rsidRPr="0087462A" w:rsidRDefault="006D21E3" w:rsidP="0056788D">
            <w:pPr>
              <w:autoSpaceDE w:val="0"/>
              <w:autoSpaceDN w:val="0"/>
              <w:adjustRightInd w:val="0"/>
              <w:spacing w:line="400" w:lineRule="exact"/>
              <w:rPr>
                <w:rFonts w:eastAsia="標楷體"/>
                <w:color w:val="000000"/>
                <w:kern w:val="0"/>
                <w:lang w:val="zh-TW"/>
              </w:rPr>
            </w:pPr>
            <w:r w:rsidRPr="0087462A">
              <w:rPr>
                <w:rFonts w:eastAsia="標楷體"/>
                <w:color w:val="000000"/>
                <w:kern w:val="0"/>
                <w:lang w:val="zh-TW"/>
              </w:rPr>
              <w:t>執行力、</w:t>
            </w:r>
          </w:p>
          <w:p w:rsidR="006D21E3" w:rsidRPr="0087462A" w:rsidRDefault="006D21E3" w:rsidP="0056788D">
            <w:pPr>
              <w:autoSpaceDE w:val="0"/>
              <w:autoSpaceDN w:val="0"/>
              <w:adjustRightInd w:val="0"/>
              <w:spacing w:line="400" w:lineRule="exact"/>
              <w:rPr>
                <w:rFonts w:eastAsia="標楷體"/>
                <w:color w:val="000000"/>
                <w:kern w:val="0"/>
                <w:lang w:val="zh-TW"/>
              </w:rPr>
            </w:pPr>
            <w:r w:rsidRPr="0087462A">
              <w:rPr>
                <w:rFonts w:eastAsia="標楷體"/>
                <w:color w:val="000000"/>
                <w:kern w:val="0"/>
                <w:lang w:val="zh-TW"/>
              </w:rPr>
              <w:t>計畫、</w:t>
            </w:r>
          </w:p>
          <w:p w:rsidR="006D21E3" w:rsidRPr="0087462A" w:rsidRDefault="006D21E3" w:rsidP="0056788D">
            <w:pPr>
              <w:autoSpaceDE w:val="0"/>
              <w:autoSpaceDN w:val="0"/>
              <w:adjustRightInd w:val="0"/>
              <w:spacing w:line="400" w:lineRule="exact"/>
              <w:rPr>
                <w:rFonts w:eastAsia="標楷體"/>
                <w:color w:val="000000"/>
                <w:kern w:val="0"/>
                <w:lang w:val="zh-TW"/>
              </w:rPr>
            </w:pPr>
            <w:r w:rsidRPr="0087462A">
              <w:rPr>
                <w:rFonts w:eastAsia="標楷體"/>
                <w:color w:val="000000"/>
                <w:kern w:val="0"/>
                <w:lang w:val="zh-TW"/>
              </w:rPr>
              <w:t>自我監控、</w:t>
            </w:r>
          </w:p>
          <w:p w:rsidR="006D21E3" w:rsidRPr="0087462A" w:rsidRDefault="006D21E3" w:rsidP="0056788D">
            <w:pPr>
              <w:autoSpaceDE w:val="0"/>
              <w:autoSpaceDN w:val="0"/>
              <w:adjustRightInd w:val="0"/>
              <w:spacing w:line="400" w:lineRule="exact"/>
              <w:rPr>
                <w:rFonts w:eastAsia="標楷體"/>
                <w:color w:val="000000"/>
                <w:kern w:val="0"/>
                <w:lang w:val="zh-TW"/>
              </w:rPr>
            </w:pPr>
            <w:r w:rsidRPr="0087462A">
              <w:rPr>
                <w:rFonts w:eastAsia="標楷體"/>
                <w:color w:val="000000"/>
                <w:kern w:val="0"/>
                <w:lang w:val="zh-TW"/>
              </w:rPr>
              <w:t>自我調整</w:t>
            </w:r>
          </w:p>
        </w:tc>
      </w:tr>
      <w:tr w:rsidR="006D21E3" w:rsidRPr="0087462A" w:rsidTr="0056788D">
        <w:trPr>
          <w:trHeight w:val="3746"/>
          <w:jc w:val="center"/>
        </w:trPr>
        <w:tc>
          <w:tcPr>
            <w:tcW w:w="1276" w:type="dxa"/>
            <w:shd w:val="clear" w:color="auto" w:fill="D9D9D9"/>
          </w:tcPr>
          <w:p w:rsidR="006D21E3" w:rsidRPr="0087462A" w:rsidRDefault="006D21E3" w:rsidP="0056788D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87462A">
              <w:rPr>
                <w:rFonts w:eastAsia="標楷體"/>
                <w:color w:val="000000"/>
                <w:kern w:val="0"/>
                <w:lang w:val="zh-TW"/>
              </w:rPr>
              <w:t>探索未來</w:t>
            </w:r>
            <w:r w:rsidRPr="0087462A">
              <w:rPr>
                <w:rFonts w:eastAsia="標楷體"/>
              </w:rPr>
              <w:t xml:space="preserve"> Exploring Probable Futures</w:t>
            </w:r>
            <w:r w:rsidRPr="0087462A">
              <w:rPr>
                <w:rStyle w:val="af3"/>
                <w:rFonts w:eastAsia="標楷體"/>
              </w:rPr>
              <w:t xml:space="preserve"> </w:t>
            </w:r>
            <w:r w:rsidRPr="0087462A">
              <w:rPr>
                <w:rFonts w:eastAsia="標楷體"/>
                <w:color w:val="000000"/>
                <w:kern w:val="0"/>
                <w:vertAlign w:val="superscript"/>
                <w:lang w:val="zh-TW"/>
              </w:rPr>
              <w:t>2</w:t>
            </w:r>
          </w:p>
        </w:tc>
        <w:tc>
          <w:tcPr>
            <w:tcW w:w="1122" w:type="dxa"/>
          </w:tcPr>
          <w:p w:rsidR="006D21E3" w:rsidRPr="0087462A" w:rsidRDefault="006D21E3" w:rsidP="0056788D">
            <w:pPr>
              <w:autoSpaceDE w:val="0"/>
              <w:autoSpaceDN w:val="0"/>
              <w:adjustRightInd w:val="0"/>
              <w:spacing w:line="400" w:lineRule="exact"/>
              <w:rPr>
                <w:rFonts w:eastAsia="標楷體"/>
                <w:color w:val="000000"/>
                <w:kern w:val="0"/>
                <w:sz w:val="28"/>
                <w:szCs w:val="28"/>
                <w:lang w:val="zh-TW"/>
              </w:rPr>
            </w:pPr>
            <w:r w:rsidRPr="0087462A">
              <w:rPr>
                <w:rFonts w:eastAsia="標楷體"/>
              </w:rPr>
              <w:t>主動地探究過去、現在的發展及其脈絡，與未來的可能性</w:t>
            </w:r>
          </w:p>
        </w:tc>
        <w:tc>
          <w:tcPr>
            <w:tcW w:w="7525" w:type="dxa"/>
            <w:gridSpan w:val="5"/>
          </w:tcPr>
          <w:p w:rsidR="006D21E3" w:rsidRPr="0087462A" w:rsidRDefault="006D21E3" w:rsidP="006D21E3">
            <w:pPr>
              <w:pStyle w:val="af0"/>
              <w:numPr>
                <w:ilvl w:val="0"/>
                <w:numId w:val="4"/>
              </w:numPr>
              <w:spacing w:line="400" w:lineRule="exact"/>
              <w:ind w:leftChars="0" w:left="197" w:hangingChars="82" w:hanging="197"/>
              <w:jc w:val="both"/>
              <w:rPr>
                <w:rFonts w:ascii="Times New Roman" w:eastAsia="標楷體" w:hAnsi="Times New Roman"/>
              </w:rPr>
            </w:pPr>
            <w:r w:rsidRPr="0087462A">
              <w:rPr>
                <w:rFonts w:ascii="Times New Roman" w:eastAsia="標楷體" w:hAnsi="Times New Roman"/>
              </w:rPr>
              <w:t>個體導因於興趣、好奇、對現況不滿或期望改變等動機，而想要探究未來的可能性。</w:t>
            </w:r>
          </w:p>
          <w:p w:rsidR="006D21E3" w:rsidRPr="0087462A" w:rsidRDefault="006D21E3" w:rsidP="006D21E3">
            <w:pPr>
              <w:pStyle w:val="af0"/>
              <w:numPr>
                <w:ilvl w:val="0"/>
                <w:numId w:val="4"/>
              </w:numPr>
              <w:spacing w:line="400" w:lineRule="exact"/>
              <w:ind w:leftChars="0" w:left="197" w:hangingChars="82" w:hanging="197"/>
              <w:jc w:val="both"/>
              <w:rPr>
                <w:rFonts w:ascii="Times New Roman" w:eastAsia="標楷體" w:hAnsi="Times New Roman"/>
              </w:rPr>
            </w:pPr>
            <w:r w:rsidRPr="0087462A">
              <w:rPr>
                <w:rFonts w:ascii="Times New Roman" w:eastAsia="標楷體" w:hAnsi="Times New Roman"/>
              </w:rPr>
              <w:t>能關懷個人、社會、環境及全世界未來可能的福祉與發展。</w:t>
            </w:r>
          </w:p>
          <w:p w:rsidR="006D21E3" w:rsidRPr="0087462A" w:rsidRDefault="006D21E3" w:rsidP="006D21E3">
            <w:pPr>
              <w:pStyle w:val="af0"/>
              <w:numPr>
                <w:ilvl w:val="0"/>
                <w:numId w:val="4"/>
              </w:numPr>
              <w:spacing w:line="400" w:lineRule="exact"/>
              <w:ind w:leftChars="0" w:left="197" w:hangingChars="82" w:hanging="197"/>
              <w:jc w:val="both"/>
              <w:rPr>
                <w:rFonts w:ascii="Times New Roman" w:eastAsia="標楷體" w:hAnsi="Times New Roman"/>
              </w:rPr>
            </w:pPr>
            <w:r w:rsidRPr="0087462A">
              <w:rPr>
                <w:rFonts w:ascii="Times New Roman" w:eastAsia="標楷體" w:hAnsi="Times New Roman"/>
              </w:rPr>
              <w:t>相信自己或群體現在的努力可以改變未來的發展。</w:t>
            </w:r>
          </w:p>
          <w:p w:rsidR="006D21E3" w:rsidRPr="0087462A" w:rsidRDefault="006D21E3" w:rsidP="006D21E3">
            <w:pPr>
              <w:pStyle w:val="af0"/>
              <w:numPr>
                <w:ilvl w:val="0"/>
                <w:numId w:val="4"/>
              </w:numPr>
              <w:spacing w:line="400" w:lineRule="exact"/>
              <w:ind w:leftChars="0" w:left="197" w:hangingChars="82" w:hanging="197"/>
              <w:jc w:val="both"/>
              <w:rPr>
                <w:rFonts w:ascii="Times New Roman" w:eastAsia="標楷體" w:hAnsi="Times New Roman"/>
              </w:rPr>
            </w:pPr>
            <w:r w:rsidRPr="0087462A">
              <w:rPr>
                <w:rFonts w:ascii="Times New Roman" w:eastAsia="標楷體" w:hAnsi="Times New Roman"/>
              </w:rPr>
              <w:t>面對未來或未知時，能主動探索並發現問題。</w:t>
            </w:r>
          </w:p>
          <w:p w:rsidR="006D21E3" w:rsidRPr="0087462A" w:rsidRDefault="006D21E3" w:rsidP="006D21E3">
            <w:pPr>
              <w:pStyle w:val="af0"/>
              <w:numPr>
                <w:ilvl w:val="0"/>
                <w:numId w:val="4"/>
              </w:numPr>
              <w:spacing w:line="400" w:lineRule="exact"/>
              <w:ind w:leftChars="0" w:left="197" w:hangingChars="82" w:hanging="197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87462A">
              <w:rPr>
                <w:rFonts w:ascii="Times New Roman" w:eastAsia="標楷體" w:hAnsi="Times New Roman"/>
              </w:rPr>
              <w:t>透過探究過去到現在的發展脈絡，推演未來的多種發展可能。</w:t>
            </w:r>
          </w:p>
          <w:p w:rsidR="006D21E3" w:rsidRPr="0087462A" w:rsidRDefault="006D21E3" w:rsidP="006D21E3">
            <w:pPr>
              <w:pStyle w:val="af0"/>
              <w:numPr>
                <w:ilvl w:val="0"/>
                <w:numId w:val="4"/>
              </w:numPr>
              <w:spacing w:line="400" w:lineRule="exact"/>
              <w:ind w:leftChars="0" w:left="197" w:hangingChars="82" w:hanging="197"/>
              <w:jc w:val="both"/>
              <w:rPr>
                <w:rFonts w:ascii="Times New Roman" w:eastAsia="標楷體" w:hAnsi="Times New Roman"/>
              </w:rPr>
            </w:pPr>
            <w:r w:rsidRPr="0087462A">
              <w:rPr>
                <w:rFonts w:ascii="Times New Roman" w:eastAsia="標楷體" w:hAnsi="Times New Roman"/>
              </w:rPr>
              <w:t>探究未來可能的發展時，能夠從微觀（</w:t>
            </w:r>
            <w:r w:rsidRPr="0087462A">
              <w:rPr>
                <w:rFonts w:ascii="Times New Roman" w:eastAsia="標楷體" w:hAnsi="Times New Roman"/>
              </w:rPr>
              <w:t>micro-level</w:t>
            </w:r>
            <w:r w:rsidRPr="0087462A">
              <w:rPr>
                <w:rFonts w:ascii="Times New Roman" w:eastAsia="標楷體" w:hAnsi="Times New Roman"/>
              </w:rPr>
              <w:t>）與</w:t>
            </w:r>
            <w:proofErr w:type="gramStart"/>
            <w:r w:rsidRPr="0087462A">
              <w:rPr>
                <w:rFonts w:ascii="Times New Roman" w:eastAsia="標楷體" w:hAnsi="Times New Roman"/>
              </w:rPr>
              <w:t>鉅</w:t>
            </w:r>
            <w:proofErr w:type="gramEnd"/>
            <w:r w:rsidRPr="0087462A">
              <w:rPr>
                <w:rFonts w:ascii="Times New Roman" w:eastAsia="標楷體" w:hAnsi="Times New Roman"/>
              </w:rPr>
              <w:t>觀（</w:t>
            </w:r>
            <w:r w:rsidRPr="0087462A">
              <w:rPr>
                <w:rFonts w:ascii="Times New Roman" w:eastAsia="標楷體" w:hAnsi="Times New Roman"/>
              </w:rPr>
              <w:t>macro-level</w:t>
            </w:r>
            <w:r w:rsidRPr="0087462A">
              <w:rPr>
                <w:rFonts w:ascii="Times New Roman" w:eastAsia="標楷體" w:hAnsi="Times New Roman"/>
              </w:rPr>
              <w:t>）層面，發現其動態因果關係與歷史脈絡。</w:t>
            </w:r>
          </w:p>
          <w:p w:rsidR="006D21E3" w:rsidRPr="0087462A" w:rsidRDefault="006D21E3" w:rsidP="006D21E3">
            <w:pPr>
              <w:pStyle w:val="af0"/>
              <w:numPr>
                <w:ilvl w:val="0"/>
                <w:numId w:val="4"/>
              </w:numPr>
              <w:spacing w:line="400" w:lineRule="exact"/>
              <w:ind w:leftChars="0" w:left="197" w:hangingChars="82" w:hanging="197"/>
              <w:jc w:val="both"/>
              <w:rPr>
                <w:rFonts w:ascii="Times New Roman" w:eastAsia="標楷體" w:hAnsi="Times New Roman"/>
              </w:rPr>
            </w:pPr>
            <w:r w:rsidRPr="0087462A">
              <w:rPr>
                <w:rFonts w:ascii="Times New Roman" w:eastAsia="標楷體" w:hAnsi="Times New Roman"/>
              </w:rPr>
              <w:t>能夠覺察並探索脈絡中可能造成未來重大轉折的微弱訊息或事件。</w:t>
            </w:r>
          </w:p>
        </w:tc>
      </w:tr>
    </w:tbl>
    <w:p w:rsidR="006D21E3" w:rsidRPr="0087462A" w:rsidRDefault="006D21E3" w:rsidP="006D21E3">
      <w:pPr>
        <w:rPr>
          <w:rFonts w:eastAsia="標楷體"/>
        </w:rPr>
      </w:pPr>
    </w:p>
    <w:p w:rsidR="006D21E3" w:rsidRPr="0087462A" w:rsidRDefault="006D21E3" w:rsidP="006D21E3">
      <w:pPr>
        <w:rPr>
          <w:rFonts w:eastAsia="標楷體"/>
        </w:rPr>
      </w:pPr>
    </w:p>
    <w:p w:rsidR="006D21E3" w:rsidRPr="0087462A" w:rsidRDefault="006D21E3" w:rsidP="006D21E3">
      <w:pPr>
        <w:rPr>
          <w:rFonts w:eastAsia="標楷體"/>
        </w:rPr>
      </w:pPr>
    </w:p>
    <w:p w:rsidR="006D21E3" w:rsidRPr="0087462A" w:rsidRDefault="006D21E3" w:rsidP="006D21E3">
      <w:pPr>
        <w:rPr>
          <w:rFonts w:eastAsia="標楷體"/>
        </w:rPr>
      </w:pPr>
    </w:p>
    <w:p w:rsidR="006D21E3" w:rsidRPr="0087462A" w:rsidRDefault="006D21E3" w:rsidP="006D21E3">
      <w:pPr>
        <w:rPr>
          <w:rFonts w:eastAsia="標楷體"/>
        </w:rPr>
      </w:pPr>
    </w:p>
    <w:p w:rsidR="006D21E3" w:rsidRPr="0087462A" w:rsidRDefault="006D21E3" w:rsidP="006D21E3">
      <w:pPr>
        <w:rPr>
          <w:rFonts w:eastAsia="標楷體"/>
        </w:rPr>
      </w:pPr>
    </w:p>
    <w:p w:rsidR="006D21E3" w:rsidRPr="0087462A" w:rsidRDefault="006D21E3" w:rsidP="006D21E3">
      <w:pPr>
        <w:rPr>
          <w:rFonts w:eastAsia="標楷體"/>
        </w:rPr>
      </w:pPr>
      <w:r w:rsidRPr="0087462A">
        <w:rPr>
          <w:rFonts w:eastAsia="標楷體"/>
        </w:rPr>
        <w:t>---------------------------------------------------------------------------------------------------------------------------</w:t>
      </w:r>
    </w:p>
    <w:p w:rsidR="006D21E3" w:rsidRPr="0087462A" w:rsidRDefault="006D21E3" w:rsidP="006D21E3">
      <w:pPr>
        <w:pStyle w:val="af1"/>
        <w:rPr>
          <w:rFonts w:ascii="Times New Roman" w:eastAsia="標楷體" w:hAnsi="Times New Roman"/>
        </w:rPr>
      </w:pPr>
      <w:r w:rsidRPr="0087462A">
        <w:rPr>
          <w:rStyle w:val="af3"/>
          <w:rFonts w:ascii="Times New Roman" w:eastAsia="標楷體" w:hAnsi="Times New Roman"/>
        </w:rPr>
        <w:t>1</w:t>
      </w:r>
      <w:r w:rsidRPr="0087462A">
        <w:rPr>
          <w:rFonts w:ascii="Times New Roman" w:eastAsia="標楷體" w:hAnsi="Times New Roman"/>
        </w:rPr>
        <w:t xml:space="preserve"> </w:t>
      </w:r>
      <w:r w:rsidRPr="0087462A">
        <w:rPr>
          <w:rFonts w:ascii="Times New Roman" w:eastAsia="標楷體" w:hAnsi="Times New Roman"/>
        </w:rPr>
        <w:t>創造想像相關因素，</w:t>
      </w:r>
      <w:r w:rsidRPr="0087462A">
        <w:rPr>
          <w:rFonts w:ascii="Times New Roman" w:eastAsia="標楷體" w:hAnsi="Times New Roman"/>
        </w:rPr>
        <w:t>Sternberg</w:t>
      </w:r>
      <w:r w:rsidRPr="0087462A">
        <w:rPr>
          <w:rFonts w:ascii="Times New Roman" w:eastAsia="標楷體" w:hAnsi="Times New Roman"/>
        </w:rPr>
        <w:t>成功智能</w:t>
      </w:r>
    </w:p>
    <w:p w:rsidR="006D21E3" w:rsidRPr="0087462A" w:rsidRDefault="006D21E3" w:rsidP="006D21E3">
      <w:pPr>
        <w:rPr>
          <w:rFonts w:eastAsia="標楷體"/>
        </w:rPr>
      </w:pPr>
      <w:r w:rsidRPr="0087462A">
        <w:rPr>
          <w:rStyle w:val="af3"/>
          <w:rFonts w:eastAsia="標楷體"/>
          <w:sz w:val="20"/>
          <w:szCs w:val="20"/>
        </w:rPr>
        <w:t>2</w:t>
      </w:r>
      <w:r w:rsidRPr="0087462A">
        <w:rPr>
          <w:rFonts w:eastAsia="標楷體"/>
          <w:sz w:val="20"/>
          <w:szCs w:val="20"/>
        </w:rPr>
        <w:t xml:space="preserve"> Gidley, </w:t>
      </w:r>
      <w:proofErr w:type="spellStart"/>
      <w:r w:rsidRPr="0087462A">
        <w:rPr>
          <w:rFonts w:eastAsia="標楷體"/>
          <w:sz w:val="20"/>
          <w:szCs w:val="20"/>
        </w:rPr>
        <w:t>Batemen</w:t>
      </w:r>
      <w:proofErr w:type="spellEnd"/>
      <w:r w:rsidRPr="0087462A">
        <w:rPr>
          <w:rFonts w:eastAsia="標楷體"/>
          <w:sz w:val="20"/>
          <w:szCs w:val="20"/>
        </w:rPr>
        <w:t>與</w:t>
      </w:r>
      <w:r w:rsidRPr="0087462A">
        <w:rPr>
          <w:rFonts w:eastAsia="標楷體"/>
          <w:sz w:val="20"/>
          <w:szCs w:val="20"/>
        </w:rPr>
        <w:t>Smith</w:t>
      </w:r>
      <w:r w:rsidRPr="0087462A">
        <w:rPr>
          <w:rFonts w:eastAsia="標楷體"/>
          <w:sz w:val="20"/>
          <w:szCs w:val="20"/>
        </w:rPr>
        <w:t>（</w:t>
      </w:r>
      <w:r w:rsidRPr="0087462A">
        <w:rPr>
          <w:rFonts w:eastAsia="標楷體"/>
          <w:sz w:val="20"/>
          <w:szCs w:val="20"/>
        </w:rPr>
        <w:t>2004</w:t>
      </w:r>
      <w:r w:rsidRPr="0087462A">
        <w:rPr>
          <w:rFonts w:eastAsia="標楷體"/>
          <w:sz w:val="20"/>
          <w:szCs w:val="20"/>
        </w:rPr>
        <w:t>）未來教育、</w:t>
      </w:r>
      <w:r w:rsidRPr="0087462A">
        <w:rPr>
          <w:rFonts w:eastAsia="標楷體"/>
          <w:sz w:val="20"/>
          <w:szCs w:val="20"/>
        </w:rPr>
        <w:t>Parker</w:t>
      </w:r>
      <w:r w:rsidRPr="0087462A">
        <w:rPr>
          <w:rFonts w:eastAsia="標楷體"/>
          <w:sz w:val="20"/>
          <w:szCs w:val="20"/>
        </w:rPr>
        <w:t>未來想像的</w:t>
      </w:r>
      <w:r w:rsidRPr="0087462A">
        <w:rPr>
          <w:rFonts w:eastAsia="標楷體"/>
          <w:sz w:val="20"/>
          <w:szCs w:val="20"/>
        </w:rPr>
        <w:t>4</w:t>
      </w:r>
      <w:r w:rsidRPr="0087462A">
        <w:rPr>
          <w:rFonts w:eastAsia="標楷體"/>
          <w:sz w:val="20"/>
          <w:szCs w:val="20"/>
        </w:rPr>
        <w:t>個階段</w:t>
      </w:r>
    </w:p>
    <w:p w:rsidR="006D21E3" w:rsidRPr="0087462A" w:rsidRDefault="006D21E3" w:rsidP="006D21E3">
      <w:pPr>
        <w:rPr>
          <w:rFonts w:eastAsia="標楷體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122"/>
        <w:gridCol w:w="1505"/>
        <w:gridCol w:w="1505"/>
        <w:gridCol w:w="1505"/>
        <w:gridCol w:w="1505"/>
        <w:gridCol w:w="1505"/>
      </w:tblGrid>
      <w:tr w:rsidR="006D21E3" w:rsidRPr="0087462A" w:rsidTr="0056788D">
        <w:trPr>
          <w:jc w:val="center"/>
        </w:trPr>
        <w:tc>
          <w:tcPr>
            <w:tcW w:w="2398" w:type="dxa"/>
            <w:gridSpan w:val="2"/>
            <w:vMerge w:val="restart"/>
            <w:tcBorders>
              <w:tl2br w:val="single" w:sz="4" w:space="0" w:color="auto"/>
            </w:tcBorders>
          </w:tcPr>
          <w:p w:rsidR="006D21E3" w:rsidRPr="0087462A" w:rsidRDefault="006D21E3" w:rsidP="0056788D">
            <w:pPr>
              <w:spacing w:line="400" w:lineRule="exact"/>
              <w:ind w:firstLineChars="150" w:firstLine="360"/>
              <w:rPr>
                <w:rFonts w:eastAsia="標楷體"/>
                <w:sz w:val="28"/>
                <w:szCs w:val="28"/>
              </w:rPr>
            </w:pPr>
            <w:r w:rsidRPr="0087462A">
              <w:rPr>
                <w:rFonts w:eastAsia="標楷體"/>
                <w:color w:val="000000"/>
                <w:kern w:val="0"/>
                <w:lang w:val="zh-TW"/>
              </w:rPr>
              <w:t>未來想像的內涵</w:t>
            </w:r>
          </w:p>
          <w:p w:rsidR="006D21E3" w:rsidRPr="0087462A" w:rsidRDefault="006D21E3" w:rsidP="0056788D">
            <w:pPr>
              <w:autoSpaceDE w:val="0"/>
              <w:autoSpaceDN w:val="0"/>
              <w:adjustRightInd w:val="0"/>
              <w:spacing w:line="400" w:lineRule="exact"/>
              <w:rPr>
                <w:rFonts w:eastAsia="標楷體"/>
                <w:color w:val="000000"/>
                <w:kern w:val="0"/>
                <w:sz w:val="28"/>
                <w:szCs w:val="28"/>
                <w:lang w:val="zh-TW"/>
              </w:rPr>
            </w:pPr>
          </w:p>
          <w:p w:rsidR="006D21E3" w:rsidRPr="0087462A" w:rsidRDefault="006D21E3" w:rsidP="0056788D">
            <w:pPr>
              <w:autoSpaceDE w:val="0"/>
              <w:autoSpaceDN w:val="0"/>
              <w:adjustRightInd w:val="0"/>
              <w:spacing w:line="400" w:lineRule="exact"/>
              <w:rPr>
                <w:rFonts w:eastAsia="標楷體"/>
                <w:color w:val="000000"/>
                <w:kern w:val="0"/>
                <w:sz w:val="28"/>
                <w:szCs w:val="28"/>
                <w:lang w:val="zh-TW"/>
              </w:rPr>
            </w:pPr>
          </w:p>
          <w:p w:rsidR="006D21E3" w:rsidRPr="0087462A" w:rsidRDefault="006D21E3" w:rsidP="0056788D">
            <w:pPr>
              <w:autoSpaceDE w:val="0"/>
              <w:autoSpaceDN w:val="0"/>
              <w:adjustRightInd w:val="0"/>
              <w:spacing w:line="400" w:lineRule="exact"/>
              <w:rPr>
                <w:rFonts w:eastAsia="標楷體"/>
                <w:color w:val="000000"/>
                <w:kern w:val="0"/>
                <w:sz w:val="28"/>
                <w:szCs w:val="28"/>
                <w:lang w:val="zh-TW"/>
              </w:rPr>
            </w:pPr>
          </w:p>
          <w:p w:rsidR="006D21E3" w:rsidRPr="0087462A" w:rsidRDefault="006D21E3" w:rsidP="0056788D">
            <w:pPr>
              <w:autoSpaceDE w:val="0"/>
              <w:autoSpaceDN w:val="0"/>
              <w:adjustRightInd w:val="0"/>
              <w:spacing w:line="400" w:lineRule="exact"/>
              <w:rPr>
                <w:rFonts w:eastAsia="標楷體"/>
              </w:rPr>
            </w:pPr>
            <w:r w:rsidRPr="0087462A">
              <w:rPr>
                <w:rFonts w:eastAsia="標楷體"/>
                <w:color w:val="000000"/>
                <w:kern w:val="0"/>
                <w:lang w:val="zh-TW"/>
              </w:rPr>
              <w:t>未來想像的歷程</w:t>
            </w:r>
          </w:p>
        </w:tc>
        <w:tc>
          <w:tcPr>
            <w:tcW w:w="1505" w:type="dxa"/>
            <w:shd w:val="clear" w:color="auto" w:fill="D9D9D9"/>
          </w:tcPr>
          <w:p w:rsidR="006D21E3" w:rsidRPr="0087462A" w:rsidRDefault="006D21E3" w:rsidP="0056788D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lang w:val="zh-TW"/>
              </w:rPr>
            </w:pPr>
            <w:r w:rsidRPr="0087462A">
              <w:rPr>
                <w:rFonts w:eastAsia="標楷體"/>
                <w:color w:val="000000"/>
                <w:kern w:val="0"/>
                <w:lang w:val="zh-TW"/>
              </w:rPr>
              <w:t>動機</w:t>
            </w:r>
          </w:p>
        </w:tc>
        <w:tc>
          <w:tcPr>
            <w:tcW w:w="1505" w:type="dxa"/>
            <w:shd w:val="clear" w:color="auto" w:fill="D9D9D9"/>
          </w:tcPr>
          <w:p w:rsidR="006D21E3" w:rsidRPr="0087462A" w:rsidRDefault="006D21E3" w:rsidP="0056788D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lang w:val="zh-TW"/>
              </w:rPr>
            </w:pPr>
            <w:r w:rsidRPr="0087462A">
              <w:rPr>
                <w:rFonts w:eastAsia="標楷體"/>
                <w:color w:val="000000"/>
                <w:kern w:val="0"/>
                <w:lang w:val="zh-TW"/>
              </w:rPr>
              <w:t>知識基礎</w:t>
            </w:r>
          </w:p>
        </w:tc>
        <w:tc>
          <w:tcPr>
            <w:tcW w:w="1505" w:type="dxa"/>
            <w:shd w:val="clear" w:color="auto" w:fill="D9D9D9"/>
          </w:tcPr>
          <w:p w:rsidR="006D21E3" w:rsidRPr="0087462A" w:rsidRDefault="006D21E3" w:rsidP="0056788D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lang w:val="zh-TW"/>
              </w:rPr>
            </w:pPr>
            <w:r w:rsidRPr="0087462A">
              <w:rPr>
                <w:rFonts w:eastAsia="標楷體"/>
                <w:color w:val="000000"/>
                <w:kern w:val="0"/>
                <w:lang w:val="zh-TW"/>
              </w:rPr>
              <w:t>分析思考</w:t>
            </w:r>
          </w:p>
        </w:tc>
        <w:tc>
          <w:tcPr>
            <w:tcW w:w="1505" w:type="dxa"/>
            <w:shd w:val="clear" w:color="auto" w:fill="D9D9D9"/>
          </w:tcPr>
          <w:p w:rsidR="006D21E3" w:rsidRPr="0087462A" w:rsidRDefault="006D21E3" w:rsidP="0056788D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lang w:val="zh-TW"/>
              </w:rPr>
            </w:pPr>
            <w:r w:rsidRPr="0087462A">
              <w:rPr>
                <w:rFonts w:eastAsia="標楷體"/>
                <w:color w:val="000000"/>
                <w:kern w:val="0"/>
                <w:lang w:val="zh-TW"/>
              </w:rPr>
              <w:t>創造思考</w:t>
            </w:r>
          </w:p>
        </w:tc>
        <w:tc>
          <w:tcPr>
            <w:tcW w:w="1505" w:type="dxa"/>
            <w:shd w:val="clear" w:color="auto" w:fill="D9D9D9"/>
          </w:tcPr>
          <w:p w:rsidR="006D21E3" w:rsidRPr="0087462A" w:rsidRDefault="006D21E3" w:rsidP="0056788D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lang w:val="zh-TW"/>
              </w:rPr>
            </w:pPr>
            <w:r w:rsidRPr="0087462A">
              <w:rPr>
                <w:rFonts w:eastAsia="標楷體"/>
                <w:color w:val="000000"/>
                <w:kern w:val="0"/>
                <w:lang w:val="zh-TW"/>
              </w:rPr>
              <w:t>實踐思考</w:t>
            </w:r>
          </w:p>
        </w:tc>
      </w:tr>
      <w:tr w:rsidR="006D21E3" w:rsidRPr="0087462A" w:rsidTr="0056788D">
        <w:trPr>
          <w:jc w:val="center"/>
        </w:trPr>
        <w:tc>
          <w:tcPr>
            <w:tcW w:w="2398" w:type="dxa"/>
            <w:gridSpan w:val="2"/>
            <w:vMerge/>
          </w:tcPr>
          <w:p w:rsidR="006D21E3" w:rsidRPr="0087462A" w:rsidRDefault="006D21E3" w:rsidP="0056788D">
            <w:pPr>
              <w:autoSpaceDE w:val="0"/>
              <w:autoSpaceDN w:val="0"/>
              <w:adjustRightInd w:val="0"/>
              <w:spacing w:line="400" w:lineRule="exact"/>
              <w:rPr>
                <w:rFonts w:eastAsia="標楷體"/>
                <w:color w:val="000000"/>
                <w:kern w:val="0"/>
                <w:sz w:val="28"/>
                <w:szCs w:val="28"/>
                <w:lang w:val="zh-TW"/>
              </w:rPr>
            </w:pPr>
          </w:p>
        </w:tc>
        <w:tc>
          <w:tcPr>
            <w:tcW w:w="1505" w:type="dxa"/>
          </w:tcPr>
          <w:p w:rsidR="006D21E3" w:rsidRPr="0087462A" w:rsidRDefault="006D21E3" w:rsidP="0056788D">
            <w:pPr>
              <w:autoSpaceDE w:val="0"/>
              <w:autoSpaceDN w:val="0"/>
              <w:adjustRightInd w:val="0"/>
              <w:spacing w:line="400" w:lineRule="exact"/>
              <w:rPr>
                <w:rFonts w:eastAsia="標楷體"/>
                <w:color w:val="000000"/>
                <w:kern w:val="0"/>
                <w:lang w:val="zh-TW"/>
              </w:rPr>
            </w:pPr>
            <w:r w:rsidRPr="0087462A">
              <w:rPr>
                <w:rFonts w:eastAsia="標楷體"/>
                <w:color w:val="000000"/>
                <w:kern w:val="0"/>
                <w:lang w:val="zh-TW"/>
              </w:rPr>
              <w:t>內外在動機</w:t>
            </w:r>
          </w:p>
          <w:p w:rsidR="006D21E3" w:rsidRPr="0087462A" w:rsidRDefault="006D21E3" w:rsidP="0056788D">
            <w:pPr>
              <w:autoSpaceDE w:val="0"/>
              <w:autoSpaceDN w:val="0"/>
              <w:adjustRightInd w:val="0"/>
              <w:spacing w:line="400" w:lineRule="exact"/>
              <w:rPr>
                <w:rFonts w:eastAsia="標楷體"/>
                <w:color w:val="000000"/>
                <w:kern w:val="0"/>
                <w:lang w:val="zh-TW"/>
              </w:rPr>
            </w:pPr>
            <w:r w:rsidRPr="0087462A">
              <w:rPr>
                <w:rFonts w:eastAsia="標楷體"/>
                <w:color w:val="000000"/>
                <w:kern w:val="0"/>
                <w:lang w:val="zh-TW"/>
              </w:rPr>
              <w:t>關懷未來、</w:t>
            </w:r>
          </w:p>
          <w:p w:rsidR="006D21E3" w:rsidRPr="0087462A" w:rsidRDefault="006D21E3" w:rsidP="0056788D">
            <w:pPr>
              <w:autoSpaceDE w:val="0"/>
              <w:autoSpaceDN w:val="0"/>
              <w:adjustRightInd w:val="0"/>
              <w:spacing w:line="400" w:lineRule="exact"/>
              <w:rPr>
                <w:rFonts w:eastAsia="標楷體"/>
                <w:color w:val="000000"/>
                <w:kern w:val="0"/>
                <w:lang w:val="zh-TW"/>
              </w:rPr>
            </w:pPr>
            <w:r w:rsidRPr="0087462A">
              <w:rPr>
                <w:rFonts w:eastAsia="標楷體"/>
                <w:color w:val="000000"/>
                <w:kern w:val="0"/>
                <w:lang w:val="zh-TW"/>
              </w:rPr>
              <w:t>自我效能</w:t>
            </w:r>
          </w:p>
        </w:tc>
        <w:tc>
          <w:tcPr>
            <w:tcW w:w="1505" w:type="dxa"/>
          </w:tcPr>
          <w:p w:rsidR="006D21E3" w:rsidRPr="0087462A" w:rsidRDefault="006D21E3" w:rsidP="0056788D">
            <w:pPr>
              <w:autoSpaceDE w:val="0"/>
              <w:autoSpaceDN w:val="0"/>
              <w:adjustRightInd w:val="0"/>
              <w:spacing w:line="400" w:lineRule="exact"/>
              <w:rPr>
                <w:rFonts w:eastAsia="標楷體"/>
                <w:color w:val="000000"/>
                <w:kern w:val="0"/>
                <w:lang w:val="zh-TW"/>
              </w:rPr>
            </w:pPr>
            <w:r w:rsidRPr="0087462A">
              <w:rPr>
                <w:rFonts w:eastAsia="標楷體"/>
                <w:color w:val="000000"/>
                <w:kern w:val="0"/>
                <w:lang w:val="zh-TW"/>
              </w:rPr>
              <w:t>生活知識、</w:t>
            </w:r>
          </w:p>
          <w:p w:rsidR="006D21E3" w:rsidRPr="0087462A" w:rsidRDefault="006D21E3" w:rsidP="0056788D">
            <w:pPr>
              <w:autoSpaceDE w:val="0"/>
              <w:autoSpaceDN w:val="0"/>
              <w:adjustRightInd w:val="0"/>
              <w:spacing w:line="400" w:lineRule="exact"/>
              <w:rPr>
                <w:rFonts w:eastAsia="標楷體"/>
                <w:color w:val="000000"/>
                <w:kern w:val="0"/>
                <w:lang w:val="zh-TW"/>
              </w:rPr>
            </w:pPr>
            <w:r w:rsidRPr="0087462A">
              <w:rPr>
                <w:rFonts w:eastAsia="標楷體"/>
                <w:color w:val="000000"/>
                <w:kern w:val="0"/>
                <w:lang w:val="zh-TW"/>
              </w:rPr>
              <w:t>各種專業領域知識、</w:t>
            </w:r>
          </w:p>
          <w:p w:rsidR="006D21E3" w:rsidRPr="0087462A" w:rsidRDefault="006D21E3" w:rsidP="0056788D">
            <w:pPr>
              <w:autoSpaceDE w:val="0"/>
              <w:autoSpaceDN w:val="0"/>
              <w:adjustRightInd w:val="0"/>
              <w:spacing w:line="400" w:lineRule="exact"/>
              <w:rPr>
                <w:rFonts w:eastAsia="標楷體"/>
                <w:color w:val="000000"/>
                <w:kern w:val="0"/>
                <w:lang w:val="zh-TW"/>
              </w:rPr>
            </w:pPr>
            <w:r w:rsidRPr="0087462A">
              <w:rPr>
                <w:rFonts w:eastAsia="標楷體"/>
                <w:color w:val="000000"/>
                <w:kern w:val="0"/>
                <w:lang w:val="zh-TW"/>
              </w:rPr>
              <w:t>跨領域知識</w:t>
            </w:r>
          </w:p>
        </w:tc>
        <w:tc>
          <w:tcPr>
            <w:tcW w:w="1505" w:type="dxa"/>
          </w:tcPr>
          <w:p w:rsidR="006D21E3" w:rsidRPr="0087462A" w:rsidRDefault="006D21E3" w:rsidP="0056788D">
            <w:pPr>
              <w:autoSpaceDE w:val="0"/>
              <w:autoSpaceDN w:val="0"/>
              <w:adjustRightInd w:val="0"/>
              <w:spacing w:line="400" w:lineRule="exact"/>
              <w:rPr>
                <w:rFonts w:eastAsia="標楷體"/>
                <w:color w:val="000000"/>
                <w:kern w:val="0"/>
                <w:lang w:val="zh-TW"/>
              </w:rPr>
            </w:pPr>
            <w:r w:rsidRPr="0087462A">
              <w:rPr>
                <w:rFonts w:eastAsia="標楷體"/>
                <w:color w:val="000000"/>
                <w:kern w:val="0"/>
                <w:lang w:val="zh-TW"/>
              </w:rPr>
              <w:t>系統思考、</w:t>
            </w:r>
          </w:p>
          <w:p w:rsidR="006D21E3" w:rsidRPr="0087462A" w:rsidRDefault="006D21E3" w:rsidP="0056788D">
            <w:pPr>
              <w:autoSpaceDE w:val="0"/>
              <w:autoSpaceDN w:val="0"/>
              <w:adjustRightInd w:val="0"/>
              <w:spacing w:line="400" w:lineRule="exact"/>
              <w:rPr>
                <w:rFonts w:eastAsia="標楷體"/>
                <w:color w:val="000000"/>
                <w:kern w:val="0"/>
                <w:lang w:val="zh-TW"/>
              </w:rPr>
            </w:pPr>
            <w:r w:rsidRPr="0087462A">
              <w:rPr>
                <w:rFonts w:eastAsia="標楷體"/>
                <w:color w:val="000000"/>
                <w:kern w:val="0"/>
                <w:lang w:val="zh-TW"/>
              </w:rPr>
              <w:t>批判思考、</w:t>
            </w:r>
          </w:p>
          <w:p w:rsidR="006D21E3" w:rsidRPr="0087462A" w:rsidRDefault="006D21E3" w:rsidP="0056788D">
            <w:pPr>
              <w:autoSpaceDE w:val="0"/>
              <w:autoSpaceDN w:val="0"/>
              <w:adjustRightInd w:val="0"/>
              <w:spacing w:line="400" w:lineRule="exact"/>
              <w:rPr>
                <w:rFonts w:eastAsia="標楷體"/>
                <w:color w:val="000000"/>
                <w:kern w:val="0"/>
                <w:lang w:val="zh-TW"/>
              </w:rPr>
            </w:pPr>
            <w:r w:rsidRPr="0087462A">
              <w:rPr>
                <w:rFonts w:eastAsia="標楷體"/>
                <w:color w:val="000000"/>
                <w:kern w:val="0"/>
                <w:lang w:val="zh-TW"/>
              </w:rPr>
              <w:t>價值思考</w:t>
            </w:r>
          </w:p>
        </w:tc>
        <w:tc>
          <w:tcPr>
            <w:tcW w:w="1505" w:type="dxa"/>
          </w:tcPr>
          <w:p w:rsidR="006D21E3" w:rsidRPr="0087462A" w:rsidRDefault="006D21E3" w:rsidP="0056788D">
            <w:pPr>
              <w:autoSpaceDE w:val="0"/>
              <w:autoSpaceDN w:val="0"/>
              <w:adjustRightInd w:val="0"/>
              <w:spacing w:line="400" w:lineRule="exact"/>
              <w:rPr>
                <w:rFonts w:eastAsia="標楷體"/>
                <w:color w:val="000000"/>
                <w:kern w:val="0"/>
                <w:lang w:val="zh-TW"/>
              </w:rPr>
            </w:pPr>
            <w:r w:rsidRPr="0087462A">
              <w:rPr>
                <w:rFonts w:eastAsia="標楷體"/>
                <w:color w:val="000000"/>
                <w:kern w:val="0"/>
                <w:lang w:val="zh-TW"/>
              </w:rPr>
              <w:t>創意想像、</w:t>
            </w:r>
          </w:p>
          <w:p w:rsidR="006D21E3" w:rsidRPr="0087462A" w:rsidRDefault="006D21E3" w:rsidP="0056788D">
            <w:pPr>
              <w:autoSpaceDE w:val="0"/>
              <w:autoSpaceDN w:val="0"/>
              <w:adjustRightInd w:val="0"/>
              <w:spacing w:line="400" w:lineRule="exact"/>
              <w:rPr>
                <w:rFonts w:eastAsia="標楷體"/>
                <w:color w:val="000000"/>
                <w:kern w:val="0"/>
                <w:lang w:val="zh-TW"/>
              </w:rPr>
            </w:pPr>
            <w:r w:rsidRPr="0087462A">
              <w:rPr>
                <w:rFonts w:eastAsia="標楷體"/>
                <w:color w:val="000000"/>
                <w:kern w:val="0"/>
                <w:lang w:val="zh-TW"/>
              </w:rPr>
              <w:t>假設思考、</w:t>
            </w:r>
          </w:p>
          <w:p w:rsidR="006D21E3" w:rsidRPr="0087462A" w:rsidRDefault="006D21E3" w:rsidP="0056788D">
            <w:pPr>
              <w:autoSpaceDE w:val="0"/>
              <w:autoSpaceDN w:val="0"/>
              <w:adjustRightInd w:val="0"/>
              <w:spacing w:line="400" w:lineRule="exact"/>
              <w:rPr>
                <w:rFonts w:eastAsia="標楷體"/>
                <w:color w:val="000000"/>
                <w:kern w:val="0"/>
                <w:lang w:val="zh-TW"/>
              </w:rPr>
            </w:pPr>
            <w:r w:rsidRPr="0087462A">
              <w:rPr>
                <w:rFonts w:eastAsia="標楷體"/>
                <w:color w:val="000000"/>
                <w:kern w:val="0"/>
                <w:lang w:val="zh-TW"/>
              </w:rPr>
              <w:t>故事敘說、</w:t>
            </w:r>
          </w:p>
          <w:p w:rsidR="006D21E3" w:rsidRPr="0087462A" w:rsidRDefault="006D21E3" w:rsidP="0056788D">
            <w:pPr>
              <w:autoSpaceDE w:val="0"/>
              <w:autoSpaceDN w:val="0"/>
              <w:adjustRightInd w:val="0"/>
              <w:spacing w:line="400" w:lineRule="exact"/>
              <w:rPr>
                <w:rFonts w:eastAsia="標楷體"/>
                <w:color w:val="000000"/>
                <w:kern w:val="0"/>
                <w:lang w:val="zh-TW"/>
              </w:rPr>
            </w:pPr>
            <w:r w:rsidRPr="0087462A">
              <w:rPr>
                <w:rFonts w:eastAsia="標楷體"/>
                <w:color w:val="000000"/>
                <w:kern w:val="0"/>
                <w:lang w:val="zh-TW"/>
              </w:rPr>
              <w:t>同理的想像</w:t>
            </w:r>
          </w:p>
        </w:tc>
        <w:tc>
          <w:tcPr>
            <w:tcW w:w="1505" w:type="dxa"/>
          </w:tcPr>
          <w:p w:rsidR="006D21E3" w:rsidRPr="0087462A" w:rsidRDefault="006D21E3" w:rsidP="0056788D">
            <w:pPr>
              <w:autoSpaceDE w:val="0"/>
              <w:autoSpaceDN w:val="0"/>
              <w:adjustRightInd w:val="0"/>
              <w:spacing w:line="400" w:lineRule="exact"/>
              <w:rPr>
                <w:rFonts w:eastAsia="標楷體"/>
                <w:color w:val="000000"/>
                <w:kern w:val="0"/>
                <w:lang w:val="zh-TW"/>
              </w:rPr>
            </w:pPr>
            <w:r w:rsidRPr="0087462A">
              <w:rPr>
                <w:rFonts w:eastAsia="標楷體"/>
                <w:color w:val="000000"/>
                <w:kern w:val="0"/>
                <w:lang w:val="zh-TW"/>
              </w:rPr>
              <w:t>執行力、</w:t>
            </w:r>
          </w:p>
          <w:p w:rsidR="006D21E3" w:rsidRPr="0087462A" w:rsidRDefault="006D21E3" w:rsidP="0056788D">
            <w:pPr>
              <w:autoSpaceDE w:val="0"/>
              <w:autoSpaceDN w:val="0"/>
              <w:adjustRightInd w:val="0"/>
              <w:spacing w:line="400" w:lineRule="exact"/>
              <w:rPr>
                <w:rFonts w:eastAsia="標楷體"/>
                <w:color w:val="000000"/>
                <w:kern w:val="0"/>
                <w:lang w:val="zh-TW"/>
              </w:rPr>
            </w:pPr>
            <w:r w:rsidRPr="0087462A">
              <w:rPr>
                <w:rFonts w:eastAsia="標楷體"/>
                <w:color w:val="000000"/>
                <w:kern w:val="0"/>
                <w:lang w:val="zh-TW"/>
              </w:rPr>
              <w:t>計畫、</w:t>
            </w:r>
          </w:p>
          <w:p w:rsidR="006D21E3" w:rsidRPr="0087462A" w:rsidRDefault="006D21E3" w:rsidP="0056788D">
            <w:pPr>
              <w:autoSpaceDE w:val="0"/>
              <w:autoSpaceDN w:val="0"/>
              <w:adjustRightInd w:val="0"/>
              <w:spacing w:line="400" w:lineRule="exact"/>
              <w:rPr>
                <w:rFonts w:eastAsia="標楷體"/>
                <w:color w:val="000000"/>
                <w:kern w:val="0"/>
                <w:lang w:val="zh-TW"/>
              </w:rPr>
            </w:pPr>
            <w:r w:rsidRPr="0087462A">
              <w:rPr>
                <w:rFonts w:eastAsia="標楷體"/>
                <w:color w:val="000000"/>
                <w:kern w:val="0"/>
                <w:lang w:val="zh-TW"/>
              </w:rPr>
              <w:t>自我監控、</w:t>
            </w:r>
          </w:p>
          <w:p w:rsidR="006D21E3" w:rsidRPr="0087462A" w:rsidRDefault="006D21E3" w:rsidP="0056788D">
            <w:pPr>
              <w:autoSpaceDE w:val="0"/>
              <w:autoSpaceDN w:val="0"/>
              <w:adjustRightInd w:val="0"/>
              <w:spacing w:line="400" w:lineRule="exact"/>
              <w:rPr>
                <w:rFonts w:eastAsia="標楷體"/>
                <w:color w:val="000000"/>
                <w:kern w:val="0"/>
                <w:lang w:val="zh-TW"/>
              </w:rPr>
            </w:pPr>
            <w:r w:rsidRPr="0087462A">
              <w:rPr>
                <w:rFonts w:eastAsia="標楷體"/>
                <w:color w:val="000000"/>
                <w:kern w:val="0"/>
                <w:lang w:val="zh-TW"/>
              </w:rPr>
              <w:t>自我調整</w:t>
            </w:r>
          </w:p>
        </w:tc>
      </w:tr>
      <w:tr w:rsidR="006D21E3" w:rsidRPr="0087462A" w:rsidTr="0056788D">
        <w:trPr>
          <w:trHeight w:val="3301"/>
          <w:jc w:val="center"/>
        </w:trPr>
        <w:tc>
          <w:tcPr>
            <w:tcW w:w="1276" w:type="dxa"/>
            <w:shd w:val="clear" w:color="auto" w:fill="D9D9D9"/>
          </w:tcPr>
          <w:p w:rsidR="006D21E3" w:rsidRPr="0087462A" w:rsidRDefault="006D21E3" w:rsidP="0056788D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87462A">
              <w:rPr>
                <w:rFonts w:eastAsia="標楷體"/>
                <w:color w:val="000000"/>
                <w:kern w:val="0"/>
                <w:lang w:val="zh-TW"/>
              </w:rPr>
              <w:t>想像未來</w:t>
            </w:r>
            <w:r w:rsidRPr="0087462A">
              <w:rPr>
                <w:rFonts w:eastAsia="標楷體"/>
              </w:rPr>
              <w:t xml:space="preserve"> Imagining Possible Futures</w:t>
            </w:r>
          </w:p>
        </w:tc>
        <w:tc>
          <w:tcPr>
            <w:tcW w:w="1122" w:type="dxa"/>
          </w:tcPr>
          <w:p w:rsidR="006D21E3" w:rsidRPr="0087462A" w:rsidRDefault="006D21E3" w:rsidP="0056788D">
            <w:pPr>
              <w:autoSpaceDE w:val="0"/>
              <w:autoSpaceDN w:val="0"/>
              <w:adjustRightInd w:val="0"/>
              <w:spacing w:line="400" w:lineRule="exact"/>
              <w:rPr>
                <w:rFonts w:eastAsia="標楷體"/>
                <w:color w:val="000000"/>
                <w:kern w:val="0"/>
                <w:sz w:val="28"/>
                <w:szCs w:val="28"/>
                <w:lang w:val="zh-TW"/>
              </w:rPr>
            </w:pPr>
            <w:r w:rsidRPr="0087462A">
              <w:rPr>
                <w:rFonts w:eastAsia="標楷體"/>
              </w:rPr>
              <w:t>想像未來可能發展的樣貌、發明或問題解決方案</w:t>
            </w:r>
          </w:p>
        </w:tc>
        <w:tc>
          <w:tcPr>
            <w:tcW w:w="7525" w:type="dxa"/>
            <w:gridSpan w:val="5"/>
          </w:tcPr>
          <w:p w:rsidR="006D21E3" w:rsidRPr="0087462A" w:rsidRDefault="006D21E3" w:rsidP="006D21E3">
            <w:pPr>
              <w:pStyle w:val="af0"/>
              <w:numPr>
                <w:ilvl w:val="0"/>
                <w:numId w:val="5"/>
              </w:numPr>
              <w:spacing w:line="400" w:lineRule="exact"/>
              <w:ind w:leftChars="0" w:left="197" w:hangingChars="82" w:hanging="197"/>
              <w:jc w:val="both"/>
              <w:rPr>
                <w:rFonts w:ascii="Times New Roman" w:eastAsia="標楷體" w:hAnsi="Times New Roman"/>
              </w:rPr>
            </w:pPr>
            <w:r w:rsidRPr="0087462A">
              <w:rPr>
                <w:rFonts w:ascii="Times New Roman" w:eastAsia="標楷體" w:hAnsi="Times New Roman"/>
              </w:rPr>
              <w:t>能夠從不同的觀點發現、發想與定義未來相關問題。</w:t>
            </w:r>
          </w:p>
          <w:p w:rsidR="006D21E3" w:rsidRPr="0087462A" w:rsidRDefault="006D21E3" w:rsidP="006D21E3">
            <w:pPr>
              <w:pStyle w:val="af0"/>
              <w:numPr>
                <w:ilvl w:val="0"/>
                <w:numId w:val="5"/>
              </w:numPr>
              <w:spacing w:line="400" w:lineRule="exact"/>
              <w:ind w:leftChars="0" w:left="197" w:hangingChars="82" w:hanging="197"/>
              <w:jc w:val="both"/>
              <w:rPr>
                <w:rFonts w:ascii="Times New Roman" w:eastAsia="標楷體" w:hAnsi="Times New Roman"/>
              </w:rPr>
            </w:pPr>
            <w:r w:rsidRPr="0087462A">
              <w:rPr>
                <w:rFonts w:ascii="Times New Roman" w:eastAsia="標楷體" w:hAnsi="Times New Roman"/>
              </w:rPr>
              <w:t>透過「如果</w:t>
            </w:r>
            <w:r w:rsidRPr="0087462A">
              <w:rPr>
                <w:rFonts w:ascii="Times New Roman" w:eastAsia="標楷體" w:hAnsi="Times New Roman"/>
              </w:rPr>
              <w:t>…</w:t>
            </w:r>
            <w:r w:rsidRPr="0087462A">
              <w:rPr>
                <w:rFonts w:ascii="Times New Roman" w:eastAsia="標楷體" w:hAnsi="Times New Roman"/>
              </w:rPr>
              <w:t>會如何</w:t>
            </w:r>
            <w:r w:rsidRPr="0087462A">
              <w:rPr>
                <w:rFonts w:ascii="Times New Roman" w:eastAsia="標楷體" w:hAnsi="Times New Roman"/>
              </w:rPr>
              <w:t>…</w:t>
            </w:r>
            <w:r w:rsidRPr="0087462A">
              <w:rPr>
                <w:rFonts w:ascii="Times New Roman" w:eastAsia="標楷體" w:hAnsi="Times New Roman"/>
              </w:rPr>
              <w:t>」</w:t>
            </w:r>
            <w:proofErr w:type="gramStart"/>
            <w:r w:rsidRPr="0087462A">
              <w:rPr>
                <w:rFonts w:ascii="Times New Roman" w:eastAsia="標楷體" w:hAnsi="Times New Roman"/>
              </w:rPr>
              <w:t>（</w:t>
            </w:r>
            <w:proofErr w:type="gramEnd"/>
            <w:r w:rsidRPr="0087462A">
              <w:rPr>
                <w:rFonts w:ascii="Times New Roman" w:eastAsia="標楷體" w:hAnsi="Times New Roman"/>
              </w:rPr>
              <w:t>what if ?</w:t>
            </w:r>
            <w:r w:rsidRPr="0087462A">
              <w:rPr>
                <w:rFonts w:ascii="Times New Roman" w:eastAsia="標楷體" w:hAnsi="Times New Roman"/>
              </w:rPr>
              <w:t>）問題來引導思考過程，進而幫助個體發現與解決未來相關問題。</w:t>
            </w:r>
          </w:p>
          <w:p w:rsidR="006D21E3" w:rsidRPr="0087462A" w:rsidRDefault="006D21E3" w:rsidP="006D21E3">
            <w:pPr>
              <w:pStyle w:val="af0"/>
              <w:numPr>
                <w:ilvl w:val="0"/>
                <w:numId w:val="5"/>
              </w:numPr>
              <w:spacing w:line="400" w:lineRule="exact"/>
              <w:ind w:leftChars="0" w:left="197" w:hangingChars="82" w:hanging="197"/>
              <w:jc w:val="both"/>
              <w:rPr>
                <w:rFonts w:ascii="Times New Roman" w:eastAsia="標楷體" w:hAnsi="Times New Roman"/>
              </w:rPr>
            </w:pPr>
            <w:r w:rsidRPr="0087462A">
              <w:rPr>
                <w:rFonts w:ascii="Times New Roman" w:eastAsia="標楷體" w:hAnsi="Times New Roman"/>
              </w:rPr>
              <w:t>能夠跳脫框架，創意地想像未來可能的發展或發明。</w:t>
            </w:r>
          </w:p>
          <w:p w:rsidR="006D21E3" w:rsidRPr="0087462A" w:rsidRDefault="006D21E3" w:rsidP="006D21E3">
            <w:pPr>
              <w:pStyle w:val="af0"/>
              <w:numPr>
                <w:ilvl w:val="0"/>
                <w:numId w:val="5"/>
              </w:numPr>
              <w:spacing w:line="400" w:lineRule="exact"/>
              <w:ind w:leftChars="0" w:left="197" w:hangingChars="82" w:hanging="197"/>
              <w:jc w:val="both"/>
              <w:rPr>
                <w:rFonts w:ascii="Times New Roman" w:eastAsia="標楷體" w:hAnsi="Times New Roman"/>
              </w:rPr>
            </w:pPr>
            <w:r w:rsidRPr="0087462A">
              <w:rPr>
                <w:rFonts w:ascii="Times New Roman" w:eastAsia="標楷體" w:hAnsi="Times New Roman"/>
              </w:rPr>
              <w:t>能夠運用「擴展」、「連結」、「組合」、「分離」、「表徵」、「操弄」、「轉化」、「類比（隱喻）」等想像運作方式，發想未來的可能性。</w:t>
            </w:r>
          </w:p>
          <w:p w:rsidR="006D21E3" w:rsidRPr="0087462A" w:rsidRDefault="006D21E3" w:rsidP="006D21E3">
            <w:pPr>
              <w:pStyle w:val="af0"/>
              <w:numPr>
                <w:ilvl w:val="0"/>
                <w:numId w:val="5"/>
              </w:numPr>
              <w:spacing w:line="400" w:lineRule="exact"/>
              <w:ind w:leftChars="0" w:left="197" w:hangingChars="82" w:hanging="197"/>
              <w:jc w:val="both"/>
              <w:rPr>
                <w:rFonts w:ascii="Times New Roman" w:eastAsia="標楷體" w:hAnsi="Times New Roman"/>
              </w:rPr>
            </w:pPr>
            <w:r w:rsidRPr="0087462A">
              <w:rPr>
                <w:rFonts w:ascii="Times New Roman" w:eastAsia="標楷體" w:hAnsi="Times New Roman"/>
              </w:rPr>
              <w:t>能夠想像、模擬與未來有關的情境，敘述未來可能的故事。</w:t>
            </w:r>
          </w:p>
          <w:p w:rsidR="006D21E3" w:rsidRPr="0087462A" w:rsidRDefault="006D21E3" w:rsidP="006D21E3">
            <w:pPr>
              <w:pStyle w:val="af0"/>
              <w:numPr>
                <w:ilvl w:val="0"/>
                <w:numId w:val="5"/>
              </w:numPr>
              <w:spacing w:line="400" w:lineRule="exact"/>
              <w:ind w:leftChars="0" w:left="197" w:hangingChars="82" w:hanging="197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87462A">
              <w:rPr>
                <w:rFonts w:ascii="Times New Roman" w:eastAsia="標楷體" w:hAnsi="Times New Roman"/>
              </w:rPr>
              <w:t>能夠發想出</w:t>
            </w:r>
            <w:proofErr w:type="gramStart"/>
            <w:r w:rsidRPr="0087462A">
              <w:rPr>
                <w:rFonts w:ascii="Times New Roman" w:eastAsia="標楷體" w:hAnsi="Times New Roman"/>
              </w:rPr>
              <w:t>多樣、</w:t>
            </w:r>
            <w:proofErr w:type="gramEnd"/>
            <w:r w:rsidRPr="0087462A">
              <w:rPr>
                <w:rFonts w:ascii="Times New Roman" w:eastAsia="標楷體" w:hAnsi="Times New Roman"/>
              </w:rPr>
              <w:t>多元的可能未來。</w:t>
            </w:r>
          </w:p>
        </w:tc>
      </w:tr>
      <w:tr w:rsidR="006D21E3" w:rsidRPr="0087462A" w:rsidTr="0056788D">
        <w:trPr>
          <w:trHeight w:val="3676"/>
          <w:jc w:val="center"/>
        </w:trPr>
        <w:tc>
          <w:tcPr>
            <w:tcW w:w="1276" w:type="dxa"/>
            <w:shd w:val="clear" w:color="auto" w:fill="D9D9D9"/>
          </w:tcPr>
          <w:p w:rsidR="006D21E3" w:rsidRPr="0087462A" w:rsidRDefault="006D21E3" w:rsidP="0056788D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87462A">
              <w:rPr>
                <w:rFonts w:eastAsia="標楷體"/>
                <w:color w:val="000000"/>
                <w:kern w:val="0"/>
                <w:lang w:val="zh-TW"/>
              </w:rPr>
              <w:t>選擇未來</w:t>
            </w:r>
            <w:r w:rsidRPr="0087462A">
              <w:rPr>
                <w:rFonts w:eastAsia="標楷體"/>
              </w:rPr>
              <w:t xml:space="preserve"> Selecting Preferred Futures</w:t>
            </w:r>
          </w:p>
        </w:tc>
        <w:tc>
          <w:tcPr>
            <w:tcW w:w="1122" w:type="dxa"/>
          </w:tcPr>
          <w:p w:rsidR="006D21E3" w:rsidRPr="0087462A" w:rsidRDefault="006D21E3" w:rsidP="0056788D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87462A">
              <w:rPr>
                <w:rFonts w:eastAsia="標楷體"/>
              </w:rPr>
              <w:t>根據價值分析，從眾多可能性中，選擇所期待的美好未來</w:t>
            </w:r>
          </w:p>
        </w:tc>
        <w:tc>
          <w:tcPr>
            <w:tcW w:w="7525" w:type="dxa"/>
            <w:gridSpan w:val="5"/>
          </w:tcPr>
          <w:p w:rsidR="006D21E3" w:rsidRPr="0087462A" w:rsidRDefault="006D21E3" w:rsidP="006D21E3">
            <w:pPr>
              <w:pStyle w:val="af0"/>
              <w:numPr>
                <w:ilvl w:val="0"/>
                <w:numId w:val="6"/>
              </w:numPr>
              <w:spacing w:line="400" w:lineRule="exact"/>
              <w:ind w:leftChars="0" w:left="197" w:hangingChars="82" w:hanging="197"/>
              <w:jc w:val="both"/>
              <w:rPr>
                <w:rFonts w:ascii="Times New Roman" w:eastAsia="標楷體" w:hAnsi="Times New Roman"/>
              </w:rPr>
            </w:pPr>
            <w:r w:rsidRPr="0087462A">
              <w:rPr>
                <w:rFonts w:ascii="Times New Roman" w:eastAsia="標楷體" w:hAnsi="Times New Roman"/>
              </w:rPr>
              <w:t>透過批判思考與價值澄清，探究「期待的」（</w:t>
            </w:r>
            <w:r w:rsidRPr="0087462A">
              <w:rPr>
                <w:rFonts w:ascii="Times New Roman" w:eastAsia="標楷體" w:hAnsi="Times New Roman"/>
              </w:rPr>
              <w:t>desirable</w:t>
            </w:r>
            <w:r w:rsidRPr="0087462A">
              <w:rPr>
                <w:rFonts w:ascii="Times New Roman" w:eastAsia="標楷體" w:hAnsi="Times New Roman"/>
              </w:rPr>
              <w:t>）未來為何。</w:t>
            </w:r>
          </w:p>
          <w:p w:rsidR="006D21E3" w:rsidRPr="0087462A" w:rsidRDefault="006D21E3" w:rsidP="006D21E3">
            <w:pPr>
              <w:pStyle w:val="af0"/>
              <w:numPr>
                <w:ilvl w:val="0"/>
                <w:numId w:val="6"/>
              </w:numPr>
              <w:spacing w:line="400" w:lineRule="exact"/>
              <w:ind w:leftChars="0" w:left="197" w:hangingChars="82" w:hanging="197"/>
              <w:jc w:val="both"/>
              <w:rPr>
                <w:rFonts w:ascii="Times New Roman" w:eastAsia="標楷體" w:hAnsi="Times New Roman"/>
              </w:rPr>
            </w:pPr>
            <w:r w:rsidRPr="0087462A">
              <w:rPr>
                <w:rFonts w:ascii="Times New Roman" w:eastAsia="標楷體" w:hAnsi="Times New Roman"/>
              </w:rPr>
              <w:t>評估每一個對未來的選擇，可能造成的短期與長期影響。</w:t>
            </w:r>
          </w:p>
          <w:p w:rsidR="006D21E3" w:rsidRPr="0087462A" w:rsidRDefault="006D21E3" w:rsidP="006D21E3">
            <w:pPr>
              <w:pStyle w:val="af0"/>
              <w:numPr>
                <w:ilvl w:val="0"/>
                <w:numId w:val="6"/>
              </w:numPr>
              <w:spacing w:line="400" w:lineRule="exact"/>
              <w:ind w:leftChars="0" w:left="197" w:hangingChars="82" w:hanging="197"/>
              <w:jc w:val="both"/>
              <w:rPr>
                <w:rFonts w:ascii="Times New Roman" w:eastAsia="標楷體" w:hAnsi="Times New Roman"/>
              </w:rPr>
            </w:pPr>
            <w:r w:rsidRPr="0087462A">
              <w:rPr>
                <w:rFonts w:ascii="Times New Roman" w:eastAsia="標楷體" w:hAnsi="Times New Roman"/>
              </w:rPr>
              <w:t>選擇未來時，客觀地收集正確且適當的資訊，謹慎地歸納結論，進而做出選擇。</w:t>
            </w:r>
          </w:p>
          <w:p w:rsidR="006D21E3" w:rsidRPr="0087462A" w:rsidRDefault="006D21E3" w:rsidP="006D21E3">
            <w:pPr>
              <w:pStyle w:val="af0"/>
              <w:numPr>
                <w:ilvl w:val="0"/>
                <w:numId w:val="6"/>
              </w:numPr>
              <w:spacing w:line="400" w:lineRule="exact"/>
              <w:ind w:leftChars="0" w:left="197" w:hangingChars="82" w:hanging="197"/>
              <w:jc w:val="both"/>
              <w:rPr>
                <w:rFonts w:ascii="Times New Roman" w:eastAsia="標楷體" w:hAnsi="Times New Roman"/>
              </w:rPr>
            </w:pPr>
            <w:r w:rsidRPr="0087462A">
              <w:rPr>
                <w:rFonts w:ascii="Times New Roman" w:eastAsia="標楷體" w:hAnsi="Times New Roman"/>
              </w:rPr>
              <w:t>在思考未來可能的發展時，能覺察並反思自己的價值觀對選擇未來的影響。</w:t>
            </w:r>
          </w:p>
          <w:p w:rsidR="006D21E3" w:rsidRPr="0087462A" w:rsidRDefault="006D21E3" w:rsidP="006D21E3">
            <w:pPr>
              <w:pStyle w:val="af0"/>
              <w:numPr>
                <w:ilvl w:val="0"/>
                <w:numId w:val="6"/>
              </w:numPr>
              <w:spacing w:line="400" w:lineRule="exact"/>
              <w:ind w:leftChars="0" w:left="197" w:hangingChars="82" w:hanging="197"/>
              <w:jc w:val="both"/>
              <w:rPr>
                <w:rFonts w:ascii="Times New Roman" w:eastAsia="標楷體" w:hAnsi="Times New Roman"/>
              </w:rPr>
            </w:pPr>
            <w:r w:rsidRPr="0087462A">
              <w:rPr>
                <w:rFonts w:ascii="Times New Roman" w:eastAsia="標楷體" w:hAnsi="Times New Roman"/>
              </w:rPr>
              <w:t>能敏銳覺察影響未來的趨勢或事件，並能細心探究行動對未來所可能造成的影響後，做出適當的決定。</w:t>
            </w:r>
          </w:p>
          <w:p w:rsidR="006D21E3" w:rsidRPr="0087462A" w:rsidRDefault="006D21E3" w:rsidP="006D21E3">
            <w:pPr>
              <w:pStyle w:val="af0"/>
              <w:numPr>
                <w:ilvl w:val="0"/>
                <w:numId w:val="6"/>
              </w:numPr>
              <w:spacing w:line="400" w:lineRule="exact"/>
              <w:ind w:leftChars="0" w:left="197" w:hangingChars="82" w:hanging="197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87462A">
              <w:rPr>
                <w:rFonts w:ascii="Times New Roman" w:eastAsia="標楷體" w:hAnsi="Times New Roman"/>
              </w:rPr>
              <w:t>選擇未來時，能夠覺察、檢視與調整自己思考過程。</w:t>
            </w:r>
          </w:p>
        </w:tc>
      </w:tr>
      <w:tr w:rsidR="006D21E3" w:rsidRPr="0087462A" w:rsidTr="0056788D">
        <w:trPr>
          <w:trHeight w:val="4082"/>
          <w:jc w:val="center"/>
        </w:trPr>
        <w:tc>
          <w:tcPr>
            <w:tcW w:w="1276" w:type="dxa"/>
            <w:shd w:val="clear" w:color="auto" w:fill="D9D9D9"/>
          </w:tcPr>
          <w:p w:rsidR="006D21E3" w:rsidRPr="0087462A" w:rsidRDefault="006D21E3" w:rsidP="0056788D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87462A">
              <w:rPr>
                <w:rFonts w:eastAsia="標楷體"/>
                <w:color w:val="000000"/>
                <w:kern w:val="0"/>
                <w:lang w:val="zh-TW"/>
              </w:rPr>
              <w:t>創建未來</w:t>
            </w:r>
            <w:r w:rsidRPr="0087462A">
              <w:rPr>
                <w:rFonts w:eastAsia="標楷體"/>
              </w:rPr>
              <w:t xml:space="preserve"> Creating Prospective Futures</w:t>
            </w:r>
          </w:p>
        </w:tc>
        <w:tc>
          <w:tcPr>
            <w:tcW w:w="1122" w:type="dxa"/>
          </w:tcPr>
          <w:p w:rsidR="006D21E3" w:rsidRPr="0087462A" w:rsidRDefault="006D21E3" w:rsidP="0056788D">
            <w:pPr>
              <w:autoSpaceDE w:val="0"/>
              <w:autoSpaceDN w:val="0"/>
              <w:adjustRightInd w:val="0"/>
              <w:spacing w:line="400" w:lineRule="exact"/>
              <w:rPr>
                <w:rFonts w:eastAsia="標楷體"/>
                <w:color w:val="000000"/>
                <w:kern w:val="0"/>
                <w:sz w:val="28"/>
                <w:szCs w:val="28"/>
                <w:lang w:val="zh-TW"/>
              </w:rPr>
            </w:pPr>
            <w:r w:rsidRPr="0087462A">
              <w:rPr>
                <w:rFonts w:eastAsia="標楷體"/>
              </w:rPr>
              <w:t>透過各種方式表徵對未來的想像，或採取行動以導向想像的未來</w:t>
            </w:r>
          </w:p>
        </w:tc>
        <w:tc>
          <w:tcPr>
            <w:tcW w:w="7525" w:type="dxa"/>
            <w:gridSpan w:val="5"/>
          </w:tcPr>
          <w:p w:rsidR="006D21E3" w:rsidRPr="0087462A" w:rsidRDefault="006D21E3" w:rsidP="006D21E3">
            <w:pPr>
              <w:numPr>
                <w:ilvl w:val="0"/>
                <w:numId w:val="7"/>
              </w:numPr>
              <w:spacing w:line="400" w:lineRule="exact"/>
              <w:ind w:left="197" w:hangingChars="82" w:hanging="197"/>
              <w:jc w:val="both"/>
              <w:rPr>
                <w:rFonts w:eastAsia="標楷體"/>
              </w:rPr>
            </w:pPr>
            <w:r w:rsidRPr="0087462A">
              <w:rPr>
                <w:rFonts w:eastAsia="標楷體"/>
              </w:rPr>
              <w:t>以語文、圖像、音樂、戲劇、肢體等單一或綜合形式的創作及溝通方式，用來表達與未來有關的情節、情感及情境。</w:t>
            </w:r>
          </w:p>
          <w:p w:rsidR="006D21E3" w:rsidRPr="0087462A" w:rsidRDefault="006D21E3" w:rsidP="006D21E3">
            <w:pPr>
              <w:numPr>
                <w:ilvl w:val="0"/>
                <w:numId w:val="7"/>
              </w:numPr>
              <w:spacing w:line="400" w:lineRule="exact"/>
              <w:ind w:left="197" w:hangingChars="82" w:hanging="197"/>
              <w:jc w:val="both"/>
              <w:rPr>
                <w:rFonts w:eastAsia="標楷體"/>
              </w:rPr>
            </w:pPr>
            <w:r w:rsidRPr="0087462A">
              <w:rPr>
                <w:rFonts w:eastAsia="標楷體"/>
              </w:rPr>
              <w:t>能夠透過製作雛型（</w:t>
            </w:r>
            <w:r w:rsidRPr="0087462A">
              <w:rPr>
                <w:rFonts w:eastAsia="標楷體"/>
              </w:rPr>
              <w:t>prototype</w:t>
            </w:r>
            <w:r w:rsidRPr="0087462A">
              <w:rPr>
                <w:rFonts w:eastAsia="標楷體"/>
              </w:rPr>
              <w:t>）或表徵想法，</w:t>
            </w:r>
            <w:proofErr w:type="gramStart"/>
            <w:r w:rsidRPr="0087462A">
              <w:rPr>
                <w:rFonts w:eastAsia="標楷體"/>
              </w:rPr>
              <w:t>把腦中的</w:t>
            </w:r>
            <w:proofErr w:type="gramEnd"/>
            <w:r w:rsidRPr="0087462A">
              <w:rPr>
                <w:rFonts w:eastAsia="標楷體"/>
              </w:rPr>
              <w:t>想像實體化，檢視與修正自己的想像。</w:t>
            </w:r>
          </w:p>
          <w:p w:rsidR="006D21E3" w:rsidRPr="0087462A" w:rsidRDefault="006D21E3" w:rsidP="006D21E3">
            <w:pPr>
              <w:numPr>
                <w:ilvl w:val="0"/>
                <w:numId w:val="7"/>
              </w:numPr>
              <w:spacing w:line="400" w:lineRule="exact"/>
              <w:ind w:left="197" w:hangingChars="82" w:hanging="197"/>
              <w:jc w:val="both"/>
              <w:rPr>
                <w:rFonts w:eastAsia="標楷體"/>
              </w:rPr>
            </w:pPr>
            <w:r w:rsidRPr="0087462A">
              <w:rPr>
                <w:rFonts w:eastAsia="標楷體"/>
              </w:rPr>
              <w:t>能夠發展並實踐改變未來發展的行動計畫。</w:t>
            </w:r>
          </w:p>
          <w:p w:rsidR="006D21E3" w:rsidRPr="0087462A" w:rsidRDefault="006D21E3" w:rsidP="006D21E3">
            <w:pPr>
              <w:numPr>
                <w:ilvl w:val="0"/>
                <w:numId w:val="7"/>
              </w:numPr>
              <w:spacing w:line="400" w:lineRule="exact"/>
              <w:ind w:left="197" w:hangingChars="82" w:hanging="197"/>
              <w:jc w:val="both"/>
              <w:rPr>
                <w:rFonts w:eastAsia="標楷體"/>
              </w:rPr>
            </w:pPr>
            <w:r w:rsidRPr="0087462A">
              <w:rPr>
                <w:rFonts w:eastAsia="標楷體"/>
              </w:rPr>
              <w:t>能夠持續地關懷未來的發展，反思與修正美好未來的實現。</w:t>
            </w:r>
          </w:p>
          <w:p w:rsidR="006D21E3" w:rsidRPr="0087462A" w:rsidRDefault="006D21E3" w:rsidP="006D21E3">
            <w:pPr>
              <w:numPr>
                <w:ilvl w:val="0"/>
                <w:numId w:val="7"/>
              </w:numPr>
              <w:spacing w:line="400" w:lineRule="exact"/>
              <w:ind w:left="197" w:hangingChars="82" w:hanging="197"/>
              <w:jc w:val="both"/>
              <w:rPr>
                <w:rFonts w:eastAsia="標楷體"/>
                <w:sz w:val="28"/>
                <w:szCs w:val="28"/>
              </w:rPr>
            </w:pPr>
            <w:r w:rsidRPr="0087462A">
              <w:rPr>
                <w:rFonts w:eastAsia="標楷體"/>
              </w:rPr>
              <w:t>能夠透過各種方式，溝通、表達與行銷自己具有潛在價值的未來計畫或創意。</w:t>
            </w:r>
          </w:p>
          <w:p w:rsidR="006D21E3" w:rsidRPr="0087462A" w:rsidRDefault="006D21E3" w:rsidP="006D21E3">
            <w:pPr>
              <w:numPr>
                <w:ilvl w:val="0"/>
                <w:numId w:val="7"/>
              </w:numPr>
              <w:spacing w:line="400" w:lineRule="exact"/>
              <w:ind w:left="197" w:hangingChars="82" w:hanging="197"/>
              <w:jc w:val="both"/>
              <w:rPr>
                <w:rFonts w:eastAsia="標楷體"/>
                <w:sz w:val="28"/>
                <w:szCs w:val="28"/>
              </w:rPr>
            </w:pPr>
            <w:r w:rsidRPr="0087462A">
              <w:rPr>
                <w:rFonts w:eastAsia="標楷體"/>
              </w:rPr>
              <w:t>能夠規劃實踐未來計畫的程序與策略、管理時間與資源，因應情境選擇與調整。</w:t>
            </w:r>
          </w:p>
        </w:tc>
      </w:tr>
    </w:tbl>
    <w:p w:rsidR="006D21E3" w:rsidRPr="0087462A" w:rsidRDefault="006D21E3" w:rsidP="006D21E3">
      <w:pPr>
        <w:pStyle w:val="af0"/>
        <w:autoSpaceDE w:val="0"/>
        <w:autoSpaceDN w:val="0"/>
        <w:adjustRightInd w:val="0"/>
        <w:spacing w:afterLines="50" w:after="180" w:line="400" w:lineRule="exact"/>
        <w:ind w:leftChars="0" w:left="482"/>
        <w:rPr>
          <w:rFonts w:ascii="Times New Roman" w:eastAsia="標楷體" w:hAnsi="Times New Roman"/>
          <w:sz w:val="28"/>
          <w:szCs w:val="28"/>
        </w:rPr>
      </w:pPr>
    </w:p>
    <w:p w:rsidR="00446F64" w:rsidRPr="0087462A" w:rsidRDefault="00446F64" w:rsidP="00446F64">
      <w:pPr>
        <w:rPr>
          <w:rFonts w:eastAsia="標楷體"/>
          <w:color w:val="000000" w:themeColor="text1"/>
          <w:bdr w:val="single" w:sz="4" w:space="0" w:color="auto"/>
        </w:rPr>
      </w:pPr>
      <w:r w:rsidRPr="0087462A">
        <w:rPr>
          <w:rFonts w:eastAsia="標楷體"/>
          <w:color w:val="000000" w:themeColor="text1"/>
          <w:bdr w:val="single" w:sz="4" w:space="0" w:color="auto"/>
        </w:rPr>
        <w:lastRenderedPageBreak/>
        <w:t>附件二</w:t>
      </w:r>
    </w:p>
    <w:p w:rsidR="003D4B23" w:rsidRPr="0087462A" w:rsidRDefault="00197A8A" w:rsidP="00446F64">
      <w:pPr>
        <w:jc w:val="center"/>
        <w:rPr>
          <w:rFonts w:eastAsia="標楷體"/>
          <w:b/>
          <w:bCs/>
          <w:color w:val="000000" w:themeColor="text1"/>
          <w:sz w:val="28"/>
        </w:rPr>
      </w:pPr>
      <w:r w:rsidRPr="0087462A">
        <w:rPr>
          <w:rFonts w:eastAsia="標楷體"/>
          <w:color w:val="000000" w:themeColor="text1"/>
          <w:sz w:val="28"/>
        </w:rPr>
        <w:t>高級中等學校</w:t>
      </w:r>
      <w:r w:rsidR="00446F64" w:rsidRPr="0087462A">
        <w:rPr>
          <w:rFonts w:eastAsia="標楷體"/>
          <w:color w:val="000000" w:themeColor="text1"/>
          <w:sz w:val="28"/>
        </w:rPr>
        <w:t>未來想像</w:t>
      </w:r>
      <w:r w:rsidR="006A27D2" w:rsidRPr="0087462A">
        <w:rPr>
          <w:rFonts w:eastAsia="標楷體"/>
          <w:color w:val="000000" w:themeColor="text1"/>
          <w:sz w:val="28"/>
        </w:rPr>
        <w:t>與創意人才培育融入課程</w:t>
      </w:r>
      <w:r w:rsidR="00446F64" w:rsidRPr="0087462A">
        <w:rPr>
          <w:rFonts w:eastAsia="標楷體"/>
          <w:color w:val="000000" w:themeColor="text1"/>
          <w:sz w:val="28"/>
        </w:rPr>
        <w:t>教案徵選報名表</w:t>
      </w:r>
    </w:p>
    <w:tbl>
      <w:tblPr>
        <w:tblW w:w="9252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5"/>
        <w:gridCol w:w="785"/>
        <w:gridCol w:w="2322"/>
        <w:gridCol w:w="422"/>
        <w:gridCol w:w="516"/>
        <w:gridCol w:w="763"/>
        <w:gridCol w:w="1276"/>
        <w:gridCol w:w="101"/>
        <w:gridCol w:w="2592"/>
      </w:tblGrid>
      <w:tr w:rsidR="00377D33" w:rsidRPr="0087462A" w:rsidTr="003D4B23">
        <w:trPr>
          <w:cantSplit/>
          <w:trHeight w:val="448"/>
        </w:trPr>
        <w:tc>
          <w:tcPr>
            <w:tcW w:w="1260" w:type="dxa"/>
            <w:gridSpan w:val="2"/>
            <w:vMerge w:val="restart"/>
            <w:vAlign w:val="center"/>
          </w:tcPr>
          <w:p w:rsidR="003D4B23" w:rsidRPr="0087462A" w:rsidRDefault="003D4B23" w:rsidP="003D4B23">
            <w:pPr>
              <w:jc w:val="center"/>
              <w:rPr>
                <w:rFonts w:eastAsia="標楷體"/>
                <w:color w:val="000000" w:themeColor="text1"/>
                <w:szCs w:val="22"/>
              </w:rPr>
            </w:pPr>
            <w:r w:rsidRPr="0087462A">
              <w:rPr>
                <w:rFonts w:eastAsia="標楷體"/>
                <w:color w:val="000000" w:themeColor="text1"/>
                <w:szCs w:val="22"/>
              </w:rPr>
              <w:t>姓</w:t>
            </w:r>
            <w:r w:rsidRPr="0087462A">
              <w:rPr>
                <w:rFonts w:eastAsia="標楷體"/>
                <w:color w:val="000000" w:themeColor="text1"/>
                <w:szCs w:val="22"/>
              </w:rPr>
              <w:t xml:space="preserve">    </w:t>
            </w:r>
            <w:r w:rsidRPr="0087462A">
              <w:rPr>
                <w:rFonts w:eastAsia="標楷體"/>
                <w:color w:val="000000" w:themeColor="text1"/>
                <w:szCs w:val="22"/>
              </w:rPr>
              <w:t>名</w:t>
            </w:r>
          </w:p>
        </w:tc>
        <w:tc>
          <w:tcPr>
            <w:tcW w:w="2744" w:type="dxa"/>
            <w:gridSpan w:val="2"/>
            <w:vAlign w:val="center"/>
          </w:tcPr>
          <w:p w:rsidR="003D4B23" w:rsidRPr="0087462A" w:rsidRDefault="003D4B23" w:rsidP="003D4B23">
            <w:pPr>
              <w:jc w:val="both"/>
              <w:rPr>
                <w:rFonts w:eastAsia="標楷體"/>
                <w:color w:val="000000" w:themeColor="text1"/>
                <w:szCs w:val="22"/>
              </w:rPr>
            </w:pPr>
          </w:p>
        </w:tc>
        <w:tc>
          <w:tcPr>
            <w:tcW w:w="516" w:type="dxa"/>
            <w:vMerge w:val="restart"/>
            <w:vAlign w:val="center"/>
          </w:tcPr>
          <w:p w:rsidR="003D4B23" w:rsidRPr="0087462A" w:rsidRDefault="003D4B23" w:rsidP="003D4B23">
            <w:pPr>
              <w:jc w:val="center"/>
              <w:rPr>
                <w:rFonts w:eastAsia="標楷體"/>
                <w:color w:val="000000" w:themeColor="text1"/>
                <w:szCs w:val="22"/>
              </w:rPr>
            </w:pPr>
            <w:r w:rsidRPr="0087462A">
              <w:rPr>
                <w:rFonts w:eastAsia="標楷體"/>
                <w:color w:val="000000" w:themeColor="text1"/>
                <w:szCs w:val="22"/>
              </w:rPr>
              <w:t>性別</w:t>
            </w:r>
          </w:p>
        </w:tc>
        <w:tc>
          <w:tcPr>
            <w:tcW w:w="763" w:type="dxa"/>
            <w:vAlign w:val="center"/>
          </w:tcPr>
          <w:p w:rsidR="003D4B23" w:rsidRPr="0087462A" w:rsidRDefault="003D4B23" w:rsidP="003D4B23">
            <w:pPr>
              <w:jc w:val="both"/>
              <w:rPr>
                <w:rFonts w:eastAsia="標楷體"/>
                <w:color w:val="000000" w:themeColor="text1"/>
                <w:szCs w:val="22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3D4B23" w:rsidRPr="0087462A" w:rsidRDefault="003D4B23" w:rsidP="003D4B23">
            <w:pPr>
              <w:jc w:val="center"/>
              <w:rPr>
                <w:rFonts w:eastAsia="標楷體"/>
                <w:color w:val="000000" w:themeColor="text1"/>
                <w:szCs w:val="22"/>
              </w:rPr>
            </w:pPr>
            <w:r w:rsidRPr="0087462A">
              <w:rPr>
                <w:rFonts w:eastAsia="標楷體"/>
                <w:color w:val="000000" w:themeColor="text1"/>
                <w:szCs w:val="22"/>
              </w:rPr>
              <w:t>作品</w:t>
            </w:r>
          </w:p>
          <w:p w:rsidR="003D4B23" w:rsidRPr="0087462A" w:rsidRDefault="003D4B23" w:rsidP="003D4B23">
            <w:pPr>
              <w:jc w:val="center"/>
              <w:rPr>
                <w:rFonts w:eastAsia="標楷體"/>
                <w:color w:val="000000" w:themeColor="text1"/>
                <w:szCs w:val="22"/>
              </w:rPr>
            </w:pPr>
            <w:r w:rsidRPr="0087462A">
              <w:rPr>
                <w:rFonts w:eastAsia="標楷體"/>
                <w:color w:val="000000" w:themeColor="text1"/>
                <w:szCs w:val="22"/>
              </w:rPr>
              <w:t>名稱</w:t>
            </w:r>
          </w:p>
        </w:tc>
        <w:tc>
          <w:tcPr>
            <w:tcW w:w="101" w:type="dxa"/>
            <w:vMerge w:val="restart"/>
            <w:tcBorders>
              <w:right w:val="nil"/>
            </w:tcBorders>
            <w:vAlign w:val="center"/>
          </w:tcPr>
          <w:p w:rsidR="003D4B23" w:rsidRPr="0087462A" w:rsidRDefault="003D4B23" w:rsidP="003D4B23">
            <w:pPr>
              <w:rPr>
                <w:rFonts w:eastAsia="標楷體"/>
                <w:color w:val="000000" w:themeColor="text1"/>
                <w:szCs w:val="22"/>
              </w:rPr>
            </w:pPr>
          </w:p>
        </w:tc>
        <w:tc>
          <w:tcPr>
            <w:tcW w:w="2592" w:type="dxa"/>
            <w:vMerge w:val="restart"/>
            <w:tcBorders>
              <w:left w:val="nil"/>
            </w:tcBorders>
            <w:vAlign w:val="center"/>
          </w:tcPr>
          <w:p w:rsidR="003D4B23" w:rsidRPr="0087462A" w:rsidRDefault="003D4B23" w:rsidP="003D4B23">
            <w:pPr>
              <w:rPr>
                <w:rFonts w:eastAsia="標楷體"/>
                <w:color w:val="000000" w:themeColor="text1"/>
                <w:szCs w:val="22"/>
              </w:rPr>
            </w:pPr>
          </w:p>
        </w:tc>
      </w:tr>
      <w:tr w:rsidR="00377D33" w:rsidRPr="0087462A" w:rsidTr="003D4B23">
        <w:trPr>
          <w:cantSplit/>
          <w:trHeight w:val="448"/>
        </w:trPr>
        <w:tc>
          <w:tcPr>
            <w:tcW w:w="1260" w:type="dxa"/>
            <w:gridSpan w:val="2"/>
            <w:vMerge/>
            <w:vAlign w:val="center"/>
          </w:tcPr>
          <w:p w:rsidR="003D4B23" w:rsidRPr="0087462A" w:rsidRDefault="003D4B23" w:rsidP="003D4B23">
            <w:pPr>
              <w:jc w:val="center"/>
              <w:rPr>
                <w:rFonts w:eastAsia="標楷體"/>
                <w:color w:val="000000" w:themeColor="text1"/>
                <w:szCs w:val="22"/>
              </w:rPr>
            </w:pPr>
          </w:p>
        </w:tc>
        <w:tc>
          <w:tcPr>
            <w:tcW w:w="2744" w:type="dxa"/>
            <w:gridSpan w:val="2"/>
            <w:vAlign w:val="center"/>
          </w:tcPr>
          <w:p w:rsidR="003D4B23" w:rsidRPr="0087462A" w:rsidRDefault="003D4B23" w:rsidP="003D4B23">
            <w:pPr>
              <w:jc w:val="both"/>
              <w:rPr>
                <w:rFonts w:eastAsia="標楷體"/>
                <w:color w:val="000000" w:themeColor="text1"/>
                <w:szCs w:val="22"/>
              </w:rPr>
            </w:pPr>
          </w:p>
        </w:tc>
        <w:tc>
          <w:tcPr>
            <w:tcW w:w="516" w:type="dxa"/>
            <w:vMerge/>
            <w:vAlign w:val="center"/>
          </w:tcPr>
          <w:p w:rsidR="003D4B23" w:rsidRPr="0087462A" w:rsidRDefault="003D4B23" w:rsidP="003D4B23">
            <w:pPr>
              <w:jc w:val="both"/>
              <w:rPr>
                <w:rFonts w:eastAsia="標楷體"/>
                <w:color w:val="000000" w:themeColor="text1"/>
                <w:szCs w:val="22"/>
              </w:rPr>
            </w:pPr>
          </w:p>
        </w:tc>
        <w:tc>
          <w:tcPr>
            <w:tcW w:w="763" w:type="dxa"/>
            <w:vAlign w:val="center"/>
          </w:tcPr>
          <w:p w:rsidR="003D4B23" w:rsidRPr="0087462A" w:rsidRDefault="003D4B23" w:rsidP="003D4B23">
            <w:pPr>
              <w:jc w:val="both"/>
              <w:rPr>
                <w:rFonts w:eastAsia="標楷體"/>
                <w:color w:val="000000" w:themeColor="text1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3D4B23" w:rsidRPr="0087462A" w:rsidRDefault="003D4B23" w:rsidP="003D4B23">
            <w:pPr>
              <w:jc w:val="center"/>
              <w:rPr>
                <w:rFonts w:eastAsia="標楷體"/>
                <w:color w:val="000000" w:themeColor="text1"/>
                <w:szCs w:val="22"/>
              </w:rPr>
            </w:pPr>
          </w:p>
        </w:tc>
        <w:tc>
          <w:tcPr>
            <w:tcW w:w="101" w:type="dxa"/>
            <w:vMerge/>
            <w:tcBorders>
              <w:right w:val="nil"/>
            </w:tcBorders>
            <w:vAlign w:val="center"/>
          </w:tcPr>
          <w:p w:rsidR="003D4B23" w:rsidRPr="0087462A" w:rsidRDefault="003D4B23" w:rsidP="003D4B23">
            <w:pPr>
              <w:rPr>
                <w:rFonts w:eastAsia="標楷體"/>
                <w:color w:val="000000" w:themeColor="text1"/>
                <w:szCs w:val="22"/>
              </w:rPr>
            </w:pPr>
          </w:p>
        </w:tc>
        <w:tc>
          <w:tcPr>
            <w:tcW w:w="2592" w:type="dxa"/>
            <w:vMerge/>
            <w:tcBorders>
              <w:left w:val="nil"/>
            </w:tcBorders>
            <w:vAlign w:val="center"/>
          </w:tcPr>
          <w:p w:rsidR="003D4B23" w:rsidRPr="0087462A" w:rsidRDefault="003D4B23" w:rsidP="003D4B23">
            <w:pPr>
              <w:rPr>
                <w:rFonts w:eastAsia="標楷體"/>
                <w:color w:val="000000" w:themeColor="text1"/>
                <w:szCs w:val="22"/>
              </w:rPr>
            </w:pPr>
          </w:p>
        </w:tc>
      </w:tr>
      <w:tr w:rsidR="002F7E32" w:rsidRPr="0087462A" w:rsidTr="003D4B23">
        <w:trPr>
          <w:cantSplit/>
          <w:trHeight w:val="448"/>
        </w:trPr>
        <w:tc>
          <w:tcPr>
            <w:tcW w:w="1260" w:type="dxa"/>
            <w:gridSpan w:val="2"/>
            <w:vMerge/>
            <w:vAlign w:val="center"/>
          </w:tcPr>
          <w:p w:rsidR="002F7E32" w:rsidRPr="0087462A" w:rsidRDefault="002F7E32" w:rsidP="003D4B23">
            <w:pPr>
              <w:jc w:val="center"/>
              <w:rPr>
                <w:rFonts w:eastAsia="標楷體"/>
                <w:color w:val="000000" w:themeColor="text1"/>
                <w:szCs w:val="22"/>
              </w:rPr>
            </w:pPr>
          </w:p>
        </w:tc>
        <w:tc>
          <w:tcPr>
            <w:tcW w:w="2744" w:type="dxa"/>
            <w:gridSpan w:val="2"/>
            <w:vAlign w:val="center"/>
          </w:tcPr>
          <w:p w:rsidR="002F7E32" w:rsidRPr="0087462A" w:rsidRDefault="002F7E32" w:rsidP="003D4B23">
            <w:pPr>
              <w:jc w:val="both"/>
              <w:rPr>
                <w:rFonts w:eastAsia="標楷體"/>
                <w:color w:val="000000" w:themeColor="text1"/>
                <w:szCs w:val="22"/>
              </w:rPr>
            </w:pPr>
          </w:p>
        </w:tc>
        <w:tc>
          <w:tcPr>
            <w:tcW w:w="516" w:type="dxa"/>
            <w:vMerge/>
            <w:vAlign w:val="center"/>
          </w:tcPr>
          <w:p w:rsidR="002F7E32" w:rsidRPr="0087462A" w:rsidRDefault="002F7E32" w:rsidP="003D4B23">
            <w:pPr>
              <w:jc w:val="both"/>
              <w:rPr>
                <w:rFonts w:eastAsia="標楷體"/>
                <w:color w:val="000000" w:themeColor="text1"/>
                <w:szCs w:val="22"/>
              </w:rPr>
            </w:pPr>
          </w:p>
        </w:tc>
        <w:tc>
          <w:tcPr>
            <w:tcW w:w="763" w:type="dxa"/>
            <w:vAlign w:val="center"/>
          </w:tcPr>
          <w:p w:rsidR="002F7E32" w:rsidRPr="0087462A" w:rsidRDefault="002F7E32" w:rsidP="003D4B23">
            <w:pPr>
              <w:jc w:val="both"/>
              <w:rPr>
                <w:rFonts w:eastAsia="標楷體"/>
                <w:color w:val="000000" w:themeColor="text1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2F7E32" w:rsidRPr="0087462A" w:rsidRDefault="002F7E32" w:rsidP="003D4B23">
            <w:pPr>
              <w:jc w:val="center"/>
              <w:rPr>
                <w:rFonts w:eastAsia="標楷體"/>
                <w:color w:val="000000" w:themeColor="text1"/>
                <w:szCs w:val="22"/>
              </w:rPr>
            </w:pPr>
          </w:p>
        </w:tc>
        <w:tc>
          <w:tcPr>
            <w:tcW w:w="101" w:type="dxa"/>
            <w:vMerge/>
            <w:tcBorders>
              <w:right w:val="nil"/>
            </w:tcBorders>
            <w:vAlign w:val="center"/>
          </w:tcPr>
          <w:p w:rsidR="002F7E32" w:rsidRPr="0087462A" w:rsidRDefault="002F7E32" w:rsidP="003D4B23">
            <w:pPr>
              <w:rPr>
                <w:rFonts w:eastAsia="標楷體"/>
                <w:color w:val="000000" w:themeColor="text1"/>
                <w:szCs w:val="22"/>
              </w:rPr>
            </w:pPr>
          </w:p>
        </w:tc>
        <w:tc>
          <w:tcPr>
            <w:tcW w:w="2592" w:type="dxa"/>
            <w:vMerge/>
            <w:tcBorders>
              <w:left w:val="nil"/>
            </w:tcBorders>
            <w:vAlign w:val="center"/>
          </w:tcPr>
          <w:p w:rsidR="002F7E32" w:rsidRPr="0087462A" w:rsidRDefault="002F7E32" w:rsidP="003D4B23">
            <w:pPr>
              <w:rPr>
                <w:rFonts w:eastAsia="標楷體"/>
                <w:color w:val="000000" w:themeColor="text1"/>
                <w:szCs w:val="22"/>
              </w:rPr>
            </w:pPr>
          </w:p>
        </w:tc>
      </w:tr>
      <w:tr w:rsidR="00377D33" w:rsidRPr="0087462A" w:rsidTr="003D4B23">
        <w:trPr>
          <w:cantSplit/>
          <w:trHeight w:val="448"/>
        </w:trPr>
        <w:tc>
          <w:tcPr>
            <w:tcW w:w="1260" w:type="dxa"/>
            <w:gridSpan w:val="2"/>
            <w:vMerge/>
            <w:vAlign w:val="center"/>
          </w:tcPr>
          <w:p w:rsidR="003D4B23" w:rsidRPr="0087462A" w:rsidRDefault="003D4B23" w:rsidP="003D4B23">
            <w:pPr>
              <w:jc w:val="center"/>
              <w:rPr>
                <w:rFonts w:eastAsia="標楷體"/>
                <w:color w:val="000000" w:themeColor="text1"/>
                <w:szCs w:val="22"/>
              </w:rPr>
            </w:pPr>
          </w:p>
        </w:tc>
        <w:tc>
          <w:tcPr>
            <w:tcW w:w="2744" w:type="dxa"/>
            <w:gridSpan w:val="2"/>
            <w:vAlign w:val="center"/>
          </w:tcPr>
          <w:p w:rsidR="003D4B23" w:rsidRPr="0087462A" w:rsidRDefault="003D4B23" w:rsidP="003D4B23">
            <w:pPr>
              <w:jc w:val="both"/>
              <w:rPr>
                <w:rFonts w:eastAsia="標楷體"/>
                <w:color w:val="000000" w:themeColor="text1"/>
                <w:szCs w:val="22"/>
              </w:rPr>
            </w:pPr>
          </w:p>
        </w:tc>
        <w:tc>
          <w:tcPr>
            <w:tcW w:w="516" w:type="dxa"/>
            <w:vMerge/>
            <w:vAlign w:val="center"/>
          </w:tcPr>
          <w:p w:rsidR="003D4B23" w:rsidRPr="0087462A" w:rsidRDefault="003D4B23" w:rsidP="003D4B23">
            <w:pPr>
              <w:jc w:val="both"/>
              <w:rPr>
                <w:rFonts w:eastAsia="標楷體"/>
                <w:color w:val="000000" w:themeColor="text1"/>
                <w:szCs w:val="22"/>
              </w:rPr>
            </w:pPr>
          </w:p>
        </w:tc>
        <w:tc>
          <w:tcPr>
            <w:tcW w:w="763" w:type="dxa"/>
            <w:vAlign w:val="center"/>
          </w:tcPr>
          <w:p w:rsidR="003D4B23" w:rsidRPr="0087462A" w:rsidRDefault="003D4B23" w:rsidP="003D4B23">
            <w:pPr>
              <w:jc w:val="both"/>
              <w:rPr>
                <w:rFonts w:eastAsia="標楷體"/>
                <w:color w:val="000000" w:themeColor="text1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3D4B23" w:rsidRPr="0087462A" w:rsidRDefault="003D4B23" w:rsidP="003D4B23">
            <w:pPr>
              <w:jc w:val="center"/>
              <w:rPr>
                <w:rFonts w:eastAsia="標楷體"/>
                <w:color w:val="000000" w:themeColor="text1"/>
                <w:szCs w:val="22"/>
              </w:rPr>
            </w:pPr>
          </w:p>
        </w:tc>
        <w:tc>
          <w:tcPr>
            <w:tcW w:w="101" w:type="dxa"/>
            <w:vMerge/>
            <w:tcBorders>
              <w:right w:val="nil"/>
            </w:tcBorders>
            <w:vAlign w:val="center"/>
          </w:tcPr>
          <w:p w:rsidR="003D4B23" w:rsidRPr="0087462A" w:rsidRDefault="003D4B23" w:rsidP="003D4B23">
            <w:pPr>
              <w:rPr>
                <w:rFonts w:eastAsia="標楷體"/>
                <w:color w:val="000000" w:themeColor="text1"/>
                <w:szCs w:val="22"/>
              </w:rPr>
            </w:pPr>
          </w:p>
        </w:tc>
        <w:tc>
          <w:tcPr>
            <w:tcW w:w="2592" w:type="dxa"/>
            <w:vMerge/>
            <w:tcBorders>
              <w:left w:val="nil"/>
            </w:tcBorders>
            <w:vAlign w:val="center"/>
          </w:tcPr>
          <w:p w:rsidR="003D4B23" w:rsidRPr="0087462A" w:rsidRDefault="003D4B23" w:rsidP="003D4B23">
            <w:pPr>
              <w:rPr>
                <w:rFonts w:eastAsia="標楷體"/>
                <w:color w:val="000000" w:themeColor="text1"/>
                <w:szCs w:val="22"/>
              </w:rPr>
            </w:pPr>
          </w:p>
        </w:tc>
      </w:tr>
      <w:tr w:rsidR="00377D33" w:rsidRPr="0087462A" w:rsidTr="003D4B23">
        <w:trPr>
          <w:cantSplit/>
          <w:trHeight w:val="185"/>
        </w:trPr>
        <w:tc>
          <w:tcPr>
            <w:tcW w:w="1260" w:type="dxa"/>
            <w:gridSpan w:val="2"/>
            <w:vMerge w:val="restart"/>
            <w:vAlign w:val="center"/>
          </w:tcPr>
          <w:p w:rsidR="003D4B23" w:rsidRPr="0087462A" w:rsidRDefault="003D4B23" w:rsidP="003D4B23">
            <w:pPr>
              <w:jc w:val="center"/>
              <w:rPr>
                <w:rFonts w:eastAsia="標楷體"/>
                <w:color w:val="000000" w:themeColor="text1"/>
                <w:szCs w:val="22"/>
              </w:rPr>
            </w:pPr>
            <w:r w:rsidRPr="0087462A">
              <w:rPr>
                <w:rFonts w:eastAsia="標楷體"/>
                <w:color w:val="000000" w:themeColor="text1"/>
                <w:szCs w:val="22"/>
              </w:rPr>
              <w:t>身分證字號</w:t>
            </w:r>
          </w:p>
        </w:tc>
        <w:tc>
          <w:tcPr>
            <w:tcW w:w="2322" w:type="dxa"/>
            <w:vAlign w:val="center"/>
          </w:tcPr>
          <w:p w:rsidR="003D4B23" w:rsidRPr="0087462A" w:rsidRDefault="003D4B23" w:rsidP="003D4B23">
            <w:pPr>
              <w:jc w:val="center"/>
              <w:rPr>
                <w:rFonts w:eastAsia="標楷體"/>
                <w:color w:val="000000" w:themeColor="text1"/>
                <w:szCs w:val="22"/>
              </w:rPr>
            </w:pPr>
          </w:p>
        </w:tc>
        <w:tc>
          <w:tcPr>
            <w:tcW w:w="1701" w:type="dxa"/>
            <w:gridSpan w:val="3"/>
            <w:vMerge w:val="restart"/>
            <w:vAlign w:val="center"/>
          </w:tcPr>
          <w:p w:rsidR="003D4B23" w:rsidRPr="0087462A" w:rsidRDefault="003D4B23" w:rsidP="003D4B23">
            <w:pPr>
              <w:jc w:val="both"/>
              <w:rPr>
                <w:rFonts w:eastAsia="標楷體"/>
                <w:color w:val="000000" w:themeColor="text1"/>
                <w:szCs w:val="22"/>
              </w:rPr>
            </w:pPr>
            <w:r w:rsidRPr="0087462A">
              <w:rPr>
                <w:rFonts w:eastAsia="標楷體"/>
                <w:color w:val="000000" w:themeColor="text1"/>
                <w:szCs w:val="22"/>
              </w:rPr>
              <w:t>現職服務單位</w:t>
            </w:r>
          </w:p>
        </w:tc>
        <w:tc>
          <w:tcPr>
            <w:tcW w:w="1377" w:type="dxa"/>
            <w:gridSpan w:val="2"/>
            <w:tcBorders>
              <w:right w:val="nil"/>
            </w:tcBorders>
            <w:vAlign w:val="center"/>
          </w:tcPr>
          <w:p w:rsidR="003D4B23" w:rsidRPr="0087462A" w:rsidRDefault="003D4B23" w:rsidP="003D4B23">
            <w:pPr>
              <w:jc w:val="both"/>
              <w:rPr>
                <w:rFonts w:eastAsia="標楷體"/>
                <w:color w:val="000000" w:themeColor="text1"/>
                <w:szCs w:val="22"/>
              </w:rPr>
            </w:pPr>
          </w:p>
        </w:tc>
        <w:tc>
          <w:tcPr>
            <w:tcW w:w="2592" w:type="dxa"/>
            <w:tcBorders>
              <w:left w:val="nil"/>
            </w:tcBorders>
            <w:vAlign w:val="center"/>
          </w:tcPr>
          <w:p w:rsidR="003D4B23" w:rsidRPr="0087462A" w:rsidRDefault="003D4B23" w:rsidP="003D4B23">
            <w:pPr>
              <w:jc w:val="both"/>
              <w:rPr>
                <w:rFonts w:eastAsia="標楷體"/>
                <w:color w:val="000000" w:themeColor="text1"/>
                <w:szCs w:val="22"/>
              </w:rPr>
            </w:pPr>
          </w:p>
        </w:tc>
      </w:tr>
      <w:tr w:rsidR="00377D33" w:rsidRPr="0087462A" w:rsidTr="003D4B23">
        <w:trPr>
          <w:cantSplit/>
          <w:trHeight w:val="169"/>
        </w:trPr>
        <w:tc>
          <w:tcPr>
            <w:tcW w:w="1260" w:type="dxa"/>
            <w:gridSpan w:val="2"/>
            <w:vMerge/>
            <w:vAlign w:val="center"/>
          </w:tcPr>
          <w:p w:rsidR="003D4B23" w:rsidRPr="0087462A" w:rsidRDefault="003D4B23" w:rsidP="003D4B23">
            <w:pPr>
              <w:jc w:val="center"/>
              <w:rPr>
                <w:rFonts w:eastAsia="標楷體"/>
                <w:color w:val="000000" w:themeColor="text1"/>
                <w:szCs w:val="22"/>
              </w:rPr>
            </w:pPr>
          </w:p>
        </w:tc>
        <w:tc>
          <w:tcPr>
            <w:tcW w:w="2322" w:type="dxa"/>
            <w:vAlign w:val="center"/>
          </w:tcPr>
          <w:p w:rsidR="003D4B23" w:rsidRPr="0087462A" w:rsidRDefault="003D4B23" w:rsidP="003D4B23">
            <w:pPr>
              <w:jc w:val="center"/>
              <w:rPr>
                <w:rFonts w:eastAsia="標楷體"/>
                <w:color w:val="000000" w:themeColor="text1"/>
                <w:szCs w:val="22"/>
              </w:rPr>
            </w:pPr>
          </w:p>
        </w:tc>
        <w:tc>
          <w:tcPr>
            <w:tcW w:w="1701" w:type="dxa"/>
            <w:gridSpan w:val="3"/>
            <w:vMerge/>
            <w:vAlign w:val="center"/>
          </w:tcPr>
          <w:p w:rsidR="003D4B23" w:rsidRPr="0087462A" w:rsidRDefault="003D4B23" w:rsidP="003D4B23">
            <w:pPr>
              <w:jc w:val="both"/>
              <w:rPr>
                <w:rFonts w:eastAsia="標楷體"/>
                <w:color w:val="000000" w:themeColor="text1"/>
                <w:szCs w:val="22"/>
              </w:rPr>
            </w:pPr>
          </w:p>
        </w:tc>
        <w:tc>
          <w:tcPr>
            <w:tcW w:w="1377" w:type="dxa"/>
            <w:gridSpan w:val="2"/>
            <w:tcBorders>
              <w:right w:val="nil"/>
            </w:tcBorders>
            <w:vAlign w:val="center"/>
          </w:tcPr>
          <w:p w:rsidR="003D4B23" w:rsidRPr="0087462A" w:rsidRDefault="003D4B23" w:rsidP="003D4B23">
            <w:pPr>
              <w:jc w:val="both"/>
              <w:rPr>
                <w:rFonts w:eastAsia="標楷體"/>
                <w:color w:val="000000" w:themeColor="text1"/>
                <w:szCs w:val="22"/>
              </w:rPr>
            </w:pPr>
          </w:p>
        </w:tc>
        <w:tc>
          <w:tcPr>
            <w:tcW w:w="2592" w:type="dxa"/>
            <w:tcBorders>
              <w:left w:val="nil"/>
            </w:tcBorders>
            <w:vAlign w:val="center"/>
          </w:tcPr>
          <w:p w:rsidR="003D4B23" w:rsidRPr="0087462A" w:rsidRDefault="003D4B23" w:rsidP="003D4B23">
            <w:pPr>
              <w:jc w:val="both"/>
              <w:rPr>
                <w:rFonts w:eastAsia="標楷體"/>
                <w:color w:val="000000" w:themeColor="text1"/>
                <w:szCs w:val="22"/>
              </w:rPr>
            </w:pPr>
          </w:p>
        </w:tc>
      </w:tr>
      <w:tr w:rsidR="00377D33" w:rsidRPr="0087462A" w:rsidTr="003D4B23">
        <w:trPr>
          <w:cantSplit/>
          <w:trHeight w:val="177"/>
        </w:trPr>
        <w:tc>
          <w:tcPr>
            <w:tcW w:w="1260" w:type="dxa"/>
            <w:gridSpan w:val="2"/>
            <w:vMerge/>
            <w:vAlign w:val="center"/>
          </w:tcPr>
          <w:p w:rsidR="003D4B23" w:rsidRPr="0087462A" w:rsidRDefault="003D4B23" w:rsidP="003D4B23">
            <w:pPr>
              <w:jc w:val="center"/>
              <w:rPr>
                <w:rFonts w:eastAsia="標楷體"/>
                <w:color w:val="000000" w:themeColor="text1"/>
                <w:szCs w:val="22"/>
              </w:rPr>
            </w:pPr>
          </w:p>
        </w:tc>
        <w:tc>
          <w:tcPr>
            <w:tcW w:w="2322" w:type="dxa"/>
            <w:vAlign w:val="center"/>
          </w:tcPr>
          <w:p w:rsidR="003D4B23" w:rsidRPr="0087462A" w:rsidRDefault="003D4B23" w:rsidP="003D4B23">
            <w:pPr>
              <w:jc w:val="center"/>
              <w:rPr>
                <w:rFonts w:eastAsia="標楷體"/>
                <w:color w:val="000000" w:themeColor="text1"/>
                <w:szCs w:val="22"/>
              </w:rPr>
            </w:pPr>
          </w:p>
        </w:tc>
        <w:tc>
          <w:tcPr>
            <w:tcW w:w="1701" w:type="dxa"/>
            <w:gridSpan w:val="3"/>
            <w:vMerge/>
            <w:vAlign w:val="center"/>
          </w:tcPr>
          <w:p w:rsidR="003D4B23" w:rsidRPr="0087462A" w:rsidRDefault="003D4B23" w:rsidP="003D4B23">
            <w:pPr>
              <w:jc w:val="both"/>
              <w:rPr>
                <w:rFonts w:eastAsia="標楷體"/>
                <w:color w:val="000000" w:themeColor="text1"/>
                <w:szCs w:val="22"/>
              </w:rPr>
            </w:pPr>
          </w:p>
        </w:tc>
        <w:tc>
          <w:tcPr>
            <w:tcW w:w="1377" w:type="dxa"/>
            <w:gridSpan w:val="2"/>
            <w:tcBorders>
              <w:right w:val="nil"/>
            </w:tcBorders>
            <w:vAlign w:val="center"/>
          </w:tcPr>
          <w:p w:rsidR="003D4B23" w:rsidRPr="0087462A" w:rsidRDefault="003D4B23" w:rsidP="003D4B23">
            <w:pPr>
              <w:jc w:val="both"/>
              <w:rPr>
                <w:rFonts w:eastAsia="標楷體"/>
                <w:color w:val="000000" w:themeColor="text1"/>
                <w:szCs w:val="22"/>
              </w:rPr>
            </w:pPr>
          </w:p>
        </w:tc>
        <w:tc>
          <w:tcPr>
            <w:tcW w:w="2592" w:type="dxa"/>
            <w:tcBorders>
              <w:left w:val="nil"/>
            </w:tcBorders>
            <w:vAlign w:val="center"/>
          </w:tcPr>
          <w:p w:rsidR="003D4B23" w:rsidRPr="0087462A" w:rsidRDefault="003D4B23" w:rsidP="003D4B23">
            <w:pPr>
              <w:jc w:val="both"/>
              <w:rPr>
                <w:rFonts w:eastAsia="標楷體"/>
                <w:color w:val="000000" w:themeColor="text1"/>
                <w:szCs w:val="22"/>
              </w:rPr>
            </w:pPr>
          </w:p>
        </w:tc>
      </w:tr>
      <w:tr w:rsidR="00377D33" w:rsidRPr="0087462A" w:rsidTr="003D4B23">
        <w:trPr>
          <w:cantSplit/>
          <w:trHeight w:val="581"/>
        </w:trPr>
        <w:tc>
          <w:tcPr>
            <w:tcW w:w="1260" w:type="dxa"/>
            <w:gridSpan w:val="2"/>
            <w:vAlign w:val="center"/>
          </w:tcPr>
          <w:p w:rsidR="003D4B23" w:rsidRPr="0087462A" w:rsidRDefault="003D4B23" w:rsidP="003D4B23">
            <w:pPr>
              <w:jc w:val="center"/>
              <w:rPr>
                <w:rFonts w:eastAsia="標楷體"/>
                <w:color w:val="000000" w:themeColor="text1"/>
                <w:szCs w:val="22"/>
              </w:rPr>
            </w:pPr>
            <w:r w:rsidRPr="0087462A">
              <w:rPr>
                <w:rFonts w:eastAsia="標楷體"/>
                <w:color w:val="000000" w:themeColor="text1"/>
                <w:szCs w:val="22"/>
              </w:rPr>
              <w:t>連絡方式</w:t>
            </w:r>
          </w:p>
        </w:tc>
        <w:tc>
          <w:tcPr>
            <w:tcW w:w="5400" w:type="dxa"/>
            <w:gridSpan w:val="6"/>
            <w:tcBorders>
              <w:right w:val="nil"/>
            </w:tcBorders>
            <w:vAlign w:val="center"/>
          </w:tcPr>
          <w:p w:rsidR="003D4B23" w:rsidRPr="0087462A" w:rsidRDefault="00FD568F" w:rsidP="003D4B23">
            <w:pPr>
              <w:ind w:leftChars="38" w:left="91"/>
              <w:rPr>
                <w:rFonts w:eastAsia="標楷體"/>
                <w:color w:val="000000" w:themeColor="text1"/>
                <w:szCs w:val="22"/>
              </w:rPr>
            </w:pPr>
            <w:r w:rsidRPr="0087462A">
              <w:rPr>
                <w:rFonts w:eastAsia="標楷體"/>
                <w:color w:val="000000" w:themeColor="text1"/>
                <w:szCs w:val="22"/>
              </w:rPr>
              <w:t>電話</w:t>
            </w:r>
            <w:r w:rsidR="003D4B23" w:rsidRPr="0087462A">
              <w:rPr>
                <w:rFonts w:eastAsia="標楷體"/>
                <w:color w:val="000000" w:themeColor="text1"/>
                <w:szCs w:val="22"/>
              </w:rPr>
              <w:t>：</w:t>
            </w:r>
            <w:r w:rsidR="003D4B23" w:rsidRPr="0087462A">
              <w:rPr>
                <w:rFonts w:eastAsia="標楷體"/>
                <w:color w:val="000000" w:themeColor="text1"/>
                <w:szCs w:val="22"/>
              </w:rPr>
              <w:t xml:space="preserve">              </w:t>
            </w:r>
          </w:p>
          <w:p w:rsidR="003D4B23" w:rsidRPr="0087462A" w:rsidRDefault="003D4B23" w:rsidP="003D4B23">
            <w:pPr>
              <w:jc w:val="both"/>
              <w:rPr>
                <w:rFonts w:eastAsia="標楷體"/>
                <w:color w:val="000000" w:themeColor="text1"/>
                <w:szCs w:val="22"/>
              </w:rPr>
            </w:pPr>
            <w:r w:rsidRPr="0087462A">
              <w:rPr>
                <w:rFonts w:eastAsia="標楷體"/>
                <w:color w:val="000000" w:themeColor="text1"/>
                <w:szCs w:val="22"/>
              </w:rPr>
              <w:t>行動電話：</w:t>
            </w:r>
          </w:p>
          <w:p w:rsidR="003D4B23" w:rsidRPr="0087462A" w:rsidRDefault="003D4B23" w:rsidP="003D4B23">
            <w:pPr>
              <w:jc w:val="both"/>
              <w:rPr>
                <w:rFonts w:eastAsia="標楷體"/>
                <w:color w:val="000000" w:themeColor="text1"/>
                <w:szCs w:val="22"/>
              </w:rPr>
            </w:pPr>
            <w:r w:rsidRPr="0087462A">
              <w:rPr>
                <w:rFonts w:eastAsia="標楷體"/>
                <w:color w:val="000000" w:themeColor="text1"/>
                <w:szCs w:val="22"/>
              </w:rPr>
              <w:t>E-Mail</w:t>
            </w:r>
            <w:r w:rsidRPr="0087462A">
              <w:rPr>
                <w:rFonts w:eastAsia="標楷體"/>
                <w:color w:val="000000" w:themeColor="text1"/>
                <w:szCs w:val="22"/>
              </w:rPr>
              <w:t>：</w:t>
            </w:r>
          </w:p>
        </w:tc>
        <w:tc>
          <w:tcPr>
            <w:tcW w:w="2592" w:type="dxa"/>
            <w:tcBorders>
              <w:left w:val="nil"/>
            </w:tcBorders>
            <w:vAlign w:val="center"/>
          </w:tcPr>
          <w:p w:rsidR="003D4B23" w:rsidRPr="0087462A" w:rsidRDefault="003D4B23" w:rsidP="003D4B23">
            <w:pPr>
              <w:jc w:val="both"/>
              <w:rPr>
                <w:rFonts w:eastAsia="標楷體"/>
                <w:color w:val="000000" w:themeColor="text1"/>
                <w:szCs w:val="22"/>
              </w:rPr>
            </w:pPr>
          </w:p>
        </w:tc>
      </w:tr>
      <w:tr w:rsidR="00377D33" w:rsidRPr="0087462A" w:rsidTr="003D4B23">
        <w:trPr>
          <w:cantSplit/>
          <w:trHeight w:val="410"/>
        </w:trPr>
        <w:tc>
          <w:tcPr>
            <w:tcW w:w="1260" w:type="dxa"/>
            <w:gridSpan w:val="2"/>
            <w:tcBorders>
              <w:bottom w:val="nil"/>
            </w:tcBorders>
            <w:vAlign w:val="center"/>
          </w:tcPr>
          <w:p w:rsidR="003D4B23" w:rsidRPr="0087462A" w:rsidRDefault="003D4B23" w:rsidP="003D4B23">
            <w:pPr>
              <w:jc w:val="center"/>
              <w:rPr>
                <w:rFonts w:eastAsia="標楷體"/>
                <w:color w:val="000000" w:themeColor="text1"/>
                <w:szCs w:val="22"/>
              </w:rPr>
            </w:pPr>
            <w:r w:rsidRPr="0087462A">
              <w:rPr>
                <w:rFonts w:eastAsia="標楷體"/>
                <w:color w:val="000000" w:themeColor="text1"/>
                <w:szCs w:val="22"/>
              </w:rPr>
              <w:t>通</w:t>
            </w:r>
            <w:r w:rsidRPr="0087462A">
              <w:rPr>
                <w:rFonts w:eastAsia="標楷體"/>
                <w:color w:val="000000" w:themeColor="text1"/>
                <w:szCs w:val="22"/>
              </w:rPr>
              <w:t xml:space="preserve"> </w:t>
            </w:r>
            <w:r w:rsidRPr="0087462A">
              <w:rPr>
                <w:rFonts w:eastAsia="標楷體"/>
                <w:color w:val="000000" w:themeColor="text1"/>
                <w:szCs w:val="22"/>
              </w:rPr>
              <w:t>訊</w:t>
            </w:r>
            <w:r w:rsidRPr="0087462A">
              <w:rPr>
                <w:rFonts w:eastAsia="標楷體"/>
                <w:color w:val="000000" w:themeColor="text1"/>
                <w:szCs w:val="22"/>
              </w:rPr>
              <w:t xml:space="preserve"> </w:t>
            </w:r>
            <w:r w:rsidRPr="0087462A">
              <w:rPr>
                <w:rFonts w:eastAsia="標楷體"/>
                <w:color w:val="000000" w:themeColor="text1"/>
                <w:szCs w:val="22"/>
              </w:rPr>
              <w:t>處</w:t>
            </w:r>
          </w:p>
        </w:tc>
        <w:tc>
          <w:tcPr>
            <w:tcW w:w="7992" w:type="dxa"/>
            <w:gridSpan w:val="7"/>
            <w:tcBorders>
              <w:bottom w:val="nil"/>
            </w:tcBorders>
            <w:vAlign w:val="center"/>
          </w:tcPr>
          <w:p w:rsidR="003D4B23" w:rsidRPr="0087462A" w:rsidRDefault="003D4B23" w:rsidP="003D4B23">
            <w:pPr>
              <w:jc w:val="both"/>
              <w:rPr>
                <w:rFonts w:eastAsia="標楷體"/>
                <w:color w:val="000000" w:themeColor="text1"/>
                <w:szCs w:val="22"/>
              </w:rPr>
            </w:pPr>
          </w:p>
        </w:tc>
      </w:tr>
      <w:tr w:rsidR="00377D33" w:rsidRPr="0087462A" w:rsidTr="003D4B23">
        <w:trPr>
          <w:cantSplit/>
          <w:trHeight w:val="438"/>
        </w:trPr>
        <w:tc>
          <w:tcPr>
            <w:tcW w:w="9252" w:type="dxa"/>
            <w:gridSpan w:val="9"/>
            <w:tcBorders>
              <w:top w:val="double" w:sz="4" w:space="0" w:color="auto"/>
            </w:tcBorders>
            <w:vAlign w:val="center"/>
          </w:tcPr>
          <w:p w:rsidR="003D4B23" w:rsidRPr="0087462A" w:rsidRDefault="003D4B23" w:rsidP="003D4B23">
            <w:pPr>
              <w:jc w:val="both"/>
              <w:rPr>
                <w:rFonts w:eastAsia="標楷體"/>
                <w:color w:val="000000" w:themeColor="text1"/>
                <w:szCs w:val="22"/>
              </w:rPr>
            </w:pPr>
            <w:r w:rsidRPr="0087462A">
              <w:rPr>
                <w:rFonts w:eastAsia="標楷體"/>
                <w:color w:val="000000" w:themeColor="text1"/>
                <w:szCs w:val="22"/>
              </w:rPr>
              <w:t>填表人簽章：</w:t>
            </w:r>
            <w:r w:rsidRPr="0087462A">
              <w:rPr>
                <w:rFonts w:eastAsia="標楷體"/>
                <w:color w:val="000000" w:themeColor="text1"/>
                <w:szCs w:val="22"/>
              </w:rPr>
              <w:t>_______________, ________________, ________________</w:t>
            </w:r>
            <w:r w:rsidRPr="0087462A">
              <w:rPr>
                <w:rFonts w:eastAsia="標楷體"/>
                <w:color w:val="000000" w:themeColor="text1"/>
                <w:szCs w:val="22"/>
              </w:rPr>
              <w:t xml:space="preserve">　　　　　　　</w:t>
            </w:r>
          </w:p>
          <w:p w:rsidR="003D4B23" w:rsidRPr="0087462A" w:rsidRDefault="003D4B23" w:rsidP="003D4B23">
            <w:pPr>
              <w:jc w:val="both"/>
              <w:rPr>
                <w:rFonts w:eastAsia="標楷體"/>
                <w:color w:val="000000" w:themeColor="text1"/>
                <w:szCs w:val="22"/>
              </w:rPr>
            </w:pPr>
          </w:p>
          <w:p w:rsidR="003D4B23" w:rsidRPr="0087462A" w:rsidRDefault="003D4B23" w:rsidP="003D4B23">
            <w:pPr>
              <w:jc w:val="both"/>
              <w:rPr>
                <w:rFonts w:eastAsia="標楷體"/>
                <w:color w:val="000000" w:themeColor="text1"/>
                <w:szCs w:val="22"/>
              </w:rPr>
            </w:pPr>
            <w:r w:rsidRPr="0087462A">
              <w:rPr>
                <w:rFonts w:eastAsia="標楷體"/>
                <w:color w:val="000000" w:themeColor="text1"/>
                <w:szCs w:val="22"/>
              </w:rPr>
              <w:t xml:space="preserve"> </w:t>
            </w:r>
            <w:r w:rsidRPr="0087462A">
              <w:rPr>
                <w:rFonts w:eastAsia="標楷體"/>
                <w:color w:val="000000" w:themeColor="text1"/>
                <w:szCs w:val="22"/>
              </w:rPr>
              <w:t>填表日期：　　　年　　　月　　　日</w:t>
            </w:r>
            <w:r w:rsidRPr="0087462A">
              <w:rPr>
                <w:rFonts w:eastAsia="標楷體"/>
                <w:color w:val="000000" w:themeColor="text1"/>
                <w:szCs w:val="22"/>
              </w:rPr>
              <w:t xml:space="preserve"> </w:t>
            </w:r>
          </w:p>
        </w:tc>
      </w:tr>
      <w:tr w:rsidR="00377D33" w:rsidRPr="0087462A" w:rsidTr="003D4B23">
        <w:trPr>
          <w:cantSplit/>
          <w:trHeight w:val="1830"/>
        </w:trPr>
        <w:tc>
          <w:tcPr>
            <w:tcW w:w="47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D4B23" w:rsidRPr="0087462A" w:rsidRDefault="003D4B23" w:rsidP="003D4B23">
            <w:pPr>
              <w:jc w:val="center"/>
              <w:rPr>
                <w:rFonts w:eastAsia="標楷體"/>
                <w:color w:val="000000" w:themeColor="text1"/>
                <w:szCs w:val="22"/>
              </w:rPr>
            </w:pPr>
            <w:r w:rsidRPr="0087462A">
              <w:rPr>
                <w:rFonts w:eastAsia="標楷體"/>
                <w:color w:val="000000" w:themeColor="text1"/>
                <w:szCs w:val="22"/>
              </w:rPr>
              <w:t>作品理念說明</w:t>
            </w:r>
          </w:p>
        </w:tc>
        <w:tc>
          <w:tcPr>
            <w:tcW w:w="8777" w:type="dxa"/>
            <w:gridSpan w:val="8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D4B23" w:rsidRPr="0087462A" w:rsidRDefault="003D4B23" w:rsidP="003D4B23">
            <w:pPr>
              <w:jc w:val="both"/>
              <w:rPr>
                <w:rFonts w:eastAsia="標楷體"/>
                <w:color w:val="000000" w:themeColor="text1"/>
                <w:szCs w:val="22"/>
              </w:rPr>
            </w:pPr>
          </w:p>
          <w:p w:rsidR="003D4B23" w:rsidRPr="0087462A" w:rsidRDefault="003D4B23" w:rsidP="003D4B23">
            <w:pPr>
              <w:jc w:val="both"/>
              <w:rPr>
                <w:rFonts w:eastAsia="標楷體"/>
                <w:color w:val="000000" w:themeColor="text1"/>
                <w:szCs w:val="22"/>
              </w:rPr>
            </w:pPr>
          </w:p>
        </w:tc>
      </w:tr>
      <w:tr w:rsidR="00377D33" w:rsidRPr="0087462A" w:rsidTr="003D4B23">
        <w:trPr>
          <w:cantSplit/>
          <w:trHeight w:val="3565"/>
        </w:trPr>
        <w:tc>
          <w:tcPr>
            <w:tcW w:w="47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D4B23" w:rsidRPr="0087462A" w:rsidRDefault="003D4B23" w:rsidP="003D4B23">
            <w:pPr>
              <w:jc w:val="center"/>
              <w:rPr>
                <w:rFonts w:eastAsia="標楷體"/>
                <w:color w:val="000000" w:themeColor="text1"/>
                <w:szCs w:val="22"/>
              </w:rPr>
            </w:pPr>
            <w:r w:rsidRPr="0087462A">
              <w:rPr>
                <w:rFonts w:eastAsia="標楷體"/>
                <w:color w:val="000000" w:themeColor="text1"/>
                <w:szCs w:val="22"/>
              </w:rPr>
              <w:t>報名資料檢核</w:t>
            </w:r>
          </w:p>
        </w:tc>
        <w:tc>
          <w:tcPr>
            <w:tcW w:w="8777" w:type="dxa"/>
            <w:gridSpan w:val="8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D4B23" w:rsidRPr="0087462A" w:rsidRDefault="003D4B23" w:rsidP="003D4B23">
            <w:pPr>
              <w:numPr>
                <w:ilvl w:val="1"/>
                <w:numId w:val="1"/>
              </w:numPr>
              <w:jc w:val="both"/>
              <w:rPr>
                <w:rFonts w:eastAsia="標楷體"/>
                <w:color w:val="000000" w:themeColor="text1"/>
                <w:szCs w:val="22"/>
              </w:rPr>
            </w:pPr>
            <w:r w:rsidRPr="0087462A">
              <w:rPr>
                <w:rFonts w:eastAsia="標楷體"/>
                <w:color w:val="000000" w:themeColor="text1"/>
                <w:szCs w:val="22"/>
              </w:rPr>
              <w:t>報名表一份</w:t>
            </w:r>
            <w:r w:rsidRPr="0087462A">
              <w:rPr>
                <w:rFonts w:eastAsia="標楷體"/>
                <w:color w:val="000000" w:themeColor="text1"/>
                <w:szCs w:val="22"/>
              </w:rPr>
              <w:t>(</w:t>
            </w:r>
            <w:r w:rsidRPr="0087462A">
              <w:rPr>
                <w:rFonts w:eastAsia="標楷體"/>
                <w:color w:val="000000" w:themeColor="text1"/>
                <w:szCs w:val="22"/>
              </w:rPr>
              <w:t>附件</w:t>
            </w:r>
            <w:r w:rsidR="00EB0E2E">
              <w:rPr>
                <w:rFonts w:eastAsia="標楷體" w:hint="eastAsia"/>
                <w:color w:val="000000" w:themeColor="text1"/>
                <w:szCs w:val="22"/>
              </w:rPr>
              <w:t>二</w:t>
            </w:r>
            <w:r w:rsidRPr="0087462A">
              <w:rPr>
                <w:rFonts w:eastAsia="標楷體"/>
                <w:color w:val="000000" w:themeColor="text1"/>
                <w:szCs w:val="22"/>
              </w:rPr>
              <w:t>；書面資料</w:t>
            </w:r>
            <w:r w:rsidRPr="0087462A">
              <w:rPr>
                <w:rFonts w:eastAsia="標楷體"/>
                <w:color w:val="000000" w:themeColor="text1"/>
                <w:szCs w:val="22"/>
              </w:rPr>
              <w:t>)</w:t>
            </w:r>
            <w:r w:rsidRPr="0087462A">
              <w:rPr>
                <w:rFonts w:eastAsia="標楷體"/>
                <w:color w:val="000000" w:themeColor="text1"/>
                <w:szCs w:val="22"/>
              </w:rPr>
              <w:t>。</w:t>
            </w:r>
          </w:p>
          <w:p w:rsidR="003D4B23" w:rsidRPr="0087462A" w:rsidRDefault="003D4B23" w:rsidP="003D4B23">
            <w:pPr>
              <w:numPr>
                <w:ilvl w:val="1"/>
                <w:numId w:val="1"/>
              </w:numPr>
              <w:jc w:val="both"/>
              <w:rPr>
                <w:rFonts w:eastAsia="標楷體"/>
                <w:color w:val="000000" w:themeColor="text1"/>
                <w:szCs w:val="22"/>
              </w:rPr>
            </w:pPr>
            <w:r w:rsidRPr="0087462A">
              <w:rPr>
                <w:rFonts w:eastAsia="標楷體"/>
                <w:color w:val="000000" w:themeColor="text1"/>
                <w:szCs w:val="22"/>
              </w:rPr>
              <w:t>使用影音或參考資料說明書等</w:t>
            </w:r>
            <w:r w:rsidRPr="0087462A">
              <w:rPr>
                <w:rFonts w:eastAsia="標楷體"/>
                <w:color w:val="000000" w:themeColor="text1"/>
                <w:szCs w:val="22"/>
              </w:rPr>
              <w:t>(</w:t>
            </w:r>
            <w:r w:rsidRPr="0087462A">
              <w:rPr>
                <w:rFonts w:eastAsia="標楷體"/>
                <w:color w:val="000000" w:themeColor="text1"/>
                <w:szCs w:val="22"/>
              </w:rPr>
              <w:t>附件</w:t>
            </w:r>
            <w:proofErr w:type="gramStart"/>
            <w:r w:rsidR="00313722">
              <w:rPr>
                <w:rFonts w:eastAsia="標楷體" w:hint="eastAsia"/>
                <w:color w:val="000000" w:themeColor="text1"/>
                <w:szCs w:val="22"/>
              </w:rPr>
              <w:t>三</w:t>
            </w:r>
            <w:proofErr w:type="gramEnd"/>
            <w:r w:rsidRPr="0087462A">
              <w:rPr>
                <w:rFonts w:eastAsia="標楷體"/>
                <w:color w:val="000000" w:themeColor="text1"/>
                <w:szCs w:val="22"/>
              </w:rPr>
              <w:t>；書面資料</w:t>
            </w:r>
            <w:r w:rsidRPr="0087462A">
              <w:rPr>
                <w:rFonts w:eastAsia="標楷體"/>
                <w:color w:val="000000" w:themeColor="text1"/>
                <w:szCs w:val="22"/>
              </w:rPr>
              <w:t>)</w:t>
            </w:r>
          </w:p>
          <w:p w:rsidR="003D4B23" w:rsidRPr="0087462A" w:rsidRDefault="003D4B23" w:rsidP="003D4B23">
            <w:pPr>
              <w:numPr>
                <w:ilvl w:val="1"/>
                <w:numId w:val="1"/>
              </w:numPr>
              <w:jc w:val="both"/>
              <w:rPr>
                <w:rFonts w:eastAsia="標楷體"/>
                <w:color w:val="000000" w:themeColor="text1"/>
                <w:szCs w:val="22"/>
              </w:rPr>
            </w:pPr>
            <w:r w:rsidRPr="0087462A">
              <w:rPr>
                <w:rFonts w:eastAsia="標楷體"/>
                <w:color w:val="000000" w:themeColor="text1"/>
                <w:szCs w:val="22"/>
              </w:rPr>
              <w:t>授權同意書</w:t>
            </w:r>
            <w:r w:rsidRPr="0087462A">
              <w:rPr>
                <w:rFonts w:eastAsia="標楷體"/>
                <w:color w:val="000000" w:themeColor="text1"/>
                <w:szCs w:val="22"/>
              </w:rPr>
              <w:t>(</w:t>
            </w:r>
            <w:r w:rsidRPr="0087462A">
              <w:rPr>
                <w:rFonts w:eastAsia="標楷體"/>
                <w:color w:val="000000" w:themeColor="text1"/>
                <w:szCs w:val="22"/>
              </w:rPr>
              <w:t>附件</w:t>
            </w:r>
            <w:r w:rsidR="00313722">
              <w:rPr>
                <w:rFonts w:eastAsia="標楷體" w:hint="eastAsia"/>
                <w:color w:val="000000" w:themeColor="text1"/>
                <w:szCs w:val="22"/>
              </w:rPr>
              <w:t>四</w:t>
            </w:r>
            <w:r w:rsidRPr="0087462A">
              <w:rPr>
                <w:rFonts w:eastAsia="標楷體"/>
                <w:color w:val="000000" w:themeColor="text1"/>
                <w:szCs w:val="22"/>
              </w:rPr>
              <w:t>；書面資料</w:t>
            </w:r>
            <w:r w:rsidRPr="0087462A">
              <w:rPr>
                <w:rFonts w:eastAsia="標楷體"/>
                <w:color w:val="000000" w:themeColor="text1"/>
                <w:szCs w:val="22"/>
              </w:rPr>
              <w:t>)</w:t>
            </w:r>
          </w:p>
          <w:p w:rsidR="003D4B23" w:rsidRPr="0087462A" w:rsidRDefault="003D4B23" w:rsidP="003D4B23">
            <w:pPr>
              <w:numPr>
                <w:ilvl w:val="1"/>
                <w:numId w:val="1"/>
              </w:numPr>
              <w:jc w:val="both"/>
              <w:rPr>
                <w:rFonts w:eastAsia="標楷體"/>
                <w:color w:val="000000" w:themeColor="text1"/>
                <w:szCs w:val="22"/>
              </w:rPr>
            </w:pPr>
            <w:r w:rsidRPr="0087462A">
              <w:rPr>
                <w:rFonts w:eastAsia="標楷體"/>
                <w:color w:val="000000" w:themeColor="text1"/>
                <w:szCs w:val="22"/>
              </w:rPr>
              <w:t>教案，一式三份</w:t>
            </w:r>
            <w:r w:rsidRPr="0087462A">
              <w:rPr>
                <w:rFonts w:eastAsia="標楷體"/>
                <w:color w:val="000000" w:themeColor="text1"/>
                <w:szCs w:val="22"/>
              </w:rPr>
              <w:t>(</w:t>
            </w:r>
            <w:r w:rsidRPr="0087462A">
              <w:rPr>
                <w:rFonts w:eastAsia="標楷體"/>
                <w:color w:val="000000" w:themeColor="text1"/>
                <w:szCs w:val="22"/>
              </w:rPr>
              <w:t>書面資料，為求公平性請勿書寫姓名於上</w:t>
            </w:r>
            <w:r w:rsidRPr="0087462A">
              <w:rPr>
                <w:rFonts w:eastAsia="標楷體"/>
                <w:color w:val="000000" w:themeColor="text1"/>
                <w:szCs w:val="22"/>
              </w:rPr>
              <w:t>)</w:t>
            </w:r>
          </w:p>
          <w:p w:rsidR="003D4B23" w:rsidRPr="0087462A" w:rsidRDefault="003D4B23" w:rsidP="003D4B23">
            <w:pPr>
              <w:numPr>
                <w:ilvl w:val="1"/>
                <w:numId w:val="1"/>
              </w:numPr>
              <w:jc w:val="both"/>
              <w:rPr>
                <w:rFonts w:eastAsia="標楷體"/>
                <w:color w:val="000000" w:themeColor="text1"/>
                <w:szCs w:val="22"/>
              </w:rPr>
            </w:pPr>
            <w:r w:rsidRPr="0087462A">
              <w:rPr>
                <w:rFonts w:eastAsia="標楷體"/>
                <w:color w:val="000000" w:themeColor="text1"/>
                <w:szCs w:val="22"/>
              </w:rPr>
              <w:t>學習單或其餘文字列印資料等；一式三份</w:t>
            </w:r>
            <w:r w:rsidRPr="0087462A">
              <w:rPr>
                <w:rFonts w:eastAsia="標楷體"/>
                <w:color w:val="000000" w:themeColor="text1"/>
                <w:szCs w:val="22"/>
              </w:rPr>
              <w:t>(</w:t>
            </w:r>
            <w:r w:rsidRPr="0087462A">
              <w:rPr>
                <w:rFonts w:eastAsia="標楷體"/>
                <w:color w:val="000000" w:themeColor="text1"/>
                <w:szCs w:val="22"/>
              </w:rPr>
              <w:t>書面資料</w:t>
            </w:r>
            <w:r w:rsidRPr="0087462A">
              <w:rPr>
                <w:rFonts w:eastAsia="標楷體"/>
                <w:color w:val="000000" w:themeColor="text1"/>
                <w:szCs w:val="22"/>
              </w:rPr>
              <w:t>)</w:t>
            </w:r>
          </w:p>
          <w:p w:rsidR="003D4B23" w:rsidRPr="0087462A" w:rsidRDefault="003D4B23" w:rsidP="003D4B23">
            <w:pPr>
              <w:numPr>
                <w:ilvl w:val="1"/>
                <w:numId w:val="1"/>
              </w:numPr>
              <w:jc w:val="both"/>
              <w:rPr>
                <w:rFonts w:eastAsia="標楷體"/>
                <w:color w:val="000000" w:themeColor="text1"/>
                <w:szCs w:val="22"/>
              </w:rPr>
            </w:pPr>
            <w:r w:rsidRPr="0087462A">
              <w:rPr>
                <w:rFonts w:eastAsia="標楷體"/>
                <w:color w:val="000000" w:themeColor="text1"/>
                <w:szCs w:val="22"/>
              </w:rPr>
              <w:t>PPT</w:t>
            </w:r>
            <w:r w:rsidRPr="0087462A">
              <w:rPr>
                <w:rFonts w:eastAsia="標楷體"/>
                <w:color w:val="000000" w:themeColor="text1"/>
                <w:szCs w:val="22"/>
              </w:rPr>
              <w:t>講義</w:t>
            </w:r>
            <w:r w:rsidRPr="0087462A">
              <w:rPr>
                <w:rFonts w:eastAsia="標楷體"/>
                <w:color w:val="000000" w:themeColor="text1"/>
                <w:szCs w:val="22"/>
              </w:rPr>
              <w:t>(</w:t>
            </w:r>
            <w:r w:rsidRPr="0087462A">
              <w:rPr>
                <w:rFonts w:eastAsia="標楷體"/>
                <w:color w:val="000000" w:themeColor="text1"/>
                <w:szCs w:val="22"/>
              </w:rPr>
              <w:t>一頁六張</w:t>
            </w:r>
            <w:r w:rsidRPr="0087462A">
              <w:rPr>
                <w:rFonts w:eastAsia="標楷體"/>
                <w:color w:val="000000" w:themeColor="text1"/>
                <w:szCs w:val="22"/>
              </w:rPr>
              <w:t>)</w:t>
            </w:r>
            <w:r w:rsidRPr="0087462A">
              <w:rPr>
                <w:rFonts w:eastAsia="標楷體"/>
                <w:color w:val="000000" w:themeColor="text1"/>
                <w:szCs w:val="22"/>
              </w:rPr>
              <w:t>，一式三份</w:t>
            </w:r>
            <w:r w:rsidRPr="0087462A">
              <w:rPr>
                <w:rFonts w:eastAsia="標楷體"/>
                <w:color w:val="000000" w:themeColor="text1"/>
                <w:szCs w:val="22"/>
              </w:rPr>
              <w:t>(</w:t>
            </w:r>
            <w:r w:rsidRPr="0087462A">
              <w:rPr>
                <w:rFonts w:eastAsia="標楷體"/>
                <w:color w:val="000000" w:themeColor="text1"/>
                <w:szCs w:val="22"/>
              </w:rPr>
              <w:t>書面資料</w:t>
            </w:r>
            <w:r w:rsidRPr="0087462A">
              <w:rPr>
                <w:rFonts w:eastAsia="標楷體"/>
                <w:color w:val="000000" w:themeColor="text1"/>
                <w:szCs w:val="22"/>
              </w:rPr>
              <w:t>)</w:t>
            </w:r>
          </w:p>
          <w:p w:rsidR="003D4B23" w:rsidRPr="0087462A" w:rsidRDefault="003D4B23" w:rsidP="003D4B23">
            <w:pPr>
              <w:numPr>
                <w:ilvl w:val="1"/>
                <w:numId w:val="1"/>
              </w:numPr>
              <w:jc w:val="both"/>
              <w:rPr>
                <w:rFonts w:eastAsia="標楷體"/>
                <w:color w:val="000000" w:themeColor="text1"/>
                <w:szCs w:val="22"/>
              </w:rPr>
            </w:pPr>
            <w:r w:rsidRPr="0087462A">
              <w:rPr>
                <w:rFonts w:eastAsia="標楷體"/>
                <w:color w:val="000000" w:themeColor="text1"/>
                <w:szCs w:val="22"/>
              </w:rPr>
              <w:t>教具、教材或學生作品資料呈現照片等</w:t>
            </w:r>
            <w:r w:rsidRPr="0087462A">
              <w:rPr>
                <w:rFonts w:eastAsia="標楷體"/>
                <w:color w:val="000000" w:themeColor="text1"/>
                <w:szCs w:val="22"/>
              </w:rPr>
              <w:t>(</w:t>
            </w:r>
            <w:r w:rsidRPr="0087462A">
              <w:rPr>
                <w:rFonts w:eastAsia="標楷體"/>
                <w:color w:val="000000" w:themeColor="text1"/>
                <w:szCs w:val="22"/>
              </w:rPr>
              <w:t>若無則免附</w:t>
            </w:r>
            <w:r w:rsidRPr="0087462A">
              <w:rPr>
                <w:rFonts w:eastAsia="標楷體"/>
                <w:color w:val="000000" w:themeColor="text1"/>
                <w:szCs w:val="22"/>
              </w:rPr>
              <w:t>)</w:t>
            </w:r>
          </w:p>
          <w:p w:rsidR="003D4B23" w:rsidRPr="0087462A" w:rsidRDefault="003D4B23" w:rsidP="003D4B23">
            <w:pPr>
              <w:numPr>
                <w:ilvl w:val="1"/>
                <w:numId w:val="1"/>
              </w:numPr>
              <w:jc w:val="both"/>
              <w:rPr>
                <w:rFonts w:eastAsia="標楷體"/>
                <w:color w:val="000000" w:themeColor="text1"/>
                <w:szCs w:val="22"/>
              </w:rPr>
            </w:pPr>
            <w:r w:rsidRPr="0087462A">
              <w:rPr>
                <w:rFonts w:eastAsia="標楷體"/>
                <w:color w:val="000000" w:themeColor="text1"/>
                <w:szCs w:val="22"/>
              </w:rPr>
              <w:t>教案、學習單、</w:t>
            </w:r>
            <w:r w:rsidRPr="0087462A">
              <w:rPr>
                <w:rFonts w:eastAsia="標楷體"/>
                <w:color w:val="000000" w:themeColor="text1"/>
                <w:szCs w:val="22"/>
              </w:rPr>
              <w:t>PPT</w:t>
            </w:r>
            <w:r w:rsidRPr="0087462A">
              <w:rPr>
                <w:rFonts w:eastAsia="標楷體"/>
                <w:color w:val="000000" w:themeColor="text1"/>
                <w:szCs w:val="22"/>
              </w:rPr>
              <w:t>，其餘教材或影音資源</w:t>
            </w:r>
            <w:r w:rsidRPr="0087462A">
              <w:rPr>
                <w:rFonts w:eastAsia="標楷體"/>
                <w:color w:val="000000" w:themeColor="text1"/>
                <w:szCs w:val="22"/>
              </w:rPr>
              <w:t>(</w:t>
            </w:r>
            <w:r w:rsidRPr="0087462A">
              <w:rPr>
                <w:rFonts w:eastAsia="標楷體"/>
                <w:color w:val="000000" w:themeColor="text1"/>
                <w:szCs w:val="22"/>
              </w:rPr>
              <w:t>將電子</w:t>
            </w:r>
            <w:proofErr w:type="gramStart"/>
            <w:r w:rsidRPr="0087462A">
              <w:rPr>
                <w:rFonts w:eastAsia="標楷體"/>
                <w:color w:val="000000" w:themeColor="text1"/>
                <w:szCs w:val="22"/>
              </w:rPr>
              <w:t>檔</w:t>
            </w:r>
            <w:proofErr w:type="gramEnd"/>
            <w:r w:rsidRPr="0087462A">
              <w:rPr>
                <w:rFonts w:eastAsia="標楷體"/>
                <w:color w:val="000000" w:themeColor="text1"/>
                <w:szCs w:val="22"/>
              </w:rPr>
              <w:t>燒成一份光碟</w:t>
            </w:r>
            <w:r w:rsidRPr="0087462A">
              <w:rPr>
                <w:rFonts w:eastAsia="標楷體"/>
                <w:color w:val="000000" w:themeColor="text1"/>
                <w:szCs w:val="22"/>
              </w:rPr>
              <w:t>)</w:t>
            </w:r>
          </w:p>
          <w:p w:rsidR="003D4B23" w:rsidRPr="0087462A" w:rsidRDefault="003D4B23" w:rsidP="003D4B23">
            <w:pPr>
              <w:ind w:left="936" w:hangingChars="390" w:hanging="936"/>
              <w:rPr>
                <w:rFonts w:eastAsia="標楷體"/>
                <w:color w:val="000000" w:themeColor="text1"/>
                <w:szCs w:val="22"/>
              </w:rPr>
            </w:pPr>
            <w:r w:rsidRPr="0087462A">
              <w:rPr>
                <w:rFonts w:eastAsia="標楷體"/>
                <w:color w:val="000000" w:themeColor="text1"/>
                <w:szCs w:val="22"/>
              </w:rPr>
              <w:t xml:space="preserve">      </w:t>
            </w:r>
            <w:proofErr w:type="gramStart"/>
            <w:r w:rsidRPr="0087462A">
              <w:rPr>
                <w:rFonts w:eastAsia="標楷體"/>
                <w:color w:val="000000" w:themeColor="text1"/>
                <w:szCs w:val="22"/>
              </w:rPr>
              <w:t>《</w:t>
            </w:r>
            <w:proofErr w:type="gramEnd"/>
            <w:r w:rsidRPr="0087462A">
              <w:rPr>
                <w:rFonts w:eastAsia="標楷體"/>
                <w:color w:val="000000" w:themeColor="text1"/>
                <w:szCs w:val="22"/>
              </w:rPr>
              <w:t>上述項目請自行核對並打勾。電子檔若為</w:t>
            </w:r>
            <w:r w:rsidRPr="0087462A">
              <w:rPr>
                <w:rFonts w:eastAsia="標楷體"/>
                <w:color w:val="000000" w:themeColor="text1"/>
                <w:szCs w:val="22"/>
              </w:rPr>
              <w:t>PDF</w:t>
            </w:r>
            <w:r w:rsidRPr="0087462A">
              <w:rPr>
                <w:rFonts w:eastAsia="標楷體"/>
                <w:color w:val="000000" w:themeColor="text1"/>
                <w:szCs w:val="22"/>
              </w:rPr>
              <w:t>檔，請加附</w:t>
            </w:r>
            <w:r w:rsidRPr="0087462A">
              <w:rPr>
                <w:rFonts w:eastAsia="標楷體"/>
                <w:color w:val="000000" w:themeColor="text1"/>
                <w:szCs w:val="22"/>
              </w:rPr>
              <w:t>Word</w:t>
            </w:r>
            <w:r w:rsidRPr="0087462A">
              <w:rPr>
                <w:rFonts w:eastAsia="標楷體"/>
                <w:color w:val="000000" w:themeColor="text1"/>
                <w:szCs w:val="22"/>
              </w:rPr>
              <w:t>檔案格式，以利日後手冊編輯。》</w:t>
            </w:r>
          </w:p>
        </w:tc>
      </w:tr>
    </w:tbl>
    <w:p w:rsidR="003D4B23" w:rsidRPr="0087462A" w:rsidRDefault="00FD568F" w:rsidP="003D4B23">
      <w:pPr>
        <w:rPr>
          <w:rFonts w:eastAsia="標楷體"/>
          <w:b/>
          <w:color w:val="FF0000"/>
          <w:sz w:val="36"/>
          <w:szCs w:val="20"/>
        </w:rPr>
      </w:pPr>
      <w:r w:rsidRPr="0087462A">
        <w:rPr>
          <w:rFonts w:eastAsia="標楷體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BF8D0A" wp14:editId="75929371">
                <wp:simplePos x="0" y="0"/>
                <wp:positionH relativeFrom="column">
                  <wp:posOffset>-190500</wp:posOffset>
                </wp:positionH>
                <wp:positionV relativeFrom="paragraph">
                  <wp:posOffset>25400</wp:posOffset>
                </wp:positionV>
                <wp:extent cx="6219190" cy="494665"/>
                <wp:effectExtent l="0" t="0" r="0" b="635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9190" cy="494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4B23" w:rsidRPr="004F1DF3" w:rsidRDefault="003D4B23" w:rsidP="003D4B23">
                            <w:pPr>
                              <w:rPr>
                                <w:rFonts w:ascii="標楷體" w:eastAsia="標楷體" w:hAnsi="標楷體"/>
                                <w:b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4F1DF3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20"/>
                              </w:rPr>
                              <w:t>註</w:t>
                            </w:r>
                            <w:proofErr w:type="gramEnd"/>
                            <w:r w:rsidRPr="004F1DF3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20"/>
                              </w:rPr>
                              <w:t>：</w:t>
                            </w:r>
                            <w:r w:rsidR="00AC233E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20"/>
                              </w:rPr>
                              <w:t>1.</w:t>
                            </w:r>
                            <w:r w:rsidRPr="004F1DF3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20"/>
                              </w:rPr>
                              <w:t>若以團隊報名參加，聯絡方式及通訊處選擇一位報名者填寫即可，</w:t>
                            </w:r>
                            <w:r w:rsidR="00AC233E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20"/>
                              </w:rPr>
                              <w:t>其</w:t>
                            </w:r>
                            <w:r w:rsidRPr="004F1DF3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20"/>
                              </w:rPr>
                              <w:t>餘資料請團隊中各成員填寫妥當。</w:t>
                            </w:r>
                          </w:p>
                          <w:p w:rsidR="003D4B23" w:rsidRPr="004F1DF3" w:rsidRDefault="00AC233E" w:rsidP="003D4B23">
                            <w:pPr>
                              <w:rPr>
                                <w:rFonts w:ascii="標楷體" w:eastAsia="標楷體" w:hAnsi="標楷體"/>
                                <w:b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4F1DF3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20"/>
                              </w:rPr>
                              <w:t>註</w:t>
                            </w:r>
                            <w:proofErr w:type="gramEnd"/>
                            <w:r w:rsidRPr="004F1DF3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20"/>
                              </w:rPr>
                              <w:t>：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20"/>
                              </w:rPr>
                              <w:t>2.</w:t>
                            </w:r>
                            <w:r w:rsidR="003D4B23" w:rsidRPr="004F1DF3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20"/>
                              </w:rPr>
                              <w:t>授權同意書(附件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20"/>
                              </w:rPr>
                              <w:t>四</w:t>
                            </w:r>
                            <w:r w:rsidR="003D4B23" w:rsidRPr="004F1DF3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20"/>
                              </w:rPr>
                              <w:t>)，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20"/>
                              </w:rPr>
                              <w:t>應</w:t>
                            </w:r>
                            <w:r w:rsidR="003D4B23" w:rsidRPr="004F1DF3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20"/>
                              </w:rPr>
                              <w:t>依團隊人數附上應有之份數。</w:t>
                            </w:r>
                          </w:p>
                          <w:p w:rsidR="003D4B23" w:rsidRPr="00686D5F" w:rsidRDefault="003D4B23" w:rsidP="003D4B23">
                            <w:pPr>
                              <w:rPr>
                                <w:rFonts w:ascii="標楷體" w:eastAsia="標楷體" w:hAnsi="標楷體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margin-left:-15pt;margin-top:2pt;width:489.7pt;height:38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" stroked="f">
                <v:textbox>
                  <w:txbxContent>
                    <w:p w:rsidR="003D4B23" w:rsidRPr="004F1DF3" w:rsidRDefault="003D4B23" w:rsidP="003D4B23">
                      <w:pPr>
                        <w:rPr>
                          <w:rFonts w:ascii="標楷體" w:eastAsia="標楷體" w:hAnsi="標楷體"/>
                          <w:b/>
                          <w:sz w:val="20"/>
                          <w:szCs w:val="20"/>
                        </w:rPr>
                      </w:pPr>
                      <w:r w:rsidRPr="004F1DF3">
                        <w:rPr>
                          <w:rFonts w:ascii="標楷體" w:eastAsia="標楷體" w:hAnsi="標楷體" w:hint="eastAsia"/>
                          <w:b/>
                          <w:sz w:val="20"/>
                          <w:szCs w:val="20"/>
                        </w:rPr>
                        <w:t>註：</w:t>
                      </w:r>
                      <w:r w:rsidR="00AC233E">
                        <w:rPr>
                          <w:rFonts w:ascii="標楷體" w:eastAsia="標楷體" w:hAnsi="標楷體" w:hint="eastAsia"/>
                          <w:b/>
                          <w:sz w:val="20"/>
                          <w:szCs w:val="20"/>
                        </w:rPr>
                        <w:t>1.</w:t>
                      </w:r>
                      <w:r w:rsidRPr="004F1DF3">
                        <w:rPr>
                          <w:rFonts w:ascii="標楷體" w:eastAsia="標楷體" w:hAnsi="標楷體" w:hint="eastAsia"/>
                          <w:b/>
                          <w:sz w:val="20"/>
                          <w:szCs w:val="20"/>
                        </w:rPr>
                        <w:t>若以團隊報名參加，聯絡方式及通訊處選擇一位報名者填寫即可，</w:t>
                      </w:r>
                      <w:r w:rsidR="00AC233E">
                        <w:rPr>
                          <w:rFonts w:ascii="標楷體" w:eastAsia="標楷體" w:hAnsi="標楷體" w:hint="eastAsia"/>
                          <w:b/>
                          <w:sz w:val="20"/>
                          <w:szCs w:val="20"/>
                        </w:rPr>
                        <w:t>其</w:t>
                      </w:r>
                      <w:r w:rsidRPr="004F1DF3">
                        <w:rPr>
                          <w:rFonts w:ascii="標楷體" w:eastAsia="標楷體" w:hAnsi="標楷體" w:hint="eastAsia"/>
                          <w:b/>
                          <w:sz w:val="20"/>
                          <w:szCs w:val="20"/>
                        </w:rPr>
                        <w:t>餘資料請團隊中各成員填寫妥當。</w:t>
                      </w:r>
                    </w:p>
                    <w:p w:rsidR="003D4B23" w:rsidRPr="004F1DF3" w:rsidRDefault="00AC233E" w:rsidP="003D4B23">
                      <w:pPr>
                        <w:rPr>
                          <w:rFonts w:ascii="標楷體" w:eastAsia="標楷體" w:hAnsi="標楷體"/>
                          <w:b/>
                          <w:sz w:val="20"/>
                          <w:szCs w:val="20"/>
                        </w:rPr>
                      </w:pPr>
                      <w:r w:rsidRPr="004F1DF3">
                        <w:rPr>
                          <w:rFonts w:ascii="標楷體" w:eastAsia="標楷體" w:hAnsi="標楷體" w:hint="eastAsia"/>
                          <w:b/>
                          <w:sz w:val="20"/>
                          <w:szCs w:val="20"/>
                        </w:rPr>
                        <w:t>註：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20"/>
                          <w:szCs w:val="20"/>
                        </w:rPr>
                        <w:t>2.</w:t>
                      </w:r>
                      <w:r w:rsidR="003D4B23" w:rsidRPr="004F1DF3">
                        <w:rPr>
                          <w:rFonts w:ascii="標楷體" w:eastAsia="標楷體" w:hAnsi="標楷體" w:hint="eastAsia"/>
                          <w:b/>
                          <w:sz w:val="20"/>
                          <w:szCs w:val="20"/>
                        </w:rPr>
                        <w:t>授權同意書(附件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20"/>
                          <w:szCs w:val="20"/>
                        </w:rPr>
                        <w:t>四</w:t>
                      </w:r>
                      <w:r w:rsidR="003D4B23" w:rsidRPr="004F1DF3">
                        <w:rPr>
                          <w:rFonts w:ascii="標楷體" w:eastAsia="標楷體" w:hAnsi="標楷體" w:hint="eastAsia"/>
                          <w:b/>
                          <w:sz w:val="20"/>
                          <w:szCs w:val="20"/>
                        </w:rPr>
                        <w:t>)，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20"/>
                          <w:szCs w:val="20"/>
                        </w:rPr>
                        <w:t>應</w:t>
                      </w:r>
                      <w:r w:rsidR="003D4B23" w:rsidRPr="004F1DF3">
                        <w:rPr>
                          <w:rFonts w:ascii="標楷體" w:eastAsia="標楷體" w:hAnsi="標楷體" w:hint="eastAsia"/>
                          <w:b/>
                          <w:sz w:val="20"/>
                          <w:szCs w:val="20"/>
                        </w:rPr>
                        <w:t>依團隊人數附上應有之份數。</w:t>
                      </w:r>
                    </w:p>
                    <w:p w:rsidR="003D4B23" w:rsidRPr="00686D5F" w:rsidRDefault="003D4B23" w:rsidP="003D4B23">
                      <w:pPr>
                        <w:rPr>
                          <w:rFonts w:ascii="標楷體" w:eastAsia="標楷體" w:hAnsi="標楷體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D4B23" w:rsidRPr="0087462A" w:rsidRDefault="003D4B23" w:rsidP="003D4B23">
      <w:pPr>
        <w:rPr>
          <w:rFonts w:eastAsia="標楷體"/>
          <w:b/>
          <w:color w:val="FF0000"/>
          <w:sz w:val="28"/>
          <w:szCs w:val="28"/>
        </w:rPr>
        <w:sectPr w:rsidR="003D4B23" w:rsidRPr="0087462A" w:rsidSect="003D4B23">
          <w:footerReference w:type="even" r:id="rId9"/>
          <w:footerReference w:type="default" r:id="rId10"/>
          <w:pgSz w:w="11906" w:h="16838" w:code="9"/>
          <w:pgMar w:top="1135" w:right="991" w:bottom="1418" w:left="1418" w:header="851" w:footer="992" w:gutter="0"/>
          <w:pgNumType w:start="1"/>
          <w:cols w:space="425"/>
          <w:docGrid w:type="lines" w:linePitch="360"/>
        </w:sectPr>
      </w:pPr>
    </w:p>
    <w:p w:rsidR="003D4B23" w:rsidRPr="0087462A" w:rsidRDefault="003D4B23" w:rsidP="003D4B23">
      <w:pPr>
        <w:rPr>
          <w:rFonts w:eastAsia="標楷體"/>
          <w:color w:val="000000" w:themeColor="text1"/>
          <w:szCs w:val="28"/>
          <w:shd w:val="pct15" w:color="auto" w:fill="FFFFFF"/>
        </w:rPr>
      </w:pPr>
      <w:r w:rsidRPr="0087462A">
        <w:rPr>
          <w:rFonts w:eastAsia="標楷體"/>
          <w:color w:val="000000" w:themeColor="text1"/>
          <w:bdr w:val="single" w:sz="4" w:space="0" w:color="auto"/>
        </w:rPr>
        <w:lastRenderedPageBreak/>
        <w:t>附件</w:t>
      </w:r>
      <w:r w:rsidR="00446F64" w:rsidRPr="0087462A">
        <w:rPr>
          <w:rFonts w:eastAsia="標楷體"/>
          <w:color w:val="000000" w:themeColor="text1"/>
          <w:bdr w:val="single" w:sz="4" w:space="0" w:color="auto"/>
        </w:rPr>
        <w:t>三</w:t>
      </w:r>
      <w:r w:rsidR="00A209ED" w:rsidRPr="0087462A">
        <w:rPr>
          <w:rFonts w:eastAsia="標楷體"/>
          <w:b/>
          <w:color w:val="000000" w:themeColor="text1"/>
          <w:sz w:val="28"/>
          <w:szCs w:val="28"/>
          <w:shd w:val="pct15" w:color="auto" w:fill="FFFFFF"/>
        </w:rPr>
        <w:t xml:space="preserve">　</w:t>
      </w:r>
      <w:r w:rsidR="00A209ED" w:rsidRPr="0087462A">
        <w:rPr>
          <w:rFonts w:eastAsia="標楷體"/>
          <w:color w:val="000000" w:themeColor="text1"/>
          <w:szCs w:val="28"/>
          <w:shd w:val="pct15" w:color="auto" w:fill="FFFFFF"/>
        </w:rPr>
        <w:t>教</w:t>
      </w:r>
      <w:r w:rsidRPr="0087462A">
        <w:rPr>
          <w:rFonts w:eastAsia="標楷體"/>
          <w:color w:val="000000" w:themeColor="text1"/>
          <w:szCs w:val="28"/>
          <w:shd w:val="pct15" w:color="auto" w:fill="FFFFFF"/>
        </w:rPr>
        <w:t>材、多媒體資料出處、參考書目等資料說明範例</w:t>
      </w:r>
    </w:p>
    <w:p w:rsidR="00A209ED" w:rsidRPr="0087462A" w:rsidRDefault="00A209ED" w:rsidP="003D4B23">
      <w:pPr>
        <w:rPr>
          <w:rFonts w:eastAsia="標楷體"/>
          <w:b/>
          <w:color w:val="000000" w:themeColor="text1"/>
          <w:shd w:val="pct15" w:color="auto" w:fill="FFFFFF"/>
        </w:rPr>
      </w:pPr>
    </w:p>
    <w:p w:rsidR="003D4B23" w:rsidRPr="0087462A" w:rsidRDefault="003D4B23" w:rsidP="003D4B23">
      <w:pPr>
        <w:ind w:leftChars="200" w:left="480"/>
        <w:rPr>
          <w:rFonts w:eastAsia="標楷體"/>
          <w:color w:val="000000" w:themeColor="text1"/>
        </w:rPr>
      </w:pPr>
      <w:r w:rsidRPr="0087462A">
        <w:rPr>
          <w:rFonts w:eastAsia="標楷體"/>
          <w:color w:val="000000" w:themeColor="text1"/>
        </w:rPr>
        <w:sym w:font="Wingdings" w:char="F076"/>
      </w:r>
      <w:r w:rsidRPr="0087462A">
        <w:rPr>
          <w:rFonts w:eastAsia="標楷體"/>
          <w:color w:val="000000" w:themeColor="text1"/>
          <w:shd w:val="pct15" w:color="auto" w:fill="FFFFFF"/>
        </w:rPr>
        <w:t>視聽媒體資料</w:t>
      </w:r>
      <w:r w:rsidRPr="0087462A">
        <w:rPr>
          <w:rFonts w:eastAsia="標楷體"/>
          <w:color w:val="000000" w:themeColor="text1"/>
        </w:rPr>
        <w:t>說明範例</w:t>
      </w:r>
      <w:r w:rsidRPr="0087462A">
        <w:rPr>
          <w:rFonts w:eastAsia="標楷體"/>
          <w:color w:val="000000" w:themeColor="text1"/>
        </w:rPr>
        <w:t xml:space="preserve">  </w:t>
      </w:r>
      <w:r w:rsidRPr="0087462A">
        <w:rPr>
          <w:rFonts w:eastAsia="標楷體"/>
          <w:color w:val="000000" w:themeColor="text1"/>
        </w:rPr>
        <w:t>《並請將作品中所有影音相關資料列表，格式如下》</w:t>
      </w:r>
    </w:p>
    <w:tbl>
      <w:tblPr>
        <w:tblW w:w="126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7"/>
        <w:gridCol w:w="1126"/>
        <w:gridCol w:w="1276"/>
        <w:gridCol w:w="2957"/>
        <w:gridCol w:w="1260"/>
        <w:gridCol w:w="2198"/>
        <w:gridCol w:w="2657"/>
      </w:tblGrid>
      <w:tr w:rsidR="003D4B23" w:rsidRPr="0087462A" w:rsidTr="002F7E32">
        <w:trPr>
          <w:jc w:val="center"/>
        </w:trPr>
        <w:tc>
          <w:tcPr>
            <w:tcW w:w="1147" w:type="dxa"/>
          </w:tcPr>
          <w:p w:rsidR="003D4B23" w:rsidRPr="0087462A" w:rsidRDefault="003D4B23" w:rsidP="003D4B23">
            <w:pPr>
              <w:snapToGrid w:val="0"/>
              <w:spacing w:beforeLines="50" w:before="180" w:afterLines="50" w:after="180"/>
              <w:jc w:val="center"/>
              <w:rPr>
                <w:rFonts w:eastAsia="標楷體"/>
                <w:color w:val="000000" w:themeColor="text1"/>
                <w:szCs w:val="22"/>
              </w:rPr>
            </w:pPr>
            <w:r w:rsidRPr="0087462A">
              <w:rPr>
                <w:rFonts w:eastAsia="標楷體"/>
                <w:color w:val="000000" w:themeColor="text1"/>
                <w:szCs w:val="22"/>
              </w:rPr>
              <w:t>編號</w:t>
            </w:r>
          </w:p>
        </w:tc>
        <w:tc>
          <w:tcPr>
            <w:tcW w:w="1126" w:type="dxa"/>
          </w:tcPr>
          <w:p w:rsidR="003D4B23" w:rsidRPr="0087462A" w:rsidRDefault="003D4B23" w:rsidP="003D4B23">
            <w:pPr>
              <w:snapToGrid w:val="0"/>
              <w:spacing w:beforeLines="50" w:before="180" w:afterLines="50" w:after="180"/>
              <w:jc w:val="center"/>
              <w:rPr>
                <w:rFonts w:eastAsia="標楷體"/>
                <w:color w:val="000000" w:themeColor="text1"/>
                <w:szCs w:val="22"/>
              </w:rPr>
            </w:pPr>
            <w:r w:rsidRPr="0087462A">
              <w:rPr>
                <w:rFonts w:eastAsia="標楷體"/>
                <w:color w:val="000000" w:themeColor="text1"/>
                <w:szCs w:val="22"/>
              </w:rPr>
              <w:t>製作者</w:t>
            </w:r>
          </w:p>
        </w:tc>
        <w:tc>
          <w:tcPr>
            <w:tcW w:w="1276" w:type="dxa"/>
          </w:tcPr>
          <w:p w:rsidR="003D4B23" w:rsidRPr="0087462A" w:rsidRDefault="003D4B23" w:rsidP="003D4B23">
            <w:pPr>
              <w:snapToGrid w:val="0"/>
              <w:spacing w:beforeLines="50" w:before="180" w:afterLines="50" w:after="180"/>
              <w:jc w:val="center"/>
              <w:rPr>
                <w:rFonts w:eastAsia="標楷體"/>
                <w:color w:val="000000" w:themeColor="text1"/>
                <w:szCs w:val="22"/>
              </w:rPr>
            </w:pPr>
            <w:r w:rsidRPr="0087462A">
              <w:rPr>
                <w:rFonts w:eastAsia="標楷體"/>
                <w:color w:val="000000" w:themeColor="text1"/>
                <w:szCs w:val="22"/>
              </w:rPr>
              <w:t>出版年月</w:t>
            </w:r>
          </w:p>
        </w:tc>
        <w:tc>
          <w:tcPr>
            <w:tcW w:w="2957" w:type="dxa"/>
          </w:tcPr>
          <w:p w:rsidR="003D4B23" w:rsidRPr="0087462A" w:rsidRDefault="003D4B23" w:rsidP="003D4B23">
            <w:pPr>
              <w:snapToGrid w:val="0"/>
              <w:spacing w:beforeLines="50" w:before="180" w:afterLines="50" w:after="180"/>
              <w:jc w:val="center"/>
              <w:rPr>
                <w:rFonts w:eastAsia="標楷體"/>
                <w:color w:val="000000" w:themeColor="text1"/>
                <w:szCs w:val="22"/>
              </w:rPr>
            </w:pPr>
            <w:r w:rsidRPr="0087462A">
              <w:rPr>
                <w:rFonts w:eastAsia="標楷體"/>
                <w:color w:val="000000" w:themeColor="text1"/>
                <w:szCs w:val="22"/>
              </w:rPr>
              <w:t>媒體名稱</w:t>
            </w:r>
            <w:r w:rsidRPr="0087462A">
              <w:rPr>
                <w:rFonts w:eastAsia="標楷體"/>
                <w:color w:val="000000" w:themeColor="text1"/>
                <w:szCs w:val="22"/>
              </w:rPr>
              <w:t>(</w:t>
            </w:r>
            <w:r w:rsidRPr="0087462A">
              <w:rPr>
                <w:rFonts w:eastAsia="標楷體"/>
                <w:color w:val="000000" w:themeColor="text1"/>
                <w:szCs w:val="22"/>
              </w:rPr>
              <w:t>集數</w:t>
            </w:r>
            <w:r w:rsidRPr="0087462A">
              <w:rPr>
                <w:rFonts w:eastAsia="標楷體"/>
                <w:color w:val="000000" w:themeColor="text1"/>
                <w:szCs w:val="22"/>
              </w:rPr>
              <w:t>/</w:t>
            </w:r>
            <w:r w:rsidRPr="0087462A">
              <w:rPr>
                <w:rFonts w:eastAsia="標楷體"/>
                <w:color w:val="000000" w:themeColor="text1"/>
                <w:szCs w:val="22"/>
              </w:rPr>
              <w:t>全一集</w:t>
            </w:r>
            <w:r w:rsidRPr="0087462A">
              <w:rPr>
                <w:rFonts w:eastAsia="標楷體"/>
                <w:color w:val="000000" w:themeColor="text1"/>
                <w:szCs w:val="22"/>
              </w:rPr>
              <w:t>)</w:t>
            </w:r>
          </w:p>
        </w:tc>
        <w:tc>
          <w:tcPr>
            <w:tcW w:w="1260" w:type="dxa"/>
          </w:tcPr>
          <w:p w:rsidR="003D4B23" w:rsidRPr="0087462A" w:rsidRDefault="003D4B23" w:rsidP="003D4B23">
            <w:pPr>
              <w:snapToGrid w:val="0"/>
              <w:spacing w:beforeLines="50" w:before="180" w:afterLines="50" w:after="180"/>
              <w:jc w:val="center"/>
              <w:rPr>
                <w:rFonts w:eastAsia="標楷體"/>
                <w:color w:val="000000" w:themeColor="text1"/>
                <w:szCs w:val="22"/>
              </w:rPr>
            </w:pPr>
            <w:r w:rsidRPr="0087462A">
              <w:rPr>
                <w:rFonts w:eastAsia="標楷體"/>
                <w:color w:val="000000" w:themeColor="text1"/>
                <w:szCs w:val="22"/>
              </w:rPr>
              <w:t>發行公司</w:t>
            </w:r>
          </w:p>
        </w:tc>
        <w:tc>
          <w:tcPr>
            <w:tcW w:w="2198" w:type="dxa"/>
          </w:tcPr>
          <w:p w:rsidR="003D4B23" w:rsidRPr="0087462A" w:rsidRDefault="003D4B23" w:rsidP="003D4B23">
            <w:pPr>
              <w:snapToGrid w:val="0"/>
              <w:spacing w:beforeLines="50" w:before="180" w:afterLines="50" w:after="180"/>
              <w:jc w:val="center"/>
              <w:rPr>
                <w:rFonts w:eastAsia="標楷體"/>
                <w:color w:val="000000" w:themeColor="text1"/>
                <w:szCs w:val="22"/>
              </w:rPr>
            </w:pPr>
            <w:r w:rsidRPr="0087462A">
              <w:rPr>
                <w:rFonts w:eastAsia="標楷體"/>
                <w:color w:val="000000" w:themeColor="text1"/>
                <w:szCs w:val="22"/>
              </w:rPr>
              <w:t>所使用片段</w:t>
            </w:r>
            <w:r w:rsidRPr="0087462A">
              <w:rPr>
                <w:rFonts w:eastAsia="標楷體"/>
                <w:color w:val="000000" w:themeColor="text1"/>
                <w:szCs w:val="22"/>
              </w:rPr>
              <w:t>/</w:t>
            </w:r>
            <w:r w:rsidRPr="0087462A">
              <w:rPr>
                <w:rFonts w:eastAsia="標楷體"/>
                <w:color w:val="000000" w:themeColor="text1"/>
                <w:szCs w:val="22"/>
              </w:rPr>
              <w:t>名稱</w:t>
            </w:r>
          </w:p>
        </w:tc>
        <w:tc>
          <w:tcPr>
            <w:tcW w:w="2657" w:type="dxa"/>
          </w:tcPr>
          <w:p w:rsidR="003D4B23" w:rsidRPr="0087462A" w:rsidRDefault="003D4B23" w:rsidP="003D4B23">
            <w:pPr>
              <w:snapToGrid w:val="0"/>
              <w:spacing w:beforeLines="50" w:before="180" w:afterLines="50" w:after="180"/>
              <w:jc w:val="center"/>
              <w:rPr>
                <w:rFonts w:eastAsia="標楷體"/>
                <w:color w:val="000000" w:themeColor="text1"/>
                <w:szCs w:val="22"/>
              </w:rPr>
            </w:pPr>
            <w:r w:rsidRPr="0087462A">
              <w:rPr>
                <w:rFonts w:eastAsia="標楷體"/>
                <w:color w:val="000000" w:themeColor="text1"/>
                <w:szCs w:val="22"/>
              </w:rPr>
              <w:t>使用片段之時間</w:t>
            </w:r>
            <w:proofErr w:type="gramStart"/>
            <w:r w:rsidRPr="0087462A">
              <w:rPr>
                <w:rFonts w:eastAsia="標楷體"/>
                <w:color w:val="000000" w:themeColor="text1"/>
                <w:szCs w:val="22"/>
              </w:rPr>
              <w:t>起迄</w:t>
            </w:r>
            <w:proofErr w:type="gramEnd"/>
          </w:p>
        </w:tc>
      </w:tr>
      <w:tr w:rsidR="003D4B23" w:rsidRPr="0087462A" w:rsidTr="002F7E32">
        <w:trPr>
          <w:jc w:val="center"/>
        </w:trPr>
        <w:tc>
          <w:tcPr>
            <w:tcW w:w="1147" w:type="dxa"/>
          </w:tcPr>
          <w:p w:rsidR="003D4B23" w:rsidRPr="0087462A" w:rsidRDefault="003D4B23" w:rsidP="003D4B23">
            <w:pPr>
              <w:snapToGrid w:val="0"/>
              <w:spacing w:beforeLines="50" w:before="180" w:afterLines="50" w:after="180"/>
              <w:rPr>
                <w:rFonts w:eastAsia="標楷體"/>
                <w:color w:val="000000" w:themeColor="text1"/>
                <w:szCs w:val="22"/>
              </w:rPr>
            </w:pPr>
          </w:p>
        </w:tc>
        <w:tc>
          <w:tcPr>
            <w:tcW w:w="1126" w:type="dxa"/>
          </w:tcPr>
          <w:p w:rsidR="003D4B23" w:rsidRPr="0087462A" w:rsidRDefault="003D4B23" w:rsidP="003D4B23">
            <w:pPr>
              <w:snapToGrid w:val="0"/>
              <w:spacing w:beforeLines="50" w:before="180" w:afterLines="50" w:after="180"/>
              <w:rPr>
                <w:rFonts w:eastAsia="標楷體"/>
                <w:color w:val="000000" w:themeColor="text1"/>
                <w:szCs w:val="22"/>
              </w:rPr>
            </w:pPr>
          </w:p>
        </w:tc>
        <w:tc>
          <w:tcPr>
            <w:tcW w:w="1276" w:type="dxa"/>
          </w:tcPr>
          <w:p w:rsidR="003D4B23" w:rsidRPr="0087462A" w:rsidRDefault="003D4B23" w:rsidP="003D4B23">
            <w:pPr>
              <w:snapToGrid w:val="0"/>
              <w:spacing w:beforeLines="50" w:before="180" w:afterLines="50" w:after="180"/>
              <w:rPr>
                <w:rFonts w:eastAsia="標楷體"/>
                <w:color w:val="000000" w:themeColor="text1"/>
                <w:szCs w:val="22"/>
              </w:rPr>
            </w:pPr>
          </w:p>
        </w:tc>
        <w:tc>
          <w:tcPr>
            <w:tcW w:w="2957" w:type="dxa"/>
          </w:tcPr>
          <w:p w:rsidR="003D4B23" w:rsidRPr="0087462A" w:rsidRDefault="003D4B23" w:rsidP="003D4B23">
            <w:pPr>
              <w:snapToGrid w:val="0"/>
              <w:spacing w:beforeLines="50" w:before="180" w:afterLines="50" w:after="180"/>
              <w:rPr>
                <w:rFonts w:eastAsia="標楷體"/>
                <w:color w:val="000000" w:themeColor="text1"/>
                <w:szCs w:val="22"/>
              </w:rPr>
            </w:pPr>
          </w:p>
        </w:tc>
        <w:tc>
          <w:tcPr>
            <w:tcW w:w="1260" w:type="dxa"/>
          </w:tcPr>
          <w:p w:rsidR="003D4B23" w:rsidRPr="0087462A" w:rsidRDefault="003D4B23" w:rsidP="003D4B23">
            <w:pPr>
              <w:snapToGrid w:val="0"/>
              <w:spacing w:beforeLines="50" w:before="180" w:afterLines="50" w:after="180"/>
              <w:rPr>
                <w:rFonts w:eastAsia="標楷體"/>
                <w:color w:val="000000" w:themeColor="text1"/>
                <w:szCs w:val="22"/>
              </w:rPr>
            </w:pPr>
          </w:p>
        </w:tc>
        <w:tc>
          <w:tcPr>
            <w:tcW w:w="2198" w:type="dxa"/>
          </w:tcPr>
          <w:p w:rsidR="003D4B23" w:rsidRPr="0087462A" w:rsidRDefault="003D4B23" w:rsidP="003D4B23">
            <w:pPr>
              <w:snapToGrid w:val="0"/>
              <w:spacing w:beforeLines="50" w:before="180" w:afterLines="50" w:after="180"/>
              <w:rPr>
                <w:rFonts w:eastAsia="標楷體"/>
                <w:color w:val="000000" w:themeColor="text1"/>
                <w:szCs w:val="22"/>
              </w:rPr>
            </w:pPr>
          </w:p>
        </w:tc>
        <w:tc>
          <w:tcPr>
            <w:tcW w:w="2657" w:type="dxa"/>
          </w:tcPr>
          <w:p w:rsidR="003D4B23" w:rsidRPr="0087462A" w:rsidRDefault="003D4B23" w:rsidP="003D4B23">
            <w:pPr>
              <w:snapToGrid w:val="0"/>
              <w:spacing w:beforeLines="50" w:before="180" w:afterLines="50" w:after="180"/>
              <w:rPr>
                <w:rFonts w:eastAsia="標楷體"/>
                <w:color w:val="000000" w:themeColor="text1"/>
                <w:szCs w:val="22"/>
              </w:rPr>
            </w:pPr>
          </w:p>
        </w:tc>
      </w:tr>
      <w:tr w:rsidR="003D4B23" w:rsidRPr="0087462A" w:rsidTr="002F7E32">
        <w:trPr>
          <w:jc w:val="center"/>
        </w:trPr>
        <w:tc>
          <w:tcPr>
            <w:tcW w:w="1147" w:type="dxa"/>
          </w:tcPr>
          <w:p w:rsidR="003D4B23" w:rsidRPr="0087462A" w:rsidRDefault="003D4B23" w:rsidP="003D4B23">
            <w:pPr>
              <w:snapToGrid w:val="0"/>
              <w:spacing w:beforeLines="50" w:before="180" w:afterLines="50" w:after="180"/>
              <w:rPr>
                <w:rFonts w:eastAsia="標楷體"/>
                <w:color w:val="000000" w:themeColor="text1"/>
                <w:szCs w:val="22"/>
              </w:rPr>
            </w:pPr>
          </w:p>
        </w:tc>
        <w:tc>
          <w:tcPr>
            <w:tcW w:w="1126" w:type="dxa"/>
          </w:tcPr>
          <w:p w:rsidR="003D4B23" w:rsidRPr="0087462A" w:rsidRDefault="003D4B23" w:rsidP="003D4B23">
            <w:pPr>
              <w:snapToGrid w:val="0"/>
              <w:spacing w:beforeLines="50" w:before="180" w:afterLines="50" w:after="180"/>
              <w:rPr>
                <w:rFonts w:eastAsia="標楷體"/>
                <w:color w:val="000000" w:themeColor="text1"/>
                <w:szCs w:val="22"/>
              </w:rPr>
            </w:pPr>
          </w:p>
        </w:tc>
        <w:tc>
          <w:tcPr>
            <w:tcW w:w="1276" w:type="dxa"/>
          </w:tcPr>
          <w:p w:rsidR="003D4B23" w:rsidRPr="0087462A" w:rsidRDefault="003D4B23" w:rsidP="003D4B23">
            <w:pPr>
              <w:snapToGrid w:val="0"/>
              <w:spacing w:beforeLines="50" w:before="180" w:afterLines="50" w:after="180"/>
              <w:rPr>
                <w:rFonts w:eastAsia="標楷體"/>
                <w:color w:val="000000" w:themeColor="text1"/>
                <w:szCs w:val="22"/>
              </w:rPr>
            </w:pPr>
          </w:p>
        </w:tc>
        <w:tc>
          <w:tcPr>
            <w:tcW w:w="2957" w:type="dxa"/>
          </w:tcPr>
          <w:p w:rsidR="003D4B23" w:rsidRPr="0087462A" w:rsidRDefault="003D4B23" w:rsidP="003D4B23">
            <w:pPr>
              <w:snapToGrid w:val="0"/>
              <w:spacing w:beforeLines="50" w:before="180" w:afterLines="50" w:after="180"/>
              <w:rPr>
                <w:rFonts w:eastAsia="標楷體"/>
                <w:color w:val="000000" w:themeColor="text1"/>
                <w:szCs w:val="22"/>
              </w:rPr>
            </w:pPr>
          </w:p>
        </w:tc>
        <w:tc>
          <w:tcPr>
            <w:tcW w:w="1260" w:type="dxa"/>
          </w:tcPr>
          <w:p w:rsidR="003D4B23" w:rsidRPr="0087462A" w:rsidRDefault="003D4B23" w:rsidP="003D4B23">
            <w:pPr>
              <w:snapToGrid w:val="0"/>
              <w:spacing w:beforeLines="50" w:before="180" w:afterLines="50" w:after="180"/>
              <w:rPr>
                <w:rFonts w:eastAsia="標楷體"/>
                <w:color w:val="000000" w:themeColor="text1"/>
                <w:szCs w:val="22"/>
              </w:rPr>
            </w:pPr>
          </w:p>
        </w:tc>
        <w:tc>
          <w:tcPr>
            <w:tcW w:w="2198" w:type="dxa"/>
          </w:tcPr>
          <w:p w:rsidR="003D4B23" w:rsidRPr="0087462A" w:rsidRDefault="003D4B23" w:rsidP="003D4B23">
            <w:pPr>
              <w:snapToGrid w:val="0"/>
              <w:spacing w:beforeLines="50" w:before="180" w:afterLines="50" w:after="180"/>
              <w:rPr>
                <w:rFonts w:eastAsia="標楷體"/>
                <w:color w:val="000000" w:themeColor="text1"/>
                <w:szCs w:val="22"/>
              </w:rPr>
            </w:pPr>
          </w:p>
        </w:tc>
        <w:tc>
          <w:tcPr>
            <w:tcW w:w="2657" w:type="dxa"/>
          </w:tcPr>
          <w:p w:rsidR="003D4B23" w:rsidRPr="0087462A" w:rsidRDefault="003D4B23" w:rsidP="003D4B23">
            <w:pPr>
              <w:snapToGrid w:val="0"/>
              <w:spacing w:beforeLines="50" w:before="180" w:afterLines="50" w:after="180"/>
              <w:rPr>
                <w:rFonts w:eastAsia="標楷體"/>
                <w:color w:val="000000" w:themeColor="text1"/>
                <w:szCs w:val="22"/>
              </w:rPr>
            </w:pPr>
          </w:p>
        </w:tc>
      </w:tr>
    </w:tbl>
    <w:p w:rsidR="003D4B23" w:rsidRPr="0087462A" w:rsidRDefault="003D4B23" w:rsidP="003D4B23">
      <w:pPr>
        <w:snapToGrid w:val="0"/>
        <w:spacing w:beforeLines="50" w:before="180" w:afterLines="50" w:after="180"/>
        <w:ind w:firstLineChars="650" w:firstLine="1560"/>
        <w:rPr>
          <w:rFonts w:eastAsia="標楷體"/>
          <w:color w:val="000000" w:themeColor="text1"/>
        </w:rPr>
      </w:pPr>
      <w:r w:rsidRPr="0087462A">
        <w:rPr>
          <w:rFonts w:eastAsia="標楷體"/>
          <w:color w:val="000000" w:themeColor="text1"/>
        </w:rPr>
        <w:t>影音資料時間總計：</w:t>
      </w:r>
    </w:p>
    <w:p w:rsidR="003D4B23" w:rsidRPr="0087462A" w:rsidRDefault="003D4B23" w:rsidP="003D4B23">
      <w:pPr>
        <w:snapToGrid w:val="0"/>
        <w:spacing w:beforeLines="50" w:before="180" w:afterLines="50" w:after="180"/>
        <w:ind w:leftChars="188" w:left="451"/>
        <w:rPr>
          <w:rFonts w:eastAsia="標楷體"/>
          <w:color w:val="000000" w:themeColor="text1"/>
        </w:rPr>
      </w:pPr>
      <w:r w:rsidRPr="0087462A">
        <w:rPr>
          <w:rFonts w:eastAsia="標楷體"/>
          <w:color w:val="000000" w:themeColor="text1"/>
        </w:rPr>
        <w:sym w:font="Wingdings" w:char="F076"/>
      </w:r>
      <w:r w:rsidRPr="0087462A">
        <w:rPr>
          <w:rFonts w:eastAsia="標楷體"/>
          <w:color w:val="000000" w:themeColor="text1"/>
          <w:shd w:val="pct15" w:color="auto" w:fill="FFFFFF"/>
        </w:rPr>
        <w:t>書籍</w:t>
      </w:r>
      <w:r w:rsidRPr="0087462A">
        <w:rPr>
          <w:rFonts w:eastAsia="標楷體"/>
          <w:color w:val="000000" w:themeColor="text1"/>
        </w:rPr>
        <w:t>說明範例</w:t>
      </w:r>
      <w:r w:rsidRPr="0087462A">
        <w:rPr>
          <w:rFonts w:eastAsia="標楷體"/>
          <w:color w:val="000000" w:themeColor="text1"/>
          <w:w w:val="90"/>
        </w:rPr>
        <w:t>《</w:t>
      </w:r>
      <w:r w:rsidRPr="0087462A">
        <w:rPr>
          <w:rFonts w:eastAsia="標楷體"/>
          <w:color w:val="000000" w:themeColor="text1"/>
        </w:rPr>
        <w:t>請將作品中所有書籍資料列表，格式如下</w:t>
      </w:r>
      <w:r w:rsidRPr="0087462A">
        <w:rPr>
          <w:rFonts w:eastAsia="標楷體"/>
          <w:color w:val="000000" w:themeColor="text1"/>
          <w:w w:val="90"/>
        </w:rPr>
        <w:t>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7"/>
        <w:gridCol w:w="3413"/>
        <w:gridCol w:w="2092"/>
        <w:gridCol w:w="2092"/>
        <w:gridCol w:w="2092"/>
      </w:tblGrid>
      <w:tr w:rsidR="003D4B23" w:rsidRPr="0087462A" w:rsidTr="002F7E32">
        <w:trPr>
          <w:jc w:val="center"/>
        </w:trPr>
        <w:tc>
          <w:tcPr>
            <w:tcW w:w="1857" w:type="dxa"/>
          </w:tcPr>
          <w:p w:rsidR="003D4B23" w:rsidRPr="0087462A" w:rsidRDefault="003D4B23" w:rsidP="003D4B23">
            <w:pPr>
              <w:snapToGrid w:val="0"/>
              <w:spacing w:beforeLines="50" w:before="180" w:afterLines="50" w:after="180"/>
              <w:jc w:val="center"/>
              <w:rPr>
                <w:rFonts w:eastAsia="標楷體"/>
                <w:color w:val="000000" w:themeColor="text1"/>
                <w:szCs w:val="22"/>
              </w:rPr>
            </w:pPr>
            <w:r w:rsidRPr="0087462A">
              <w:rPr>
                <w:rFonts w:eastAsia="標楷體"/>
                <w:color w:val="000000" w:themeColor="text1"/>
                <w:szCs w:val="22"/>
              </w:rPr>
              <w:t>編號</w:t>
            </w:r>
          </w:p>
        </w:tc>
        <w:tc>
          <w:tcPr>
            <w:tcW w:w="3413" w:type="dxa"/>
          </w:tcPr>
          <w:p w:rsidR="003D4B23" w:rsidRPr="0087462A" w:rsidRDefault="003D4B23" w:rsidP="003D4B23">
            <w:pPr>
              <w:snapToGrid w:val="0"/>
              <w:spacing w:beforeLines="50" w:before="180" w:afterLines="50" w:after="180"/>
              <w:jc w:val="center"/>
              <w:rPr>
                <w:rFonts w:eastAsia="標楷體"/>
                <w:color w:val="000000" w:themeColor="text1"/>
                <w:szCs w:val="22"/>
              </w:rPr>
            </w:pPr>
            <w:r w:rsidRPr="0087462A">
              <w:rPr>
                <w:rFonts w:eastAsia="標楷體"/>
                <w:color w:val="000000" w:themeColor="text1"/>
                <w:szCs w:val="22"/>
              </w:rPr>
              <w:t>作者</w:t>
            </w:r>
            <w:r w:rsidRPr="0087462A">
              <w:rPr>
                <w:rFonts w:eastAsia="標楷體"/>
                <w:color w:val="000000" w:themeColor="text1"/>
                <w:szCs w:val="22"/>
              </w:rPr>
              <w:t>/</w:t>
            </w:r>
            <w:r w:rsidRPr="0087462A">
              <w:rPr>
                <w:rFonts w:eastAsia="標楷體"/>
                <w:color w:val="000000" w:themeColor="text1"/>
                <w:szCs w:val="22"/>
              </w:rPr>
              <w:t>譯者</w:t>
            </w:r>
          </w:p>
        </w:tc>
        <w:tc>
          <w:tcPr>
            <w:tcW w:w="2092" w:type="dxa"/>
          </w:tcPr>
          <w:p w:rsidR="003D4B23" w:rsidRPr="0087462A" w:rsidRDefault="003D4B23" w:rsidP="003D4B23">
            <w:pPr>
              <w:snapToGrid w:val="0"/>
              <w:spacing w:beforeLines="50" w:before="180" w:afterLines="50" w:after="180"/>
              <w:jc w:val="center"/>
              <w:rPr>
                <w:rFonts w:eastAsia="標楷體"/>
                <w:color w:val="000000" w:themeColor="text1"/>
                <w:szCs w:val="22"/>
              </w:rPr>
            </w:pPr>
            <w:r w:rsidRPr="0087462A">
              <w:rPr>
                <w:rFonts w:eastAsia="標楷體"/>
                <w:color w:val="000000" w:themeColor="text1"/>
                <w:szCs w:val="22"/>
              </w:rPr>
              <w:t>出版年月</w:t>
            </w:r>
          </w:p>
        </w:tc>
        <w:tc>
          <w:tcPr>
            <w:tcW w:w="2092" w:type="dxa"/>
          </w:tcPr>
          <w:p w:rsidR="003D4B23" w:rsidRPr="0087462A" w:rsidRDefault="003D4B23" w:rsidP="003D4B23">
            <w:pPr>
              <w:snapToGrid w:val="0"/>
              <w:spacing w:beforeLines="50" w:before="180" w:afterLines="50" w:after="180"/>
              <w:jc w:val="center"/>
              <w:rPr>
                <w:rFonts w:eastAsia="標楷體"/>
                <w:color w:val="000000" w:themeColor="text1"/>
                <w:szCs w:val="22"/>
              </w:rPr>
            </w:pPr>
            <w:r w:rsidRPr="0087462A">
              <w:rPr>
                <w:rFonts w:eastAsia="標楷體"/>
                <w:color w:val="000000" w:themeColor="text1"/>
                <w:szCs w:val="22"/>
              </w:rPr>
              <w:t>作品名稱</w:t>
            </w:r>
          </w:p>
        </w:tc>
        <w:tc>
          <w:tcPr>
            <w:tcW w:w="2092" w:type="dxa"/>
          </w:tcPr>
          <w:p w:rsidR="003D4B23" w:rsidRPr="0087462A" w:rsidRDefault="003D4B23" w:rsidP="003D4B23">
            <w:pPr>
              <w:snapToGrid w:val="0"/>
              <w:spacing w:beforeLines="50" w:before="180" w:afterLines="50" w:after="180"/>
              <w:jc w:val="center"/>
              <w:rPr>
                <w:rFonts w:eastAsia="標楷體"/>
                <w:color w:val="000000" w:themeColor="text1"/>
                <w:szCs w:val="22"/>
              </w:rPr>
            </w:pPr>
            <w:r w:rsidRPr="0087462A">
              <w:rPr>
                <w:rFonts w:eastAsia="標楷體"/>
                <w:color w:val="000000" w:themeColor="text1"/>
                <w:szCs w:val="22"/>
              </w:rPr>
              <w:t>出版公司</w:t>
            </w:r>
          </w:p>
        </w:tc>
      </w:tr>
      <w:tr w:rsidR="003D4B23" w:rsidRPr="0087462A" w:rsidTr="002F7E32">
        <w:trPr>
          <w:jc w:val="center"/>
        </w:trPr>
        <w:tc>
          <w:tcPr>
            <w:tcW w:w="1857" w:type="dxa"/>
          </w:tcPr>
          <w:p w:rsidR="003D4B23" w:rsidRPr="0087462A" w:rsidRDefault="003D4B23" w:rsidP="003D4B23">
            <w:pPr>
              <w:snapToGrid w:val="0"/>
              <w:spacing w:beforeLines="50" w:before="180" w:afterLines="50" w:after="180"/>
              <w:rPr>
                <w:rFonts w:eastAsia="標楷體"/>
                <w:color w:val="000000" w:themeColor="text1"/>
                <w:szCs w:val="22"/>
              </w:rPr>
            </w:pPr>
          </w:p>
        </w:tc>
        <w:tc>
          <w:tcPr>
            <w:tcW w:w="3413" w:type="dxa"/>
          </w:tcPr>
          <w:p w:rsidR="003D4B23" w:rsidRPr="0087462A" w:rsidRDefault="003D4B23" w:rsidP="003D4B23">
            <w:pPr>
              <w:snapToGrid w:val="0"/>
              <w:spacing w:beforeLines="50" w:before="180" w:afterLines="50" w:after="180"/>
              <w:rPr>
                <w:rFonts w:eastAsia="標楷體"/>
                <w:color w:val="000000" w:themeColor="text1"/>
                <w:szCs w:val="22"/>
              </w:rPr>
            </w:pPr>
          </w:p>
        </w:tc>
        <w:tc>
          <w:tcPr>
            <w:tcW w:w="2092" w:type="dxa"/>
          </w:tcPr>
          <w:p w:rsidR="003D4B23" w:rsidRPr="0087462A" w:rsidRDefault="003D4B23" w:rsidP="003D4B23">
            <w:pPr>
              <w:snapToGrid w:val="0"/>
              <w:spacing w:beforeLines="50" w:before="180" w:afterLines="50" w:after="180"/>
              <w:rPr>
                <w:rFonts w:eastAsia="標楷體"/>
                <w:color w:val="000000" w:themeColor="text1"/>
                <w:szCs w:val="22"/>
              </w:rPr>
            </w:pPr>
          </w:p>
        </w:tc>
        <w:tc>
          <w:tcPr>
            <w:tcW w:w="2092" w:type="dxa"/>
          </w:tcPr>
          <w:p w:rsidR="003D4B23" w:rsidRPr="0087462A" w:rsidRDefault="003D4B23" w:rsidP="003D4B23">
            <w:pPr>
              <w:snapToGrid w:val="0"/>
              <w:spacing w:beforeLines="50" w:before="180" w:afterLines="50" w:after="180"/>
              <w:rPr>
                <w:rFonts w:eastAsia="標楷體"/>
                <w:color w:val="000000" w:themeColor="text1"/>
                <w:szCs w:val="22"/>
              </w:rPr>
            </w:pPr>
          </w:p>
        </w:tc>
        <w:tc>
          <w:tcPr>
            <w:tcW w:w="2092" w:type="dxa"/>
          </w:tcPr>
          <w:p w:rsidR="003D4B23" w:rsidRPr="0087462A" w:rsidRDefault="003D4B23" w:rsidP="003D4B23">
            <w:pPr>
              <w:snapToGrid w:val="0"/>
              <w:spacing w:beforeLines="50" w:before="180" w:afterLines="50" w:after="180"/>
              <w:rPr>
                <w:rFonts w:eastAsia="標楷體"/>
                <w:color w:val="000000" w:themeColor="text1"/>
                <w:szCs w:val="22"/>
              </w:rPr>
            </w:pPr>
          </w:p>
        </w:tc>
      </w:tr>
      <w:tr w:rsidR="003D4B23" w:rsidRPr="0087462A" w:rsidTr="002F7E32">
        <w:trPr>
          <w:jc w:val="center"/>
        </w:trPr>
        <w:tc>
          <w:tcPr>
            <w:tcW w:w="1857" w:type="dxa"/>
          </w:tcPr>
          <w:p w:rsidR="003D4B23" w:rsidRPr="0087462A" w:rsidRDefault="003D4B23" w:rsidP="003D4B23">
            <w:pPr>
              <w:snapToGrid w:val="0"/>
              <w:spacing w:beforeLines="50" w:before="180" w:afterLines="50" w:after="180"/>
              <w:rPr>
                <w:rFonts w:eastAsia="標楷體"/>
                <w:color w:val="000000" w:themeColor="text1"/>
                <w:szCs w:val="22"/>
              </w:rPr>
            </w:pPr>
          </w:p>
        </w:tc>
        <w:tc>
          <w:tcPr>
            <w:tcW w:w="3413" w:type="dxa"/>
          </w:tcPr>
          <w:p w:rsidR="003D4B23" w:rsidRPr="0087462A" w:rsidRDefault="003D4B23" w:rsidP="003D4B23">
            <w:pPr>
              <w:snapToGrid w:val="0"/>
              <w:spacing w:beforeLines="50" w:before="180" w:afterLines="50" w:after="180"/>
              <w:rPr>
                <w:rFonts w:eastAsia="標楷體"/>
                <w:color w:val="000000" w:themeColor="text1"/>
                <w:szCs w:val="22"/>
              </w:rPr>
            </w:pPr>
          </w:p>
        </w:tc>
        <w:tc>
          <w:tcPr>
            <w:tcW w:w="2092" w:type="dxa"/>
          </w:tcPr>
          <w:p w:rsidR="003D4B23" w:rsidRPr="0087462A" w:rsidRDefault="003D4B23" w:rsidP="003D4B23">
            <w:pPr>
              <w:snapToGrid w:val="0"/>
              <w:spacing w:beforeLines="50" w:before="180" w:afterLines="50" w:after="180"/>
              <w:rPr>
                <w:rFonts w:eastAsia="標楷體"/>
                <w:color w:val="000000" w:themeColor="text1"/>
                <w:szCs w:val="22"/>
              </w:rPr>
            </w:pPr>
          </w:p>
        </w:tc>
        <w:tc>
          <w:tcPr>
            <w:tcW w:w="2092" w:type="dxa"/>
          </w:tcPr>
          <w:p w:rsidR="003D4B23" w:rsidRPr="0087462A" w:rsidRDefault="003D4B23" w:rsidP="003D4B23">
            <w:pPr>
              <w:snapToGrid w:val="0"/>
              <w:spacing w:beforeLines="50" w:before="180" w:afterLines="50" w:after="180"/>
              <w:rPr>
                <w:rFonts w:eastAsia="標楷體"/>
                <w:color w:val="000000" w:themeColor="text1"/>
                <w:szCs w:val="22"/>
              </w:rPr>
            </w:pPr>
          </w:p>
        </w:tc>
        <w:tc>
          <w:tcPr>
            <w:tcW w:w="2092" w:type="dxa"/>
          </w:tcPr>
          <w:p w:rsidR="003D4B23" w:rsidRPr="0087462A" w:rsidRDefault="003D4B23" w:rsidP="003D4B23">
            <w:pPr>
              <w:snapToGrid w:val="0"/>
              <w:spacing w:beforeLines="50" w:before="180" w:afterLines="50" w:after="180"/>
              <w:rPr>
                <w:rFonts w:eastAsia="標楷體"/>
                <w:color w:val="000000" w:themeColor="text1"/>
                <w:szCs w:val="22"/>
              </w:rPr>
            </w:pPr>
          </w:p>
        </w:tc>
      </w:tr>
    </w:tbl>
    <w:p w:rsidR="003D4B23" w:rsidRPr="0087462A" w:rsidRDefault="003D4B23" w:rsidP="003D4B23">
      <w:pPr>
        <w:rPr>
          <w:rFonts w:eastAsia="標楷體"/>
          <w:b/>
          <w:color w:val="000000" w:themeColor="text1"/>
        </w:rPr>
      </w:pPr>
    </w:p>
    <w:p w:rsidR="003D4B23" w:rsidRPr="0087462A" w:rsidRDefault="003D4B23" w:rsidP="00C57341">
      <w:pPr>
        <w:rPr>
          <w:rFonts w:eastAsia="標楷體"/>
          <w:b/>
          <w:color w:val="000000" w:themeColor="text1"/>
        </w:rPr>
      </w:pPr>
      <w:r w:rsidRPr="0087462A">
        <w:rPr>
          <w:rFonts w:eastAsia="標楷體"/>
          <w:b/>
          <w:color w:val="000000" w:themeColor="text1"/>
        </w:rPr>
        <w:t>附註：請詳細說明教案中所使用的影音資料、參考書目等。文字</w:t>
      </w:r>
      <w:proofErr w:type="gramStart"/>
      <w:r w:rsidRPr="0087462A">
        <w:rPr>
          <w:rFonts w:eastAsia="標楷體"/>
          <w:b/>
          <w:color w:val="000000" w:themeColor="text1"/>
        </w:rPr>
        <w:t>檔</w:t>
      </w:r>
      <w:proofErr w:type="gramEnd"/>
      <w:r w:rsidRPr="0087462A">
        <w:rPr>
          <w:rFonts w:eastAsia="標楷體"/>
          <w:b/>
          <w:color w:val="000000" w:themeColor="text1"/>
        </w:rPr>
        <w:t>橫向版面設定為上下各</w:t>
      </w:r>
      <w:r w:rsidRPr="0087462A">
        <w:rPr>
          <w:rFonts w:eastAsia="標楷體"/>
          <w:b/>
          <w:color w:val="000000" w:themeColor="text1"/>
        </w:rPr>
        <w:t>3 . 17 cm</w:t>
      </w:r>
      <w:r w:rsidRPr="0087462A">
        <w:rPr>
          <w:rFonts w:eastAsia="標楷體"/>
          <w:b/>
          <w:color w:val="000000" w:themeColor="text1"/>
        </w:rPr>
        <w:t>，左右各</w:t>
      </w:r>
      <w:r w:rsidRPr="0087462A">
        <w:rPr>
          <w:rFonts w:eastAsia="標楷體"/>
          <w:b/>
          <w:color w:val="000000" w:themeColor="text1"/>
        </w:rPr>
        <w:t>2.54cm</w:t>
      </w:r>
      <w:r w:rsidRPr="0087462A">
        <w:rPr>
          <w:rFonts w:eastAsia="標楷體"/>
          <w:b/>
          <w:color w:val="000000" w:themeColor="text1"/>
        </w:rPr>
        <w:t>。請使用標楷體。字體大小不得小於</w:t>
      </w:r>
      <w:r w:rsidRPr="0087462A">
        <w:rPr>
          <w:rFonts w:eastAsia="標楷體"/>
          <w:b/>
          <w:color w:val="000000" w:themeColor="text1"/>
        </w:rPr>
        <w:t>12</w:t>
      </w:r>
      <w:r w:rsidRPr="0087462A">
        <w:rPr>
          <w:rFonts w:eastAsia="標楷體"/>
          <w:b/>
          <w:color w:val="000000" w:themeColor="text1"/>
        </w:rPr>
        <w:t>、固定行高</w:t>
      </w:r>
      <w:r w:rsidRPr="0087462A">
        <w:rPr>
          <w:rFonts w:eastAsia="標楷體"/>
          <w:b/>
          <w:color w:val="000000" w:themeColor="text1"/>
        </w:rPr>
        <w:t>20(</w:t>
      </w:r>
      <w:r w:rsidRPr="0087462A">
        <w:rPr>
          <w:rFonts w:eastAsia="標楷體"/>
          <w:b/>
          <w:color w:val="000000" w:themeColor="text1"/>
        </w:rPr>
        <w:t>此項得依內容多寡略作調整</w:t>
      </w:r>
      <w:r w:rsidRPr="0087462A">
        <w:rPr>
          <w:rFonts w:eastAsia="標楷體"/>
          <w:b/>
          <w:color w:val="000000" w:themeColor="text1"/>
        </w:rPr>
        <w:t>)</w:t>
      </w:r>
      <w:r w:rsidRPr="0087462A">
        <w:rPr>
          <w:rFonts w:eastAsia="標楷體"/>
          <w:b/>
          <w:color w:val="000000" w:themeColor="text1"/>
        </w:rPr>
        <w:t>。</w:t>
      </w:r>
    </w:p>
    <w:p w:rsidR="003D4B23" w:rsidRPr="0087462A" w:rsidRDefault="003D4B23" w:rsidP="003D4B23">
      <w:pPr>
        <w:widowControl/>
        <w:spacing w:before="100" w:beforeAutospacing="1" w:after="100" w:afterAutospacing="1" w:line="320" w:lineRule="atLeast"/>
        <w:rPr>
          <w:rFonts w:eastAsia="標楷體"/>
          <w:color w:val="000000" w:themeColor="text1"/>
          <w:kern w:val="0"/>
          <w:sz w:val="30"/>
          <w:szCs w:val="30"/>
        </w:rPr>
        <w:sectPr w:rsidR="003D4B23" w:rsidRPr="0087462A" w:rsidSect="003D4B23">
          <w:pgSz w:w="16838" w:h="11906" w:orient="landscape" w:code="9"/>
          <w:pgMar w:top="1797" w:right="1440" w:bottom="1797" w:left="1440" w:header="851" w:footer="992" w:gutter="0"/>
          <w:cols w:space="425"/>
          <w:docGrid w:type="linesAndChars" w:linePitch="360"/>
        </w:sectPr>
      </w:pPr>
    </w:p>
    <w:p w:rsidR="00A209ED" w:rsidRPr="0087462A" w:rsidRDefault="00A209ED" w:rsidP="00A209ED">
      <w:pPr>
        <w:rPr>
          <w:rFonts w:eastAsia="標楷體"/>
          <w:sz w:val="28"/>
          <w:szCs w:val="28"/>
        </w:rPr>
      </w:pPr>
      <w:r w:rsidRPr="0087462A">
        <w:rPr>
          <w:rFonts w:eastAsia="標楷體"/>
          <w:color w:val="000000" w:themeColor="text1"/>
          <w:bdr w:val="single" w:sz="4" w:space="0" w:color="auto"/>
        </w:rPr>
        <w:lastRenderedPageBreak/>
        <w:t>附件四</w:t>
      </w:r>
      <w:r w:rsidRPr="0087462A">
        <w:rPr>
          <w:rFonts w:eastAsia="標楷體"/>
          <w:b/>
          <w:color w:val="000000" w:themeColor="text1"/>
          <w:sz w:val="28"/>
          <w:szCs w:val="28"/>
          <w:shd w:val="pct15" w:color="auto" w:fill="FFFFFF"/>
        </w:rPr>
        <w:t xml:space="preserve">　作品智慧財產授權同意書</w:t>
      </w:r>
    </w:p>
    <w:p w:rsidR="00A209ED" w:rsidRPr="0087462A" w:rsidRDefault="00DA381E" w:rsidP="00A209ED">
      <w:pPr>
        <w:spacing w:line="440" w:lineRule="exact"/>
        <w:jc w:val="center"/>
        <w:rPr>
          <w:rFonts w:eastAsia="標楷體"/>
          <w:b/>
          <w:bCs/>
          <w:sz w:val="32"/>
          <w:szCs w:val="32"/>
        </w:rPr>
      </w:pPr>
      <w:r w:rsidRPr="0087462A">
        <w:rPr>
          <w:rFonts w:eastAsia="標楷體"/>
          <w:b/>
          <w:sz w:val="32"/>
          <w:szCs w:val="32"/>
        </w:rPr>
        <w:t>教育部未來想像與創意人才培育計畫</w:t>
      </w:r>
    </w:p>
    <w:p w:rsidR="00A209ED" w:rsidRPr="0087462A" w:rsidRDefault="00DA381E" w:rsidP="00A209ED">
      <w:pPr>
        <w:spacing w:line="440" w:lineRule="exact"/>
        <w:jc w:val="center"/>
        <w:rPr>
          <w:rFonts w:eastAsia="標楷體"/>
          <w:b/>
          <w:bCs/>
          <w:sz w:val="32"/>
          <w:szCs w:val="32"/>
        </w:rPr>
      </w:pPr>
      <w:r w:rsidRPr="0087462A">
        <w:rPr>
          <w:rFonts w:eastAsia="標楷體"/>
          <w:b/>
          <w:bCs/>
          <w:sz w:val="32"/>
          <w:szCs w:val="32"/>
        </w:rPr>
        <w:t>高級中等學校</w:t>
      </w:r>
      <w:r w:rsidR="00C9350F" w:rsidRPr="0087462A">
        <w:rPr>
          <w:rFonts w:eastAsia="標楷體"/>
          <w:b/>
          <w:bCs/>
          <w:sz w:val="32"/>
          <w:szCs w:val="32"/>
        </w:rPr>
        <w:t>未來想像與創意人才培育融入課程</w:t>
      </w:r>
      <w:r w:rsidRPr="0087462A">
        <w:rPr>
          <w:rFonts w:eastAsia="標楷體"/>
          <w:b/>
          <w:bCs/>
          <w:sz w:val="32"/>
          <w:szCs w:val="32"/>
        </w:rPr>
        <w:t>教案徵選</w:t>
      </w:r>
    </w:p>
    <w:p w:rsidR="00A209ED" w:rsidRPr="0087462A" w:rsidRDefault="00DA381E" w:rsidP="00AE163D">
      <w:pPr>
        <w:spacing w:line="360" w:lineRule="auto"/>
        <w:jc w:val="center"/>
        <w:rPr>
          <w:rFonts w:eastAsia="標楷體"/>
          <w:b/>
          <w:bCs/>
          <w:sz w:val="28"/>
          <w:szCs w:val="28"/>
          <w:u w:val="single"/>
        </w:rPr>
      </w:pPr>
      <w:r w:rsidRPr="00763A37">
        <w:rPr>
          <w:rFonts w:eastAsia="標楷體"/>
          <w:b/>
          <w:sz w:val="28"/>
          <w:szCs w:val="28"/>
        </w:rPr>
        <w:t>作品</w:t>
      </w:r>
      <w:r w:rsidR="00A209ED" w:rsidRPr="00763A37">
        <w:rPr>
          <w:rFonts w:eastAsia="標楷體"/>
          <w:b/>
          <w:sz w:val="28"/>
          <w:szCs w:val="28"/>
        </w:rPr>
        <w:t>智慧財產</w:t>
      </w:r>
      <w:r w:rsidR="00A209ED" w:rsidRPr="00763A37">
        <w:rPr>
          <w:rFonts w:eastAsia="標楷體"/>
          <w:b/>
          <w:bCs/>
          <w:sz w:val="28"/>
          <w:szCs w:val="28"/>
        </w:rPr>
        <w:t>授權同意書</w:t>
      </w:r>
    </w:p>
    <w:tbl>
      <w:tblPr>
        <w:tblpPr w:leftFromText="180" w:rightFromText="180" w:vertAnchor="text" w:horzAnchor="margin" w:tblpXSpec="center" w:tblpY="75"/>
        <w:tblW w:w="9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9"/>
        <w:gridCol w:w="569"/>
        <w:gridCol w:w="7934"/>
      </w:tblGrid>
      <w:tr w:rsidR="00A209ED" w:rsidRPr="0087462A" w:rsidTr="00581C44">
        <w:trPr>
          <w:trHeight w:val="1248"/>
        </w:trPr>
        <w:tc>
          <w:tcPr>
            <w:tcW w:w="1448" w:type="dxa"/>
            <w:gridSpan w:val="2"/>
            <w:shd w:val="clear" w:color="auto" w:fill="auto"/>
            <w:vAlign w:val="center"/>
          </w:tcPr>
          <w:p w:rsidR="00A209ED" w:rsidRPr="0087462A" w:rsidRDefault="00A209ED" w:rsidP="00A209ED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87462A">
              <w:rPr>
                <w:rFonts w:eastAsia="標楷體"/>
                <w:sz w:val="26"/>
                <w:szCs w:val="26"/>
              </w:rPr>
              <w:t>作品名稱</w:t>
            </w:r>
          </w:p>
        </w:tc>
        <w:tc>
          <w:tcPr>
            <w:tcW w:w="7934" w:type="dxa"/>
            <w:shd w:val="clear" w:color="auto" w:fill="auto"/>
            <w:vAlign w:val="center"/>
          </w:tcPr>
          <w:p w:rsidR="00A209ED" w:rsidRPr="0087462A" w:rsidRDefault="00A209ED" w:rsidP="00A209ED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A209ED" w:rsidRPr="0087462A" w:rsidTr="00581C44">
        <w:trPr>
          <w:trHeight w:val="886"/>
        </w:trPr>
        <w:tc>
          <w:tcPr>
            <w:tcW w:w="1448" w:type="dxa"/>
            <w:gridSpan w:val="2"/>
            <w:shd w:val="clear" w:color="auto" w:fill="auto"/>
            <w:vAlign w:val="center"/>
          </w:tcPr>
          <w:p w:rsidR="00A209ED" w:rsidRPr="0087462A" w:rsidRDefault="00A209ED" w:rsidP="00A209ED">
            <w:pPr>
              <w:snapToGrid w:val="0"/>
              <w:spacing w:before="120" w:after="120"/>
              <w:jc w:val="center"/>
              <w:rPr>
                <w:rFonts w:eastAsia="標楷體"/>
                <w:sz w:val="26"/>
                <w:szCs w:val="26"/>
              </w:rPr>
            </w:pPr>
            <w:r w:rsidRPr="0087462A">
              <w:rPr>
                <w:rFonts w:eastAsia="標楷體"/>
                <w:sz w:val="26"/>
                <w:szCs w:val="26"/>
              </w:rPr>
              <w:t>被授權人</w:t>
            </w:r>
          </w:p>
        </w:tc>
        <w:tc>
          <w:tcPr>
            <w:tcW w:w="7934" w:type="dxa"/>
            <w:shd w:val="clear" w:color="auto" w:fill="auto"/>
            <w:vAlign w:val="center"/>
          </w:tcPr>
          <w:p w:rsidR="00A209ED" w:rsidRPr="0087462A" w:rsidRDefault="00A209ED" w:rsidP="002F7E32">
            <w:pPr>
              <w:snapToGrid w:val="0"/>
              <w:ind w:rightChars="200" w:right="480"/>
              <w:jc w:val="both"/>
              <w:rPr>
                <w:rFonts w:eastAsia="標楷體"/>
                <w:sz w:val="26"/>
                <w:szCs w:val="26"/>
              </w:rPr>
            </w:pPr>
            <w:r w:rsidRPr="00AC233E">
              <w:rPr>
                <w:rFonts w:eastAsia="標楷體"/>
                <w:color w:val="000000" w:themeColor="text1"/>
                <w:sz w:val="26"/>
                <w:szCs w:val="26"/>
              </w:rPr>
              <w:t>教育部資訊及科技教育司、國立</w:t>
            </w:r>
            <w:r w:rsidR="00DA381E" w:rsidRPr="00AC233E">
              <w:rPr>
                <w:rFonts w:eastAsia="標楷體"/>
                <w:color w:val="000000" w:themeColor="text1"/>
                <w:sz w:val="26"/>
                <w:szCs w:val="26"/>
              </w:rPr>
              <w:t>臺灣師範大學</w:t>
            </w:r>
            <w:r w:rsidR="002F7E32" w:rsidRPr="00AC233E">
              <w:rPr>
                <w:rFonts w:eastAsia="標楷體"/>
                <w:color w:val="000000" w:themeColor="text1"/>
                <w:sz w:val="26"/>
                <w:szCs w:val="26"/>
              </w:rPr>
              <w:t>（</w:t>
            </w:r>
            <w:r w:rsidRPr="00AC233E">
              <w:rPr>
                <w:rFonts w:eastAsia="標楷體"/>
                <w:bCs/>
                <w:color w:val="000000" w:themeColor="text1"/>
                <w:sz w:val="26"/>
                <w:szCs w:val="26"/>
              </w:rPr>
              <w:t>教育部</w:t>
            </w:r>
            <w:r w:rsidR="00DA381E" w:rsidRPr="00AC233E">
              <w:rPr>
                <w:rFonts w:eastAsia="標楷體"/>
                <w:bCs/>
                <w:color w:val="000000" w:themeColor="text1"/>
                <w:sz w:val="26"/>
                <w:szCs w:val="26"/>
              </w:rPr>
              <w:t>未來想像與創意人才培育計畫</w:t>
            </w:r>
            <w:r w:rsidR="002F7E32" w:rsidRPr="00AC233E">
              <w:rPr>
                <w:rFonts w:eastAsia="標楷體"/>
                <w:bCs/>
                <w:color w:val="000000" w:themeColor="text1"/>
                <w:sz w:val="26"/>
                <w:szCs w:val="26"/>
              </w:rPr>
              <w:t>－啟航計畫</w:t>
            </w:r>
            <w:r w:rsidR="00DA381E" w:rsidRPr="00AC233E">
              <w:rPr>
                <w:rFonts w:eastAsia="標楷體"/>
                <w:bCs/>
                <w:color w:val="000000" w:themeColor="text1"/>
                <w:sz w:val="26"/>
                <w:szCs w:val="26"/>
              </w:rPr>
              <w:t>辦公室</w:t>
            </w:r>
            <w:r w:rsidR="002F7E32" w:rsidRPr="00AC233E">
              <w:rPr>
                <w:rFonts w:eastAsia="標楷體"/>
                <w:bCs/>
                <w:color w:val="000000" w:themeColor="text1"/>
                <w:sz w:val="26"/>
                <w:szCs w:val="26"/>
              </w:rPr>
              <w:t>）</w:t>
            </w:r>
            <w:r w:rsidR="002F7E32" w:rsidRPr="00AC233E">
              <w:rPr>
                <w:rFonts w:eastAsia="標楷體"/>
                <w:color w:val="000000" w:themeColor="text1"/>
                <w:sz w:val="26"/>
                <w:szCs w:val="26"/>
              </w:rPr>
              <w:t>、國立政治大學（</w:t>
            </w:r>
            <w:r w:rsidR="002F7E32" w:rsidRPr="00AC233E">
              <w:rPr>
                <w:rFonts w:eastAsia="標楷體"/>
                <w:bCs/>
                <w:color w:val="000000" w:themeColor="text1"/>
                <w:sz w:val="26"/>
                <w:szCs w:val="26"/>
              </w:rPr>
              <w:t>教育部未來想像與創意人才培育計畫－總計畫辦公室）</w:t>
            </w:r>
          </w:p>
        </w:tc>
      </w:tr>
      <w:tr w:rsidR="00A209ED" w:rsidRPr="0087462A" w:rsidTr="00581C44">
        <w:trPr>
          <w:trHeight w:val="4695"/>
        </w:trPr>
        <w:tc>
          <w:tcPr>
            <w:tcW w:w="9382" w:type="dxa"/>
            <w:gridSpan w:val="3"/>
            <w:shd w:val="clear" w:color="auto" w:fill="auto"/>
          </w:tcPr>
          <w:p w:rsidR="00AE163D" w:rsidRPr="0087462A" w:rsidRDefault="00A209ED" w:rsidP="00AE163D">
            <w:pPr>
              <w:shd w:val="clear" w:color="auto" w:fill="FFFFFF"/>
              <w:spacing w:beforeLines="100" w:before="360" w:line="360" w:lineRule="auto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87462A">
              <w:rPr>
                <w:rFonts w:eastAsia="標楷體"/>
                <w:color w:val="000000" w:themeColor="text1"/>
                <w:sz w:val="28"/>
                <w:szCs w:val="28"/>
              </w:rPr>
              <w:t xml:space="preserve">授權人　　　　　　　　　　　</w:t>
            </w:r>
            <w:r w:rsidR="008A009F" w:rsidRPr="0087462A">
              <w:rPr>
                <w:rFonts w:eastAsia="標楷體"/>
                <w:color w:val="000000" w:themeColor="text1"/>
                <w:sz w:val="28"/>
                <w:szCs w:val="28"/>
              </w:rPr>
              <w:t>聲明並保證授權著作為本人所自行創作，且授權著作未侵害任何第三人之智慧財產權</w:t>
            </w:r>
            <w:r w:rsidR="00AE163D" w:rsidRPr="0087462A">
              <w:rPr>
                <w:rFonts w:eastAsia="標楷體"/>
                <w:color w:val="000000" w:themeColor="text1"/>
                <w:sz w:val="28"/>
                <w:szCs w:val="28"/>
              </w:rPr>
              <w:t>，主辦單位得安排於所屬刊物、網站、光碟或其他媒體等發表，</w:t>
            </w:r>
            <w:proofErr w:type="gramStart"/>
            <w:r w:rsidR="00AE163D" w:rsidRPr="0087462A">
              <w:rPr>
                <w:rFonts w:eastAsia="標楷體"/>
                <w:color w:val="000000" w:themeColor="text1"/>
                <w:sz w:val="28"/>
                <w:szCs w:val="28"/>
              </w:rPr>
              <w:t>不另致</w:t>
            </w:r>
            <w:proofErr w:type="gramEnd"/>
            <w:r w:rsidR="00AE163D" w:rsidRPr="0087462A">
              <w:rPr>
                <w:rFonts w:eastAsia="標楷體"/>
                <w:color w:val="000000" w:themeColor="text1"/>
                <w:sz w:val="28"/>
                <w:szCs w:val="28"/>
              </w:rPr>
              <w:t>酬。</w:t>
            </w:r>
            <w:r w:rsidR="008A009F" w:rsidRPr="0087462A">
              <w:rPr>
                <w:rFonts w:eastAsia="標楷體"/>
                <w:color w:val="000000" w:themeColor="text1"/>
                <w:sz w:val="28"/>
                <w:szCs w:val="28"/>
              </w:rPr>
              <w:t>並同意</w:t>
            </w:r>
            <w:r w:rsidR="00F16C61" w:rsidRPr="0087462A">
              <w:rPr>
                <w:rFonts w:eastAsia="標楷體"/>
                <w:color w:val="000000" w:themeColor="text1"/>
                <w:sz w:val="28"/>
                <w:szCs w:val="28"/>
              </w:rPr>
              <w:t>該</w:t>
            </w:r>
            <w:r w:rsidR="008A009F" w:rsidRPr="0087462A">
              <w:rPr>
                <w:rFonts w:eastAsia="標楷體"/>
                <w:color w:val="000000" w:themeColor="text1"/>
                <w:sz w:val="28"/>
                <w:szCs w:val="28"/>
              </w:rPr>
              <w:t>作品收錄至</w:t>
            </w:r>
            <w:r w:rsidR="008A009F" w:rsidRPr="00AC233E">
              <w:rPr>
                <w:rFonts w:eastAsia="標楷體"/>
                <w:color w:val="000000" w:themeColor="text1"/>
                <w:sz w:val="28"/>
                <w:szCs w:val="28"/>
              </w:rPr>
              <w:t>『教育部</w:t>
            </w:r>
            <w:r w:rsidR="00F16C61" w:rsidRPr="00AC233E">
              <w:rPr>
                <w:rFonts w:eastAsia="標楷體"/>
                <w:color w:val="000000" w:themeColor="text1"/>
                <w:sz w:val="28"/>
                <w:szCs w:val="28"/>
              </w:rPr>
              <w:t>人文社會科學相關領域</w:t>
            </w:r>
            <w:r w:rsidR="008A009F" w:rsidRPr="00AC233E">
              <w:rPr>
                <w:rFonts w:eastAsia="標楷體"/>
                <w:color w:val="000000" w:themeColor="text1"/>
                <w:sz w:val="28"/>
                <w:szCs w:val="28"/>
              </w:rPr>
              <w:t>計畫</w:t>
            </w:r>
            <w:r w:rsidR="00AC233E" w:rsidRPr="00AC233E">
              <w:rPr>
                <w:rFonts w:eastAsia="標楷體" w:hint="eastAsia"/>
                <w:color w:val="000000" w:themeColor="text1"/>
                <w:sz w:val="28"/>
                <w:szCs w:val="28"/>
              </w:rPr>
              <w:t>相關</w:t>
            </w:r>
            <w:r w:rsidR="008A009F" w:rsidRPr="00AC233E">
              <w:rPr>
                <w:rFonts w:eastAsia="標楷體"/>
                <w:color w:val="000000" w:themeColor="text1"/>
                <w:sz w:val="28"/>
                <w:szCs w:val="28"/>
              </w:rPr>
              <w:t>網站』</w:t>
            </w:r>
            <w:r w:rsidR="008A009F" w:rsidRPr="0087462A">
              <w:rPr>
                <w:rFonts w:eastAsia="標楷體"/>
                <w:color w:val="000000" w:themeColor="text1"/>
                <w:sz w:val="28"/>
                <w:szCs w:val="28"/>
              </w:rPr>
              <w:t>供他人查詢、下載、列印使用、及部分修改，以作為教學之用。除上述授權外，使用者不得出版、出售或用以營利。</w:t>
            </w:r>
          </w:p>
          <w:p w:rsidR="00DA381E" w:rsidRPr="0087462A" w:rsidRDefault="008A009F" w:rsidP="00AE163D">
            <w:pPr>
              <w:shd w:val="clear" w:color="auto" w:fill="FFFFFF"/>
              <w:spacing w:beforeLines="100" w:before="360" w:line="360" w:lineRule="auto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87462A">
              <w:rPr>
                <w:rFonts w:eastAsia="標楷體"/>
                <w:color w:val="000000" w:themeColor="text1"/>
                <w:sz w:val="28"/>
                <w:szCs w:val="28"/>
              </w:rPr>
              <w:t>本同意書為非專屬授權，本人對授權著作仍擁有著作權。</w:t>
            </w:r>
          </w:p>
          <w:p w:rsidR="00A209ED" w:rsidRPr="0087462A" w:rsidRDefault="00A209ED" w:rsidP="00A209ED">
            <w:pPr>
              <w:shd w:val="clear" w:color="auto" w:fill="FFFFFF"/>
              <w:snapToGrid w:val="0"/>
              <w:jc w:val="both"/>
              <w:rPr>
                <w:rFonts w:eastAsia="標楷體"/>
              </w:rPr>
            </w:pPr>
          </w:p>
          <w:p w:rsidR="00A209ED" w:rsidRPr="0087462A" w:rsidRDefault="00A209ED" w:rsidP="00A209ED">
            <w:pPr>
              <w:snapToGrid w:val="0"/>
              <w:spacing w:afterLines="20" w:after="72"/>
              <w:ind w:leftChars="225" w:left="540" w:rightChars="200" w:right="480"/>
              <w:jc w:val="both"/>
              <w:rPr>
                <w:rFonts w:eastAsia="標楷體"/>
                <w:sz w:val="26"/>
                <w:szCs w:val="26"/>
              </w:rPr>
            </w:pPr>
            <w:r w:rsidRPr="0087462A">
              <w:rPr>
                <w:rFonts w:eastAsia="標楷體"/>
              </w:rPr>
              <w:t xml:space="preserve">　　</w:t>
            </w:r>
            <w:r w:rsidRPr="0087462A">
              <w:rPr>
                <w:rFonts w:eastAsia="標楷體"/>
                <w:sz w:val="26"/>
                <w:szCs w:val="26"/>
              </w:rPr>
              <w:t>此致</w:t>
            </w:r>
          </w:p>
          <w:p w:rsidR="00A209ED" w:rsidRPr="0087462A" w:rsidRDefault="00DA381E" w:rsidP="00C9350F">
            <w:pPr>
              <w:snapToGrid w:val="0"/>
              <w:ind w:leftChars="225" w:left="540" w:rightChars="200" w:right="480"/>
              <w:jc w:val="both"/>
              <w:rPr>
                <w:rFonts w:eastAsia="標楷體"/>
                <w:sz w:val="25"/>
                <w:szCs w:val="25"/>
              </w:rPr>
            </w:pPr>
            <w:r w:rsidRPr="00AC233E">
              <w:rPr>
                <w:rFonts w:eastAsia="標楷體"/>
                <w:sz w:val="25"/>
                <w:szCs w:val="25"/>
              </w:rPr>
              <w:t>國立臺灣師範大學</w:t>
            </w:r>
            <w:r w:rsidR="00AE163D" w:rsidRPr="00AC233E">
              <w:rPr>
                <w:rFonts w:eastAsia="標楷體"/>
                <w:sz w:val="25"/>
                <w:szCs w:val="25"/>
              </w:rPr>
              <w:t>（</w:t>
            </w:r>
            <w:r w:rsidR="00C9350F" w:rsidRPr="00AC233E">
              <w:rPr>
                <w:rFonts w:eastAsia="標楷體"/>
                <w:sz w:val="25"/>
                <w:szCs w:val="25"/>
              </w:rPr>
              <w:t>教育部</w:t>
            </w:r>
            <w:r w:rsidR="00AE163D" w:rsidRPr="00AC233E">
              <w:rPr>
                <w:rFonts w:eastAsia="標楷體"/>
                <w:sz w:val="25"/>
                <w:szCs w:val="25"/>
              </w:rPr>
              <w:t>未來想像與創意人才培育計畫－啟航計畫辦公室）</w:t>
            </w:r>
          </w:p>
          <w:p w:rsidR="00A209ED" w:rsidRPr="0087462A" w:rsidRDefault="00A209ED" w:rsidP="00A209ED">
            <w:pPr>
              <w:snapToGrid w:val="0"/>
              <w:ind w:leftChars="225" w:left="540" w:rightChars="200" w:right="480"/>
              <w:jc w:val="both"/>
              <w:rPr>
                <w:rFonts w:eastAsia="標楷體"/>
              </w:rPr>
            </w:pPr>
          </w:p>
          <w:p w:rsidR="00A209ED" w:rsidRPr="0087462A" w:rsidRDefault="00A209ED" w:rsidP="00A209ED">
            <w:pPr>
              <w:snapToGrid w:val="0"/>
              <w:spacing w:before="120" w:after="120"/>
              <w:ind w:rightChars="200" w:right="480"/>
              <w:rPr>
                <w:rFonts w:eastAsia="標楷體"/>
                <w:sz w:val="26"/>
                <w:szCs w:val="26"/>
                <w:u w:val="single"/>
              </w:rPr>
            </w:pPr>
            <w:r w:rsidRPr="0087462A">
              <w:rPr>
                <w:rFonts w:eastAsia="標楷體"/>
                <w:sz w:val="26"/>
                <w:szCs w:val="26"/>
              </w:rPr>
              <w:t>本作品作者簽章：</w:t>
            </w:r>
            <w:r w:rsidRPr="0087462A">
              <w:rPr>
                <w:rFonts w:eastAsia="標楷體"/>
                <w:sz w:val="26"/>
                <w:szCs w:val="26"/>
                <w:u w:val="single"/>
              </w:rPr>
              <w:t xml:space="preserve">                                                          </w:t>
            </w:r>
          </w:p>
          <w:p w:rsidR="00A209ED" w:rsidRPr="0087462A" w:rsidRDefault="00A209ED" w:rsidP="00A209ED">
            <w:pPr>
              <w:snapToGrid w:val="0"/>
              <w:ind w:rightChars="200" w:right="480"/>
              <w:jc w:val="right"/>
              <w:rPr>
                <w:rFonts w:eastAsia="標楷體"/>
              </w:rPr>
            </w:pPr>
            <w:r w:rsidRPr="0087462A">
              <w:rPr>
                <w:rFonts w:eastAsia="標楷體"/>
              </w:rPr>
              <w:t>(</w:t>
            </w:r>
            <w:r w:rsidRPr="0087462A">
              <w:rPr>
                <w:rFonts w:eastAsia="標楷體"/>
              </w:rPr>
              <w:t>須全體成員簽章</w:t>
            </w:r>
            <w:r w:rsidRPr="0087462A">
              <w:rPr>
                <w:rFonts w:eastAsia="標楷體"/>
              </w:rPr>
              <w:t>)</w:t>
            </w:r>
          </w:p>
          <w:p w:rsidR="00A209ED" w:rsidRPr="0087462A" w:rsidRDefault="00A209ED" w:rsidP="00A209ED">
            <w:pPr>
              <w:snapToGrid w:val="0"/>
              <w:ind w:leftChars="225" w:left="540" w:rightChars="200" w:right="480"/>
              <w:jc w:val="center"/>
              <w:rPr>
                <w:rFonts w:eastAsia="標楷體"/>
                <w:sz w:val="28"/>
                <w:szCs w:val="28"/>
              </w:rPr>
            </w:pPr>
          </w:p>
          <w:p w:rsidR="00A209ED" w:rsidRPr="0087462A" w:rsidRDefault="00A209ED" w:rsidP="00A209ED">
            <w:pPr>
              <w:snapToGrid w:val="0"/>
              <w:ind w:leftChars="225" w:left="540" w:rightChars="200" w:right="480"/>
              <w:jc w:val="center"/>
              <w:rPr>
                <w:rFonts w:eastAsia="標楷體"/>
                <w:sz w:val="28"/>
                <w:szCs w:val="28"/>
              </w:rPr>
            </w:pPr>
            <w:r w:rsidRPr="0087462A">
              <w:rPr>
                <w:rFonts w:eastAsia="標楷體"/>
                <w:sz w:val="28"/>
                <w:szCs w:val="28"/>
              </w:rPr>
              <w:t>中華民國</w:t>
            </w:r>
            <w:r w:rsidRPr="0087462A">
              <w:rPr>
                <w:rFonts w:eastAsia="標楷體"/>
                <w:sz w:val="28"/>
                <w:szCs w:val="28"/>
              </w:rPr>
              <w:t xml:space="preserve">        </w:t>
            </w:r>
            <w:r w:rsidRPr="0087462A">
              <w:rPr>
                <w:rFonts w:eastAsia="標楷體"/>
                <w:sz w:val="28"/>
                <w:szCs w:val="28"/>
              </w:rPr>
              <w:t>年</w:t>
            </w:r>
            <w:r w:rsidRPr="0087462A">
              <w:rPr>
                <w:rFonts w:eastAsia="標楷體"/>
                <w:sz w:val="28"/>
                <w:szCs w:val="28"/>
              </w:rPr>
              <w:t xml:space="preserve">     </w:t>
            </w:r>
            <w:r w:rsidRPr="0087462A">
              <w:rPr>
                <w:rFonts w:eastAsia="標楷體"/>
                <w:sz w:val="28"/>
                <w:szCs w:val="28"/>
              </w:rPr>
              <w:t>月</w:t>
            </w:r>
            <w:r w:rsidRPr="0087462A">
              <w:rPr>
                <w:rFonts w:eastAsia="標楷體"/>
                <w:sz w:val="28"/>
                <w:szCs w:val="28"/>
              </w:rPr>
              <w:t xml:space="preserve">       </w:t>
            </w:r>
            <w:r w:rsidRPr="0087462A">
              <w:rPr>
                <w:rFonts w:eastAsia="標楷體"/>
                <w:sz w:val="28"/>
                <w:szCs w:val="28"/>
              </w:rPr>
              <w:t>日</w:t>
            </w:r>
          </w:p>
        </w:tc>
      </w:tr>
      <w:tr w:rsidR="00A209ED" w:rsidRPr="0087462A" w:rsidTr="00AE163D">
        <w:trPr>
          <w:trHeight w:val="746"/>
        </w:trPr>
        <w:tc>
          <w:tcPr>
            <w:tcW w:w="879" w:type="dxa"/>
            <w:shd w:val="clear" w:color="auto" w:fill="auto"/>
            <w:vAlign w:val="center"/>
          </w:tcPr>
          <w:p w:rsidR="00A209ED" w:rsidRPr="0087462A" w:rsidRDefault="00A209ED" w:rsidP="00AE163D">
            <w:pPr>
              <w:snapToGrid w:val="0"/>
              <w:spacing w:before="120" w:after="120"/>
              <w:jc w:val="center"/>
              <w:rPr>
                <w:rFonts w:eastAsia="標楷體"/>
                <w:sz w:val="26"/>
                <w:szCs w:val="26"/>
              </w:rPr>
            </w:pPr>
            <w:r w:rsidRPr="0087462A">
              <w:rPr>
                <w:rFonts w:eastAsia="標楷體"/>
                <w:sz w:val="26"/>
                <w:szCs w:val="26"/>
              </w:rPr>
              <w:t>備註</w:t>
            </w:r>
          </w:p>
        </w:tc>
        <w:tc>
          <w:tcPr>
            <w:tcW w:w="8503" w:type="dxa"/>
            <w:gridSpan w:val="2"/>
            <w:shd w:val="clear" w:color="auto" w:fill="auto"/>
            <w:vAlign w:val="center"/>
          </w:tcPr>
          <w:p w:rsidR="00AE163D" w:rsidRPr="0087462A" w:rsidRDefault="00A209ED" w:rsidP="00AE163D">
            <w:pPr>
              <w:snapToGrid w:val="0"/>
              <w:spacing w:before="120" w:after="120"/>
              <w:jc w:val="both"/>
              <w:rPr>
                <w:rFonts w:eastAsia="標楷體"/>
                <w:sz w:val="26"/>
                <w:szCs w:val="26"/>
              </w:rPr>
            </w:pPr>
            <w:r w:rsidRPr="0087462A">
              <w:rPr>
                <w:rFonts w:eastAsia="標楷體"/>
                <w:sz w:val="26"/>
                <w:szCs w:val="26"/>
              </w:rPr>
              <w:t>1.</w:t>
            </w:r>
            <w:r w:rsidRPr="0087462A">
              <w:rPr>
                <w:rFonts w:eastAsia="標楷體"/>
                <w:sz w:val="26"/>
                <w:szCs w:val="26"/>
              </w:rPr>
              <w:t>請將表格空白處以正楷文字詳細填寫。</w:t>
            </w:r>
          </w:p>
          <w:p w:rsidR="00A209ED" w:rsidRPr="0087462A" w:rsidRDefault="00A209ED" w:rsidP="00AE163D">
            <w:pPr>
              <w:snapToGrid w:val="0"/>
              <w:spacing w:before="120" w:after="120"/>
              <w:jc w:val="both"/>
              <w:rPr>
                <w:rFonts w:eastAsia="標楷體"/>
                <w:sz w:val="26"/>
                <w:szCs w:val="26"/>
              </w:rPr>
            </w:pPr>
            <w:r w:rsidRPr="0087462A">
              <w:rPr>
                <w:rFonts w:eastAsia="標楷體"/>
                <w:sz w:val="26"/>
                <w:szCs w:val="26"/>
              </w:rPr>
              <w:t>2.</w:t>
            </w:r>
            <w:r w:rsidRPr="0087462A">
              <w:rPr>
                <w:rFonts w:eastAsia="標楷體"/>
                <w:sz w:val="26"/>
                <w:szCs w:val="26"/>
              </w:rPr>
              <w:t>授權人請填全體成員姓名。</w:t>
            </w:r>
          </w:p>
        </w:tc>
      </w:tr>
    </w:tbl>
    <w:p w:rsidR="00DA381E" w:rsidRPr="0087462A" w:rsidRDefault="00DA381E" w:rsidP="003D4B23">
      <w:pPr>
        <w:spacing w:beforeLines="100" w:before="360" w:line="240" w:lineRule="exact"/>
        <w:ind w:firstLineChars="200" w:firstLine="640"/>
        <w:rPr>
          <w:rFonts w:eastAsia="標楷體"/>
          <w:color w:val="000000" w:themeColor="text1"/>
          <w:sz w:val="32"/>
        </w:rPr>
      </w:pPr>
    </w:p>
    <w:p w:rsidR="00DA381E" w:rsidRPr="0087462A" w:rsidRDefault="00DA381E" w:rsidP="00DA381E">
      <w:pPr>
        <w:rPr>
          <w:rFonts w:eastAsia="標楷體"/>
          <w:color w:val="000000" w:themeColor="text1"/>
          <w:szCs w:val="28"/>
          <w:shd w:val="pct15" w:color="auto" w:fill="FFFFFF"/>
        </w:rPr>
      </w:pPr>
      <w:r w:rsidRPr="0087462A">
        <w:rPr>
          <w:rFonts w:eastAsia="標楷體"/>
          <w:color w:val="000000" w:themeColor="text1"/>
          <w:bdr w:val="single" w:sz="4" w:space="0" w:color="auto"/>
        </w:rPr>
        <w:t>附件五</w:t>
      </w:r>
      <w:r w:rsidRPr="0087462A">
        <w:rPr>
          <w:rFonts w:eastAsia="標楷體"/>
          <w:b/>
          <w:color w:val="000000" w:themeColor="text1"/>
          <w:sz w:val="28"/>
          <w:szCs w:val="28"/>
          <w:shd w:val="pct15" w:color="auto" w:fill="FFFFFF"/>
        </w:rPr>
        <w:t xml:space="preserve">　</w:t>
      </w:r>
      <w:r w:rsidRPr="0087462A">
        <w:rPr>
          <w:rFonts w:eastAsia="標楷體"/>
          <w:color w:val="000000" w:themeColor="text1"/>
          <w:szCs w:val="28"/>
          <w:shd w:val="pct15" w:color="auto" w:fill="FFFFFF"/>
        </w:rPr>
        <w:t>教案格式</w:t>
      </w:r>
    </w:p>
    <w:p w:rsidR="00DA381E" w:rsidRPr="0087462A" w:rsidRDefault="00DA381E" w:rsidP="00DA381E">
      <w:pPr>
        <w:rPr>
          <w:rFonts w:eastAsia="標楷體"/>
          <w:sz w:val="28"/>
          <w:szCs w:val="28"/>
        </w:rPr>
      </w:pPr>
    </w:p>
    <w:p w:rsidR="003F51F3" w:rsidRPr="0087462A" w:rsidRDefault="00197A8A" w:rsidP="003F51F3">
      <w:pPr>
        <w:jc w:val="center"/>
        <w:rPr>
          <w:rFonts w:eastAsia="標楷體"/>
          <w:b/>
          <w:color w:val="000000" w:themeColor="text1"/>
          <w:sz w:val="36"/>
          <w:szCs w:val="40"/>
        </w:rPr>
      </w:pPr>
      <w:r w:rsidRPr="0087462A">
        <w:rPr>
          <w:rFonts w:eastAsia="標楷體"/>
          <w:b/>
          <w:color w:val="000000" w:themeColor="text1"/>
          <w:sz w:val="36"/>
          <w:szCs w:val="40"/>
        </w:rPr>
        <w:t>高級中等學校</w:t>
      </w:r>
      <w:r w:rsidR="003F51F3" w:rsidRPr="0087462A">
        <w:rPr>
          <w:rFonts w:eastAsia="標楷體"/>
          <w:b/>
          <w:color w:val="000000" w:themeColor="text1"/>
          <w:sz w:val="36"/>
          <w:szCs w:val="40"/>
        </w:rPr>
        <w:t>未來想像與創意</w:t>
      </w:r>
      <w:r w:rsidR="002C743A" w:rsidRPr="0087462A">
        <w:rPr>
          <w:rFonts w:eastAsia="標楷體"/>
          <w:b/>
          <w:color w:val="000000" w:themeColor="text1"/>
          <w:sz w:val="36"/>
          <w:szCs w:val="40"/>
        </w:rPr>
        <w:t>人才培育融入課程</w:t>
      </w:r>
      <w:r w:rsidR="003F51F3" w:rsidRPr="0087462A">
        <w:rPr>
          <w:rFonts w:eastAsia="標楷體"/>
          <w:b/>
          <w:color w:val="000000" w:themeColor="text1"/>
          <w:sz w:val="36"/>
          <w:szCs w:val="40"/>
        </w:rPr>
        <w:t>教案</w:t>
      </w:r>
    </w:p>
    <w:p w:rsidR="003F51F3" w:rsidRPr="0087462A" w:rsidRDefault="003F51F3" w:rsidP="003F51F3">
      <w:pPr>
        <w:spacing w:beforeLines="50" w:before="180" w:afterLines="50" w:after="180"/>
        <w:rPr>
          <w:rFonts w:eastAsia="標楷體"/>
          <w:color w:val="000000" w:themeColor="text1"/>
        </w:rPr>
      </w:pPr>
      <w:r w:rsidRPr="0087462A">
        <w:rPr>
          <w:rFonts w:eastAsia="標楷體"/>
          <w:color w:val="000000" w:themeColor="text1"/>
        </w:rPr>
        <w:t>壹、主題</w:t>
      </w:r>
      <w:r w:rsidRPr="0087462A">
        <w:rPr>
          <w:rFonts w:eastAsia="標楷體"/>
          <w:b/>
          <w:color w:val="000000" w:themeColor="text1"/>
        </w:rPr>
        <w:t>：</w:t>
      </w:r>
    </w:p>
    <w:p w:rsidR="003F51F3" w:rsidRPr="0087462A" w:rsidRDefault="003F51F3" w:rsidP="003F51F3">
      <w:pPr>
        <w:snapToGrid w:val="0"/>
        <w:spacing w:afterLines="50" w:after="180"/>
        <w:rPr>
          <w:rFonts w:eastAsia="標楷體"/>
          <w:color w:val="000000" w:themeColor="text1"/>
        </w:rPr>
      </w:pPr>
      <w:r w:rsidRPr="0087462A">
        <w:rPr>
          <w:rFonts w:eastAsia="標楷體"/>
          <w:color w:val="000000" w:themeColor="text1"/>
        </w:rPr>
        <w:t>貳、設計理念：</w:t>
      </w:r>
      <w:r w:rsidRPr="0087462A">
        <w:rPr>
          <w:rFonts w:eastAsia="標楷體"/>
          <w:color w:val="000000" w:themeColor="text1"/>
        </w:rPr>
        <w:t xml:space="preserve"> </w:t>
      </w:r>
    </w:p>
    <w:p w:rsidR="003F51F3" w:rsidRPr="0087462A" w:rsidRDefault="003F51F3" w:rsidP="003F51F3">
      <w:pPr>
        <w:snapToGrid w:val="0"/>
        <w:spacing w:beforeLines="50" w:before="180"/>
        <w:rPr>
          <w:rFonts w:eastAsia="標楷體"/>
          <w:color w:val="000000" w:themeColor="text1"/>
        </w:rPr>
      </w:pPr>
      <w:r w:rsidRPr="0087462A">
        <w:rPr>
          <w:rFonts w:eastAsia="標楷體"/>
          <w:color w:val="000000" w:themeColor="text1"/>
        </w:rPr>
        <w:t>参、設計架構</w:t>
      </w:r>
    </w:p>
    <w:p w:rsidR="003F51F3" w:rsidRPr="0087462A" w:rsidRDefault="003F51F3" w:rsidP="003F51F3">
      <w:pPr>
        <w:spacing w:beforeLines="50" w:before="180" w:afterLines="50" w:after="180"/>
        <w:rPr>
          <w:rFonts w:eastAsia="標楷體"/>
          <w:color w:val="000000" w:themeColor="text1"/>
        </w:rPr>
      </w:pPr>
      <w:r w:rsidRPr="0087462A">
        <w:rPr>
          <w:rFonts w:eastAsia="標楷體"/>
          <w:color w:val="000000" w:themeColor="text1"/>
        </w:rPr>
        <w:t>肆、教學活動</w:t>
      </w:r>
    </w:p>
    <w:tbl>
      <w:tblPr>
        <w:tblW w:w="8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720"/>
        <w:gridCol w:w="536"/>
        <w:gridCol w:w="2588"/>
        <w:gridCol w:w="845"/>
        <w:gridCol w:w="449"/>
        <w:gridCol w:w="260"/>
        <w:gridCol w:w="1276"/>
        <w:gridCol w:w="1218"/>
      </w:tblGrid>
      <w:tr w:rsidR="00377D33" w:rsidRPr="0087462A" w:rsidTr="002C743A">
        <w:tc>
          <w:tcPr>
            <w:tcW w:w="1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8F" w:rsidRPr="0087462A" w:rsidRDefault="002C743A" w:rsidP="005D57E6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87462A">
              <w:rPr>
                <w:rFonts w:eastAsia="標楷體"/>
                <w:color w:val="000000" w:themeColor="text1"/>
              </w:rPr>
              <w:t>融入</w:t>
            </w:r>
            <w:r w:rsidR="005D57E6" w:rsidRPr="0087462A">
              <w:rPr>
                <w:rFonts w:eastAsia="標楷體"/>
                <w:color w:val="000000" w:themeColor="text1"/>
              </w:rPr>
              <w:t>學科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8F" w:rsidRPr="0087462A" w:rsidRDefault="00FD568F" w:rsidP="002C743A">
            <w:pPr>
              <w:adjustRightInd w:val="0"/>
              <w:snapToGrid w:val="0"/>
              <w:spacing w:line="240" w:lineRule="atLeast"/>
              <w:rPr>
                <w:rFonts w:eastAsia="標楷體"/>
                <w:color w:val="000000" w:themeColor="text1"/>
              </w:rPr>
            </w:pP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8F" w:rsidRPr="0087462A" w:rsidRDefault="00FD568F" w:rsidP="002C743A">
            <w:pPr>
              <w:adjustRightInd w:val="0"/>
              <w:snapToGrid w:val="0"/>
              <w:spacing w:line="240" w:lineRule="atLeast"/>
              <w:rPr>
                <w:rFonts w:eastAsia="標楷體"/>
                <w:color w:val="000000" w:themeColor="text1"/>
              </w:rPr>
            </w:pPr>
            <w:r w:rsidRPr="0087462A">
              <w:rPr>
                <w:rFonts w:eastAsia="標楷體"/>
                <w:color w:val="000000" w:themeColor="text1"/>
              </w:rPr>
              <w:t>教材版本</w:t>
            </w:r>
          </w:p>
        </w:tc>
        <w:tc>
          <w:tcPr>
            <w:tcW w:w="2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8F" w:rsidRPr="0087462A" w:rsidRDefault="00377D33" w:rsidP="002C743A">
            <w:pPr>
              <w:adjustRightInd w:val="0"/>
              <w:snapToGrid w:val="0"/>
              <w:spacing w:line="240" w:lineRule="atLeast"/>
              <w:rPr>
                <w:rFonts w:eastAsia="標楷體"/>
                <w:color w:val="000000" w:themeColor="text1"/>
              </w:rPr>
            </w:pPr>
            <w:r w:rsidRPr="0087462A">
              <w:rPr>
                <w:rFonts w:eastAsia="標楷體"/>
                <w:color w:val="000000" w:themeColor="text1"/>
              </w:rPr>
              <w:t>○○</w:t>
            </w:r>
            <w:r w:rsidR="00FD568F" w:rsidRPr="0087462A">
              <w:rPr>
                <w:rFonts w:eastAsia="標楷體"/>
                <w:color w:val="000000" w:themeColor="text1"/>
              </w:rPr>
              <w:t>第</w:t>
            </w:r>
            <w:r w:rsidRPr="0087462A">
              <w:rPr>
                <w:rFonts w:eastAsia="標楷體"/>
                <w:color w:val="000000" w:themeColor="text1"/>
              </w:rPr>
              <w:t>○</w:t>
            </w:r>
            <w:r w:rsidR="00FD568F" w:rsidRPr="0087462A">
              <w:rPr>
                <w:rFonts w:eastAsia="標楷體"/>
                <w:color w:val="000000" w:themeColor="text1"/>
              </w:rPr>
              <w:t>冊</w:t>
            </w:r>
          </w:p>
        </w:tc>
      </w:tr>
      <w:tr w:rsidR="00377D33" w:rsidRPr="0087462A" w:rsidTr="005D57E6">
        <w:tc>
          <w:tcPr>
            <w:tcW w:w="17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568F" w:rsidRPr="0087462A" w:rsidRDefault="00FD568F" w:rsidP="005D57E6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87462A">
              <w:rPr>
                <w:rFonts w:eastAsia="標楷體"/>
                <w:color w:val="000000" w:themeColor="text1"/>
              </w:rPr>
              <w:t>單元名稱</w:t>
            </w:r>
          </w:p>
        </w:tc>
        <w:tc>
          <w:tcPr>
            <w:tcW w:w="2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68F" w:rsidRPr="0087462A" w:rsidRDefault="00FD568F" w:rsidP="002C743A">
            <w:pPr>
              <w:adjustRightInd w:val="0"/>
              <w:snapToGrid w:val="0"/>
              <w:spacing w:line="240" w:lineRule="atLeast"/>
              <w:rPr>
                <w:rFonts w:eastAsia="標楷體"/>
                <w:color w:val="000000" w:themeColor="text1"/>
              </w:rPr>
            </w:pP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8F" w:rsidRPr="0087462A" w:rsidRDefault="00FD568F" w:rsidP="002C743A">
            <w:pPr>
              <w:adjustRightInd w:val="0"/>
              <w:snapToGrid w:val="0"/>
              <w:spacing w:line="240" w:lineRule="atLeast"/>
              <w:rPr>
                <w:rFonts w:eastAsia="標楷體"/>
                <w:color w:val="000000" w:themeColor="text1"/>
              </w:rPr>
            </w:pPr>
            <w:r w:rsidRPr="0087462A">
              <w:rPr>
                <w:rFonts w:eastAsia="標楷體"/>
                <w:color w:val="000000" w:themeColor="text1"/>
              </w:rPr>
              <w:t>教學年級</w:t>
            </w:r>
          </w:p>
        </w:tc>
        <w:tc>
          <w:tcPr>
            <w:tcW w:w="2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8F" w:rsidRPr="0087462A" w:rsidRDefault="00377D33" w:rsidP="002C743A">
            <w:pPr>
              <w:adjustRightInd w:val="0"/>
              <w:snapToGrid w:val="0"/>
              <w:spacing w:line="240" w:lineRule="atLeast"/>
              <w:rPr>
                <w:rFonts w:eastAsia="標楷體"/>
                <w:color w:val="000000" w:themeColor="text1"/>
              </w:rPr>
            </w:pPr>
            <w:r w:rsidRPr="0087462A">
              <w:rPr>
                <w:rFonts w:eastAsia="標楷體"/>
                <w:color w:val="000000" w:themeColor="text1"/>
              </w:rPr>
              <w:t>○</w:t>
            </w:r>
            <w:r w:rsidR="00FD568F" w:rsidRPr="0087462A">
              <w:rPr>
                <w:rFonts w:eastAsia="標楷體"/>
                <w:color w:val="000000" w:themeColor="text1"/>
              </w:rPr>
              <w:t>年級</w:t>
            </w:r>
          </w:p>
        </w:tc>
      </w:tr>
      <w:tr w:rsidR="00377D33" w:rsidRPr="0087462A" w:rsidTr="002C743A">
        <w:tc>
          <w:tcPr>
            <w:tcW w:w="177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8F" w:rsidRPr="0087462A" w:rsidRDefault="00FD568F" w:rsidP="002C743A">
            <w:pPr>
              <w:adjustRightInd w:val="0"/>
              <w:snapToGrid w:val="0"/>
              <w:spacing w:line="240" w:lineRule="atLeast"/>
              <w:rPr>
                <w:rFonts w:eastAsia="標楷體"/>
                <w:color w:val="000000" w:themeColor="text1"/>
              </w:rPr>
            </w:pPr>
          </w:p>
        </w:tc>
        <w:tc>
          <w:tcPr>
            <w:tcW w:w="2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8F" w:rsidRPr="0087462A" w:rsidRDefault="00FD568F" w:rsidP="002C743A">
            <w:pPr>
              <w:adjustRightInd w:val="0"/>
              <w:snapToGrid w:val="0"/>
              <w:spacing w:line="240" w:lineRule="atLeast"/>
              <w:rPr>
                <w:rFonts w:eastAsia="標楷體"/>
                <w:color w:val="000000" w:themeColor="text1"/>
              </w:rPr>
            </w:pP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8F" w:rsidRPr="0087462A" w:rsidRDefault="00FD568F" w:rsidP="002C743A">
            <w:pPr>
              <w:adjustRightInd w:val="0"/>
              <w:snapToGrid w:val="0"/>
              <w:spacing w:line="240" w:lineRule="atLeast"/>
              <w:rPr>
                <w:rFonts w:eastAsia="標楷體"/>
                <w:color w:val="000000" w:themeColor="text1"/>
              </w:rPr>
            </w:pPr>
            <w:r w:rsidRPr="0087462A">
              <w:rPr>
                <w:rFonts w:eastAsia="標楷體"/>
                <w:color w:val="000000" w:themeColor="text1"/>
              </w:rPr>
              <w:t>教學時間</w:t>
            </w:r>
          </w:p>
        </w:tc>
        <w:tc>
          <w:tcPr>
            <w:tcW w:w="2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8F" w:rsidRPr="0087462A" w:rsidRDefault="00377D33" w:rsidP="002C743A">
            <w:pPr>
              <w:adjustRightInd w:val="0"/>
              <w:snapToGrid w:val="0"/>
              <w:spacing w:line="240" w:lineRule="atLeast"/>
              <w:rPr>
                <w:rFonts w:eastAsia="標楷體"/>
                <w:color w:val="000000" w:themeColor="text1"/>
              </w:rPr>
            </w:pPr>
            <w:r w:rsidRPr="0087462A">
              <w:rPr>
                <w:rFonts w:eastAsia="標楷體"/>
                <w:color w:val="000000" w:themeColor="text1"/>
              </w:rPr>
              <w:t>○○</w:t>
            </w:r>
            <w:r w:rsidR="00FD568F" w:rsidRPr="0087462A">
              <w:rPr>
                <w:rFonts w:eastAsia="標楷體"/>
                <w:color w:val="000000" w:themeColor="text1"/>
              </w:rPr>
              <w:t>分鐘</w:t>
            </w:r>
          </w:p>
        </w:tc>
      </w:tr>
      <w:tr w:rsidR="00377D33" w:rsidRPr="0087462A" w:rsidTr="002C743A">
        <w:tc>
          <w:tcPr>
            <w:tcW w:w="522" w:type="dxa"/>
            <w:vMerge w:val="restart"/>
          </w:tcPr>
          <w:p w:rsidR="00FD568F" w:rsidRPr="0087462A" w:rsidRDefault="00FD568F" w:rsidP="002C743A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87462A">
              <w:rPr>
                <w:rFonts w:eastAsia="標楷體"/>
                <w:color w:val="000000" w:themeColor="text1"/>
              </w:rPr>
              <w:t>教</w:t>
            </w:r>
          </w:p>
          <w:p w:rsidR="00FD568F" w:rsidRPr="0087462A" w:rsidRDefault="00FD568F" w:rsidP="002C743A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87462A">
              <w:rPr>
                <w:rFonts w:eastAsia="標楷體"/>
                <w:color w:val="000000" w:themeColor="text1"/>
              </w:rPr>
              <w:t>學</w:t>
            </w:r>
          </w:p>
          <w:p w:rsidR="00FD568F" w:rsidRPr="0087462A" w:rsidRDefault="00FD568F" w:rsidP="002C743A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  <w:proofErr w:type="gramStart"/>
            <w:r w:rsidRPr="0087462A">
              <w:rPr>
                <w:rFonts w:eastAsia="標楷體"/>
                <w:color w:val="000000" w:themeColor="text1"/>
              </w:rPr>
              <w:t>研</w:t>
            </w:r>
            <w:proofErr w:type="gramEnd"/>
          </w:p>
          <w:p w:rsidR="00FD568F" w:rsidRPr="0087462A" w:rsidRDefault="00FD568F" w:rsidP="002C743A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Cs/>
                <w:color w:val="000000" w:themeColor="text1"/>
              </w:rPr>
            </w:pPr>
            <w:r w:rsidRPr="0087462A">
              <w:rPr>
                <w:rFonts w:eastAsia="標楷體"/>
                <w:color w:val="000000" w:themeColor="text1"/>
              </w:rPr>
              <w:t>究</w:t>
            </w:r>
          </w:p>
        </w:tc>
        <w:tc>
          <w:tcPr>
            <w:tcW w:w="1256" w:type="dxa"/>
            <w:gridSpan w:val="2"/>
            <w:vAlign w:val="center"/>
          </w:tcPr>
          <w:p w:rsidR="00FD568F" w:rsidRPr="0087462A" w:rsidRDefault="00FD568F" w:rsidP="002C743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87462A">
              <w:rPr>
                <w:rFonts w:eastAsia="標楷體"/>
                <w:color w:val="000000" w:themeColor="text1"/>
                <w:kern w:val="0"/>
              </w:rPr>
              <w:t>教材分析</w:t>
            </w:r>
            <w:r w:rsidRPr="0087462A">
              <w:rPr>
                <w:rFonts w:eastAsia="標楷體"/>
                <w:color w:val="000000" w:themeColor="text1"/>
                <w:kern w:val="0"/>
              </w:rPr>
              <w:t xml:space="preserve"> </w:t>
            </w:r>
          </w:p>
        </w:tc>
        <w:tc>
          <w:tcPr>
            <w:tcW w:w="6636" w:type="dxa"/>
            <w:gridSpan w:val="6"/>
          </w:tcPr>
          <w:p w:rsidR="00FD568F" w:rsidRPr="0087462A" w:rsidRDefault="00FD568F" w:rsidP="002C743A">
            <w:pPr>
              <w:widowControl/>
              <w:tabs>
                <w:tab w:val="num" w:pos="305"/>
              </w:tabs>
              <w:adjustRightInd w:val="0"/>
              <w:snapToGrid w:val="0"/>
              <w:spacing w:line="240" w:lineRule="atLeast"/>
              <w:ind w:left="480" w:hanging="480"/>
              <w:jc w:val="both"/>
              <w:rPr>
                <w:rFonts w:eastAsia="標楷體"/>
                <w:color w:val="000000" w:themeColor="text1"/>
                <w:kern w:val="0"/>
              </w:rPr>
            </w:pPr>
            <w:r w:rsidRPr="0087462A">
              <w:rPr>
                <w:rFonts w:eastAsia="標楷體"/>
                <w:color w:val="000000" w:themeColor="text1"/>
                <w:kern w:val="0"/>
              </w:rPr>
              <w:t>教材特色與教學重點</w:t>
            </w:r>
          </w:p>
        </w:tc>
      </w:tr>
      <w:tr w:rsidR="00377D33" w:rsidRPr="0087462A" w:rsidTr="002C743A">
        <w:tc>
          <w:tcPr>
            <w:tcW w:w="522" w:type="dxa"/>
            <w:vMerge/>
          </w:tcPr>
          <w:p w:rsidR="00FD568F" w:rsidRPr="0087462A" w:rsidRDefault="00FD568F" w:rsidP="002C743A">
            <w:pPr>
              <w:adjustRightInd w:val="0"/>
              <w:snapToGrid w:val="0"/>
              <w:spacing w:line="240" w:lineRule="atLeast"/>
              <w:rPr>
                <w:rFonts w:eastAsia="標楷體"/>
                <w:bCs/>
                <w:color w:val="000000" w:themeColor="text1"/>
              </w:rPr>
            </w:pPr>
          </w:p>
        </w:tc>
        <w:tc>
          <w:tcPr>
            <w:tcW w:w="1256" w:type="dxa"/>
            <w:gridSpan w:val="2"/>
            <w:vAlign w:val="center"/>
          </w:tcPr>
          <w:p w:rsidR="00FD568F" w:rsidRPr="0087462A" w:rsidRDefault="00FD568F" w:rsidP="005D57E6">
            <w:pPr>
              <w:widowControl/>
              <w:adjustRightInd w:val="0"/>
              <w:snapToGrid w:val="0"/>
              <w:spacing w:line="240" w:lineRule="atLeast"/>
              <w:rPr>
                <w:rFonts w:eastAsia="標楷體"/>
                <w:color w:val="000000" w:themeColor="text1"/>
                <w:kern w:val="0"/>
              </w:rPr>
            </w:pPr>
            <w:r w:rsidRPr="0087462A">
              <w:rPr>
                <w:rFonts w:eastAsia="標楷體"/>
                <w:color w:val="000000" w:themeColor="text1"/>
                <w:kern w:val="0"/>
              </w:rPr>
              <w:t>融入</w:t>
            </w:r>
            <w:r w:rsidR="005D57E6" w:rsidRPr="0087462A">
              <w:rPr>
                <w:rFonts w:eastAsia="標楷體"/>
                <w:color w:val="000000" w:themeColor="text1"/>
                <w:kern w:val="0"/>
              </w:rPr>
              <w:t>學科能力指標</w:t>
            </w:r>
          </w:p>
        </w:tc>
        <w:tc>
          <w:tcPr>
            <w:tcW w:w="6636" w:type="dxa"/>
            <w:gridSpan w:val="6"/>
          </w:tcPr>
          <w:p w:rsidR="00FD568F" w:rsidRPr="0087462A" w:rsidRDefault="00FD568F" w:rsidP="002C743A">
            <w:pPr>
              <w:widowControl/>
              <w:tabs>
                <w:tab w:val="num" w:pos="305"/>
              </w:tabs>
              <w:adjustRightInd w:val="0"/>
              <w:snapToGrid w:val="0"/>
              <w:spacing w:line="240" w:lineRule="atLeast"/>
              <w:ind w:left="480" w:hanging="480"/>
              <w:jc w:val="both"/>
              <w:rPr>
                <w:rFonts w:eastAsia="標楷體"/>
                <w:color w:val="000000" w:themeColor="text1"/>
                <w:kern w:val="0"/>
              </w:rPr>
            </w:pPr>
          </w:p>
        </w:tc>
      </w:tr>
      <w:tr w:rsidR="00377D33" w:rsidRPr="0087462A" w:rsidTr="002C743A">
        <w:tc>
          <w:tcPr>
            <w:tcW w:w="522" w:type="dxa"/>
            <w:vMerge/>
          </w:tcPr>
          <w:p w:rsidR="00FD568F" w:rsidRPr="0087462A" w:rsidRDefault="00FD568F" w:rsidP="002C743A">
            <w:pPr>
              <w:adjustRightInd w:val="0"/>
              <w:snapToGrid w:val="0"/>
              <w:spacing w:line="240" w:lineRule="atLeast"/>
              <w:rPr>
                <w:rFonts w:eastAsia="標楷體"/>
                <w:bCs/>
                <w:color w:val="000000" w:themeColor="text1"/>
              </w:rPr>
            </w:pPr>
          </w:p>
        </w:tc>
        <w:tc>
          <w:tcPr>
            <w:tcW w:w="1256" w:type="dxa"/>
            <w:gridSpan w:val="2"/>
            <w:vAlign w:val="center"/>
          </w:tcPr>
          <w:p w:rsidR="00FD568F" w:rsidRPr="0087462A" w:rsidRDefault="00FD568F" w:rsidP="002C743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87462A">
              <w:rPr>
                <w:rFonts w:eastAsia="標楷體"/>
                <w:color w:val="000000" w:themeColor="text1"/>
                <w:kern w:val="0"/>
              </w:rPr>
              <w:t>教學資源</w:t>
            </w:r>
            <w:r w:rsidRPr="0087462A">
              <w:rPr>
                <w:rFonts w:eastAsia="標楷體"/>
                <w:color w:val="000000" w:themeColor="text1"/>
                <w:kern w:val="0"/>
              </w:rPr>
              <w:t xml:space="preserve"> </w:t>
            </w:r>
          </w:p>
        </w:tc>
        <w:tc>
          <w:tcPr>
            <w:tcW w:w="6636" w:type="dxa"/>
            <w:gridSpan w:val="6"/>
          </w:tcPr>
          <w:p w:rsidR="00FD568F" w:rsidRPr="0087462A" w:rsidRDefault="00FD568F" w:rsidP="002C743A">
            <w:pPr>
              <w:widowControl/>
              <w:tabs>
                <w:tab w:val="num" w:pos="305"/>
              </w:tabs>
              <w:adjustRightInd w:val="0"/>
              <w:snapToGrid w:val="0"/>
              <w:spacing w:line="240" w:lineRule="atLeast"/>
              <w:ind w:left="480" w:hanging="480"/>
              <w:jc w:val="both"/>
              <w:rPr>
                <w:rFonts w:eastAsia="標楷體"/>
                <w:color w:val="000000" w:themeColor="text1"/>
                <w:kern w:val="0"/>
              </w:rPr>
            </w:pPr>
          </w:p>
        </w:tc>
      </w:tr>
      <w:tr w:rsidR="00FD568F" w:rsidRPr="0087462A" w:rsidTr="002C743A">
        <w:tc>
          <w:tcPr>
            <w:tcW w:w="522" w:type="dxa"/>
            <w:vMerge/>
          </w:tcPr>
          <w:p w:rsidR="00FD568F" w:rsidRPr="0087462A" w:rsidRDefault="00FD568F" w:rsidP="002C743A">
            <w:pPr>
              <w:adjustRightInd w:val="0"/>
              <w:snapToGrid w:val="0"/>
              <w:spacing w:line="240" w:lineRule="atLeast"/>
              <w:rPr>
                <w:rFonts w:eastAsia="標楷體"/>
                <w:bCs/>
              </w:rPr>
            </w:pPr>
          </w:p>
        </w:tc>
        <w:tc>
          <w:tcPr>
            <w:tcW w:w="1256" w:type="dxa"/>
            <w:gridSpan w:val="2"/>
            <w:vAlign w:val="center"/>
          </w:tcPr>
          <w:p w:rsidR="00FD568F" w:rsidRPr="0087462A" w:rsidRDefault="00FD568F" w:rsidP="002C743A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kern w:val="0"/>
              </w:rPr>
            </w:pPr>
            <w:r w:rsidRPr="0087462A">
              <w:rPr>
                <w:rFonts w:eastAsia="標楷體"/>
                <w:bCs/>
                <w:spacing w:val="6"/>
              </w:rPr>
              <w:t>教學目標</w:t>
            </w:r>
          </w:p>
        </w:tc>
        <w:tc>
          <w:tcPr>
            <w:tcW w:w="6636" w:type="dxa"/>
            <w:gridSpan w:val="6"/>
          </w:tcPr>
          <w:p w:rsidR="00FD568F" w:rsidRPr="0087462A" w:rsidRDefault="00FD568F" w:rsidP="002C743A">
            <w:pPr>
              <w:widowControl/>
              <w:tabs>
                <w:tab w:val="num" w:pos="305"/>
              </w:tabs>
              <w:adjustRightInd w:val="0"/>
              <w:snapToGrid w:val="0"/>
              <w:spacing w:line="240" w:lineRule="atLeast"/>
              <w:ind w:left="480" w:hanging="480"/>
              <w:jc w:val="both"/>
              <w:rPr>
                <w:rFonts w:eastAsia="標楷體"/>
                <w:kern w:val="0"/>
              </w:rPr>
            </w:pPr>
          </w:p>
        </w:tc>
      </w:tr>
      <w:tr w:rsidR="00FD568F" w:rsidRPr="0087462A" w:rsidTr="002C743A">
        <w:tc>
          <w:tcPr>
            <w:tcW w:w="522" w:type="dxa"/>
            <w:vMerge/>
          </w:tcPr>
          <w:p w:rsidR="00FD568F" w:rsidRPr="0087462A" w:rsidRDefault="00FD568F" w:rsidP="002C743A">
            <w:pPr>
              <w:adjustRightInd w:val="0"/>
              <w:snapToGrid w:val="0"/>
              <w:spacing w:line="240" w:lineRule="atLeast"/>
              <w:rPr>
                <w:rFonts w:eastAsia="標楷體"/>
                <w:bCs/>
              </w:rPr>
            </w:pPr>
          </w:p>
        </w:tc>
        <w:tc>
          <w:tcPr>
            <w:tcW w:w="1256" w:type="dxa"/>
            <w:gridSpan w:val="2"/>
            <w:vAlign w:val="center"/>
          </w:tcPr>
          <w:p w:rsidR="00FD568F" w:rsidRPr="0087462A" w:rsidRDefault="00FD568F" w:rsidP="002C743A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Cs/>
                <w:spacing w:val="6"/>
              </w:rPr>
            </w:pPr>
            <w:r w:rsidRPr="0087462A">
              <w:rPr>
                <w:rFonts w:eastAsia="標楷體"/>
                <w:bCs/>
                <w:spacing w:val="6"/>
              </w:rPr>
              <w:t>教學策略</w:t>
            </w:r>
          </w:p>
        </w:tc>
        <w:tc>
          <w:tcPr>
            <w:tcW w:w="6636" w:type="dxa"/>
            <w:gridSpan w:val="6"/>
          </w:tcPr>
          <w:p w:rsidR="00FD568F" w:rsidRPr="0087462A" w:rsidRDefault="00FD568F" w:rsidP="002C743A">
            <w:pPr>
              <w:widowControl/>
              <w:tabs>
                <w:tab w:val="num" w:pos="305"/>
              </w:tabs>
              <w:adjustRightInd w:val="0"/>
              <w:snapToGrid w:val="0"/>
              <w:spacing w:line="240" w:lineRule="atLeast"/>
              <w:ind w:left="480" w:hanging="480"/>
              <w:jc w:val="both"/>
              <w:rPr>
                <w:rFonts w:eastAsia="標楷體"/>
                <w:kern w:val="0"/>
              </w:rPr>
            </w:pPr>
          </w:p>
        </w:tc>
      </w:tr>
      <w:tr w:rsidR="00FD568F" w:rsidRPr="0087462A" w:rsidTr="002C743A">
        <w:tc>
          <w:tcPr>
            <w:tcW w:w="1242" w:type="dxa"/>
            <w:gridSpan w:val="2"/>
          </w:tcPr>
          <w:p w:rsidR="00FD568F" w:rsidRPr="0087462A" w:rsidRDefault="00FD568F" w:rsidP="002C743A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87462A">
              <w:rPr>
                <w:rFonts w:eastAsia="標楷體"/>
              </w:rPr>
              <w:t>活動名稱</w:t>
            </w:r>
          </w:p>
        </w:tc>
        <w:tc>
          <w:tcPr>
            <w:tcW w:w="3969" w:type="dxa"/>
            <w:gridSpan w:val="3"/>
          </w:tcPr>
          <w:p w:rsidR="00FD568F" w:rsidRPr="0087462A" w:rsidRDefault="00FD568F" w:rsidP="002C743A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87462A">
              <w:rPr>
                <w:rFonts w:eastAsia="標楷體"/>
              </w:rPr>
              <w:t>教學流程</w:t>
            </w:r>
          </w:p>
        </w:tc>
        <w:tc>
          <w:tcPr>
            <w:tcW w:w="709" w:type="dxa"/>
            <w:gridSpan w:val="2"/>
          </w:tcPr>
          <w:p w:rsidR="00FD568F" w:rsidRPr="0087462A" w:rsidRDefault="00FD568F" w:rsidP="002C743A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87462A">
              <w:rPr>
                <w:rFonts w:eastAsia="標楷體"/>
              </w:rPr>
              <w:t>時間</w:t>
            </w:r>
          </w:p>
        </w:tc>
        <w:tc>
          <w:tcPr>
            <w:tcW w:w="1276" w:type="dxa"/>
          </w:tcPr>
          <w:p w:rsidR="00FD568F" w:rsidRPr="0087462A" w:rsidRDefault="00FD568F" w:rsidP="002C743A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87462A">
              <w:rPr>
                <w:rFonts w:eastAsia="標楷體"/>
              </w:rPr>
              <w:t>教學資源</w:t>
            </w:r>
          </w:p>
        </w:tc>
        <w:tc>
          <w:tcPr>
            <w:tcW w:w="1218" w:type="dxa"/>
          </w:tcPr>
          <w:p w:rsidR="00FD568F" w:rsidRPr="0087462A" w:rsidRDefault="00FD568F" w:rsidP="002C743A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87462A">
              <w:rPr>
                <w:rFonts w:eastAsia="標楷體"/>
              </w:rPr>
              <w:t>評量</w:t>
            </w:r>
          </w:p>
        </w:tc>
      </w:tr>
      <w:tr w:rsidR="00FD568F" w:rsidRPr="0087462A" w:rsidTr="002C743A">
        <w:tc>
          <w:tcPr>
            <w:tcW w:w="1242" w:type="dxa"/>
            <w:gridSpan w:val="2"/>
          </w:tcPr>
          <w:p w:rsidR="00FD568F" w:rsidRPr="0087462A" w:rsidRDefault="00FD568F" w:rsidP="002C743A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  <w:p w:rsidR="00FD568F" w:rsidRPr="0087462A" w:rsidRDefault="00FD568F" w:rsidP="002C743A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  <w:p w:rsidR="00FD568F" w:rsidRPr="0087462A" w:rsidRDefault="00FD568F" w:rsidP="002C743A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  <w:p w:rsidR="00FD568F" w:rsidRPr="0087462A" w:rsidRDefault="00FD568F" w:rsidP="002C743A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  <w:p w:rsidR="00FD568F" w:rsidRPr="0087462A" w:rsidRDefault="00FD568F" w:rsidP="002C743A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  <w:p w:rsidR="00FD568F" w:rsidRPr="0087462A" w:rsidRDefault="00FD568F" w:rsidP="002C743A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  <w:p w:rsidR="00FD568F" w:rsidRPr="0087462A" w:rsidRDefault="00FD568F" w:rsidP="002C743A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  <w:p w:rsidR="00FD568F" w:rsidRPr="0087462A" w:rsidRDefault="00FD568F" w:rsidP="002C743A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  <w:p w:rsidR="00FD568F" w:rsidRPr="0087462A" w:rsidRDefault="00FD568F" w:rsidP="002C743A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  <w:p w:rsidR="00FD568F" w:rsidRPr="0087462A" w:rsidRDefault="00FD568F" w:rsidP="002C743A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  <w:p w:rsidR="00FD568F" w:rsidRPr="0087462A" w:rsidRDefault="00FD568F" w:rsidP="002C743A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  <w:p w:rsidR="00FD568F" w:rsidRPr="0087462A" w:rsidRDefault="00FD568F" w:rsidP="002C743A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  <w:p w:rsidR="00FD568F" w:rsidRPr="0087462A" w:rsidRDefault="00FD568F" w:rsidP="002C743A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  <w:p w:rsidR="00FD568F" w:rsidRPr="0087462A" w:rsidRDefault="00FD568F" w:rsidP="002C743A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  <w:p w:rsidR="00FD568F" w:rsidRPr="0087462A" w:rsidRDefault="00FD568F" w:rsidP="002C743A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3969" w:type="dxa"/>
            <w:gridSpan w:val="3"/>
          </w:tcPr>
          <w:p w:rsidR="00FD568F" w:rsidRPr="0087462A" w:rsidRDefault="00FD568F" w:rsidP="002C743A">
            <w:pPr>
              <w:adjustRightInd w:val="0"/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709" w:type="dxa"/>
            <w:gridSpan w:val="2"/>
          </w:tcPr>
          <w:p w:rsidR="00FD568F" w:rsidRPr="0087462A" w:rsidRDefault="00FD568F" w:rsidP="002C743A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276" w:type="dxa"/>
          </w:tcPr>
          <w:p w:rsidR="00FD568F" w:rsidRPr="0087462A" w:rsidRDefault="00FD568F" w:rsidP="002C743A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218" w:type="dxa"/>
          </w:tcPr>
          <w:p w:rsidR="00FD568F" w:rsidRPr="0087462A" w:rsidRDefault="00FD568F" w:rsidP="002C743A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</w:tbl>
    <w:p w:rsidR="00FD568F" w:rsidRPr="0087462A" w:rsidRDefault="00FD568F">
      <w:pPr>
        <w:rPr>
          <w:rFonts w:eastAsia="標楷體"/>
          <w:color w:val="FF0000"/>
        </w:rPr>
      </w:pPr>
    </w:p>
    <w:p w:rsidR="00FD568F" w:rsidRPr="0087462A" w:rsidRDefault="00FD568F" w:rsidP="00FD568F">
      <w:pPr>
        <w:spacing w:beforeLines="50" w:before="180" w:afterLines="50" w:after="180"/>
        <w:rPr>
          <w:rFonts w:eastAsia="標楷體"/>
        </w:rPr>
      </w:pPr>
      <w:r w:rsidRPr="0087462A">
        <w:rPr>
          <w:rFonts w:eastAsia="標楷體"/>
        </w:rPr>
        <w:t>伍、學習單</w:t>
      </w:r>
    </w:p>
    <w:p w:rsidR="00FD568F" w:rsidRPr="0087462A" w:rsidRDefault="00FD568F" w:rsidP="00FD568F">
      <w:pPr>
        <w:spacing w:beforeLines="50" w:before="180" w:afterLines="50" w:after="180"/>
        <w:rPr>
          <w:rFonts w:eastAsia="標楷體"/>
        </w:rPr>
      </w:pPr>
      <w:r w:rsidRPr="0087462A">
        <w:rPr>
          <w:rFonts w:eastAsia="標楷體"/>
        </w:rPr>
        <w:t>陸、參考資料</w:t>
      </w:r>
    </w:p>
    <w:sectPr w:rsidR="00FD568F" w:rsidRPr="0087462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2D75" w:rsidRDefault="003D2D75">
      <w:r>
        <w:separator/>
      </w:r>
    </w:p>
  </w:endnote>
  <w:endnote w:type="continuationSeparator" w:id="0">
    <w:p w:rsidR="003D2D75" w:rsidRDefault="003D2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B23" w:rsidRDefault="003D4B23" w:rsidP="003D4B2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D4B23" w:rsidRDefault="003D4B2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B23" w:rsidRDefault="003D4B23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C5544" w:rsidRPr="00BC5544">
      <w:rPr>
        <w:noProof/>
        <w:lang w:val="zh-TW"/>
      </w:rPr>
      <w:t>1</w:t>
    </w:r>
    <w:r>
      <w:fldChar w:fldCharType="end"/>
    </w:r>
  </w:p>
  <w:p w:rsidR="003D4B23" w:rsidRDefault="003D4B23" w:rsidP="003D4B23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2D75" w:rsidRDefault="003D2D75">
      <w:r>
        <w:separator/>
      </w:r>
    </w:p>
  </w:footnote>
  <w:footnote w:type="continuationSeparator" w:id="0">
    <w:p w:rsidR="003D2D75" w:rsidRDefault="003D2D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52D07"/>
    <w:multiLevelType w:val="hybridMultilevel"/>
    <w:tmpl w:val="C09A4522"/>
    <w:lvl w:ilvl="0" w:tplc="F14A2C96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0F5A2800"/>
    <w:multiLevelType w:val="hybridMultilevel"/>
    <w:tmpl w:val="AE268300"/>
    <w:lvl w:ilvl="0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</w:abstractNum>
  <w:abstractNum w:abstractNumId="2">
    <w:nsid w:val="16D76E62"/>
    <w:multiLevelType w:val="hybridMultilevel"/>
    <w:tmpl w:val="F9026CAA"/>
    <w:lvl w:ilvl="0" w:tplc="E8687D56">
      <w:start w:val="1"/>
      <w:numFmt w:val="taiwaneseCountingThousand"/>
      <w:lvlText w:val="(%1)"/>
      <w:lvlJc w:val="left"/>
      <w:pPr>
        <w:ind w:left="1068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3">
    <w:nsid w:val="17997820"/>
    <w:multiLevelType w:val="hybridMultilevel"/>
    <w:tmpl w:val="16BEFE2E"/>
    <w:lvl w:ilvl="0" w:tplc="951A8C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4">
    <w:nsid w:val="18E40A55"/>
    <w:multiLevelType w:val="hybridMultilevel"/>
    <w:tmpl w:val="C09A4522"/>
    <w:lvl w:ilvl="0" w:tplc="F14A2C96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197F41F2"/>
    <w:multiLevelType w:val="hybridMultilevel"/>
    <w:tmpl w:val="5AFAC65C"/>
    <w:lvl w:ilvl="0" w:tplc="04090015">
      <w:start w:val="1"/>
      <w:numFmt w:val="taiwaneseCountingThousand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1AD17509"/>
    <w:multiLevelType w:val="hybridMultilevel"/>
    <w:tmpl w:val="4348A7AC"/>
    <w:lvl w:ilvl="0" w:tplc="F14A2C96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E0B48F8"/>
    <w:multiLevelType w:val="hybridMultilevel"/>
    <w:tmpl w:val="7576D26C"/>
    <w:lvl w:ilvl="0" w:tplc="0CEE7A68">
      <w:start w:val="1"/>
      <w:numFmt w:val="decimal"/>
      <w:lvlText w:val="%1、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8">
    <w:nsid w:val="24114B47"/>
    <w:multiLevelType w:val="hybridMultilevel"/>
    <w:tmpl w:val="1E00273E"/>
    <w:lvl w:ilvl="0" w:tplc="915E2606">
      <w:numFmt w:val="bullet"/>
      <w:lvlText w:val="※"/>
      <w:lvlJc w:val="left"/>
      <w:pPr>
        <w:tabs>
          <w:tab w:val="num" w:pos="842"/>
        </w:tabs>
        <w:ind w:left="842" w:hanging="360"/>
      </w:pPr>
      <w:rPr>
        <w:rFonts w:ascii="新細明體" w:eastAsia="新細明體" w:hAnsi="新細明體" w:cs="新細明體" w:hint="eastAsia"/>
        <w:b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2"/>
        </w:tabs>
        <w:ind w:left="144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2"/>
        </w:tabs>
        <w:ind w:left="192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2"/>
        </w:tabs>
        <w:ind w:left="240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2"/>
        </w:tabs>
        <w:ind w:left="288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2"/>
        </w:tabs>
        <w:ind w:left="336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2"/>
        </w:tabs>
        <w:ind w:left="384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2"/>
        </w:tabs>
        <w:ind w:left="432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2"/>
        </w:tabs>
        <w:ind w:left="4802" w:hanging="480"/>
      </w:pPr>
      <w:rPr>
        <w:rFonts w:ascii="Wingdings" w:hAnsi="Wingdings" w:hint="default"/>
      </w:rPr>
    </w:lvl>
  </w:abstractNum>
  <w:abstractNum w:abstractNumId="9">
    <w:nsid w:val="24516E69"/>
    <w:multiLevelType w:val="hybridMultilevel"/>
    <w:tmpl w:val="10FE57C2"/>
    <w:lvl w:ilvl="0" w:tplc="F14A2C96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2A327018"/>
    <w:multiLevelType w:val="hybridMultilevel"/>
    <w:tmpl w:val="C09A4522"/>
    <w:lvl w:ilvl="0" w:tplc="F14A2C96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>
    <w:nsid w:val="2A3D3018"/>
    <w:multiLevelType w:val="hybridMultilevel"/>
    <w:tmpl w:val="A95CBC16"/>
    <w:lvl w:ilvl="0" w:tplc="2A9047D0">
      <w:start w:val="1"/>
      <w:numFmt w:val="decimal"/>
      <w:lvlText w:val="%1."/>
      <w:lvlJc w:val="left"/>
      <w:pPr>
        <w:ind w:left="112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C270B39"/>
    <w:multiLevelType w:val="hybridMultilevel"/>
    <w:tmpl w:val="267A5FE8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>
    <w:nsid w:val="34C65C93"/>
    <w:multiLevelType w:val="hybridMultilevel"/>
    <w:tmpl w:val="750854F0"/>
    <w:lvl w:ilvl="0" w:tplc="95D8137C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34ED1D5F"/>
    <w:multiLevelType w:val="hybridMultilevel"/>
    <w:tmpl w:val="F3EC569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39663F2D"/>
    <w:multiLevelType w:val="hybridMultilevel"/>
    <w:tmpl w:val="D278056A"/>
    <w:lvl w:ilvl="0" w:tplc="95D8137C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3E6E5402"/>
    <w:multiLevelType w:val="hybridMultilevel"/>
    <w:tmpl w:val="0F08E1E4"/>
    <w:lvl w:ilvl="0" w:tplc="F14A2C96">
      <w:start w:val="1"/>
      <w:numFmt w:val="taiwaneseCountingThousand"/>
      <w:lvlText w:val="(%1)"/>
      <w:lvlJc w:val="left"/>
      <w:pPr>
        <w:ind w:left="107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73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7">
    <w:nsid w:val="41E06138"/>
    <w:multiLevelType w:val="hybridMultilevel"/>
    <w:tmpl w:val="C11825B6"/>
    <w:lvl w:ilvl="0" w:tplc="A732C47E">
      <w:start w:val="1"/>
      <w:numFmt w:val="taiwaneseCountingThousand"/>
      <w:lvlText w:val="(%1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8">
    <w:nsid w:val="436A7517"/>
    <w:multiLevelType w:val="hybridMultilevel"/>
    <w:tmpl w:val="0084207E"/>
    <w:lvl w:ilvl="0" w:tplc="5372A9DC">
      <w:start w:val="1"/>
      <w:numFmt w:val="taiwaneseCountingThousand"/>
      <w:lvlText w:val="%1、"/>
      <w:lvlJc w:val="left"/>
      <w:pPr>
        <w:ind w:left="99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>
    <w:nsid w:val="4B5C52EE"/>
    <w:multiLevelType w:val="hybridMultilevel"/>
    <w:tmpl w:val="98384ADE"/>
    <w:lvl w:ilvl="0" w:tplc="1608A058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73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0">
    <w:nsid w:val="4C4A0619"/>
    <w:multiLevelType w:val="hybridMultilevel"/>
    <w:tmpl w:val="F06CF35C"/>
    <w:lvl w:ilvl="0" w:tplc="EF3EB066">
      <w:start w:val="1"/>
      <w:numFmt w:val="decimal"/>
      <w:lvlText w:val="%1."/>
      <w:lvlJc w:val="left"/>
      <w:pPr>
        <w:ind w:left="171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1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9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7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75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3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1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19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670" w:hanging="480"/>
      </w:pPr>
      <w:rPr>
        <w:rFonts w:cs="Times New Roman"/>
      </w:rPr>
    </w:lvl>
  </w:abstractNum>
  <w:abstractNum w:abstractNumId="21">
    <w:nsid w:val="4F6C231F"/>
    <w:multiLevelType w:val="hybridMultilevel"/>
    <w:tmpl w:val="0E48228A"/>
    <w:lvl w:ilvl="0" w:tplc="F14A2C96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>
    <w:nsid w:val="561B1B88"/>
    <w:multiLevelType w:val="hybridMultilevel"/>
    <w:tmpl w:val="B40E33D2"/>
    <w:lvl w:ilvl="0" w:tplc="95D8137C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5A107071"/>
    <w:multiLevelType w:val="hybridMultilevel"/>
    <w:tmpl w:val="A890455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>
    <w:nsid w:val="5B976D79"/>
    <w:multiLevelType w:val="hybridMultilevel"/>
    <w:tmpl w:val="79B45C3C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>
    <w:nsid w:val="6254052A"/>
    <w:multiLevelType w:val="hybridMultilevel"/>
    <w:tmpl w:val="A59853F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>
    <w:nsid w:val="63C01A85"/>
    <w:multiLevelType w:val="hybridMultilevel"/>
    <w:tmpl w:val="29343A92"/>
    <w:lvl w:ilvl="0" w:tplc="EA4E58C2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>
    <w:nsid w:val="64782A80"/>
    <w:multiLevelType w:val="hybridMultilevel"/>
    <w:tmpl w:val="527249D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64B426F4"/>
    <w:multiLevelType w:val="hybridMultilevel"/>
    <w:tmpl w:val="252C702A"/>
    <w:lvl w:ilvl="0" w:tplc="95D8137C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69576B39"/>
    <w:multiLevelType w:val="hybridMultilevel"/>
    <w:tmpl w:val="93861404"/>
    <w:lvl w:ilvl="0" w:tplc="F14A2C96">
      <w:start w:val="1"/>
      <w:numFmt w:val="taiwaneseCountingThousand"/>
      <w:lvlText w:val="(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30">
    <w:nsid w:val="70872D93"/>
    <w:multiLevelType w:val="hybridMultilevel"/>
    <w:tmpl w:val="267A5FE8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1">
    <w:nsid w:val="74E70EC7"/>
    <w:multiLevelType w:val="hybridMultilevel"/>
    <w:tmpl w:val="325A1D2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>
    <w:nsid w:val="74FC3502"/>
    <w:multiLevelType w:val="hybridMultilevel"/>
    <w:tmpl w:val="EF3C7052"/>
    <w:lvl w:ilvl="0" w:tplc="7FEE6BAC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7A1C4EEB"/>
    <w:multiLevelType w:val="hybridMultilevel"/>
    <w:tmpl w:val="8DC2F568"/>
    <w:lvl w:ilvl="0" w:tplc="D354D12A">
      <w:start w:val="1"/>
      <w:numFmt w:val="decimal"/>
      <w:lvlText w:val="%1、"/>
      <w:lvlJc w:val="left"/>
      <w:pPr>
        <w:tabs>
          <w:tab w:val="num" w:pos="1128"/>
        </w:tabs>
        <w:ind w:left="1128" w:hanging="360"/>
      </w:pPr>
      <w:rPr>
        <w:rFonts w:hAnsi="標楷體" w:hint="eastAsia"/>
      </w:rPr>
    </w:lvl>
    <w:lvl w:ilvl="1" w:tplc="D46E04BE">
      <w:start w:val="3"/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>
    <w:nsid w:val="7BCE5DEE"/>
    <w:multiLevelType w:val="hybridMultilevel"/>
    <w:tmpl w:val="80444F80"/>
    <w:lvl w:ilvl="0" w:tplc="2A9047D0">
      <w:start w:val="1"/>
      <w:numFmt w:val="decimal"/>
      <w:lvlText w:val="%1."/>
      <w:lvlJc w:val="left"/>
      <w:pPr>
        <w:ind w:left="112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3" w:hanging="480"/>
      </w:pPr>
    </w:lvl>
    <w:lvl w:ilvl="2" w:tplc="0409001B" w:tentative="1">
      <w:start w:val="1"/>
      <w:numFmt w:val="lowerRoman"/>
      <w:lvlText w:val="%3."/>
      <w:lvlJc w:val="right"/>
      <w:pPr>
        <w:ind w:left="2203" w:hanging="480"/>
      </w:pPr>
    </w:lvl>
    <w:lvl w:ilvl="3" w:tplc="0409000F" w:tentative="1">
      <w:start w:val="1"/>
      <w:numFmt w:val="decimal"/>
      <w:lvlText w:val="%4."/>
      <w:lvlJc w:val="left"/>
      <w:pPr>
        <w:ind w:left="26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3" w:hanging="480"/>
      </w:pPr>
    </w:lvl>
    <w:lvl w:ilvl="5" w:tplc="0409001B" w:tentative="1">
      <w:start w:val="1"/>
      <w:numFmt w:val="lowerRoman"/>
      <w:lvlText w:val="%6."/>
      <w:lvlJc w:val="right"/>
      <w:pPr>
        <w:ind w:left="3643" w:hanging="480"/>
      </w:pPr>
    </w:lvl>
    <w:lvl w:ilvl="6" w:tplc="0409000F" w:tentative="1">
      <w:start w:val="1"/>
      <w:numFmt w:val="decimal"/>
      <w:lvlText w:val="%7."/>
      <w:lvlJc w:val="left"/>
      <w:pPr>
        <w:ind w:left="41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3" w:hanging="480"/>
      </w:pPr>
    </w:lvl>
    <w:lvl w:ilvl="8" w:tplc="0409001B" w:tentative="1">
      <w:start w:val="1"/>
      <w:numFmt w:val="lowerRoman"/>
      <w:lvlText w:val="%9."/>
      <w:lvlJc w:val="right"/>
      <w:pPr>
        <w:ind w:left="5083" w:hanging="480"/>
      </w:pPr>
    </w:lvl>
  </w:abstractNum>
  <w:abstractNum w:abstractNumId="35">
    <w:nsid w:val="7C0E7436"/>
    <w:multiLevelType w:val="hybridMultilevel"/>
    <w:tmpl w:val="41C21274"/>
    <w:lvl w:ilvl="0" w:tplc="0A00F830">
      <w:start w:val="1"/>
      <w:numFmt w:val="taiwaneseCountingThousand"/>
      <w:lvlText w:val="%1、"/>
      <w:lvlJc w:val="left"/>
      <w:pPr>
        <w:ind w:left="1005" w:hanging="525"/>
      </w:pPr>
      <w:rPr>
        <w:rFonts w:ascii="Calibri" w:hAnsi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6">
    <w:nsid w:val="7C6A4694"/>
    <w:multiLevelType w:val="hybridMultilevel"/>
    <w:tmpl w:val="2AD8F17A"/>
    <w:lvl w:ilvl="0" w:tplc="A748FD76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7">
    <w:nsid w:val="7E321028"/>
    <w:multiLevelType w:val="hybridMultilevel"/>
    <w:tmpl w:val="0C22C43E"/>
    <w:lvl w:ilvl="0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3" w:tplc="F14A2C96">
      <w:start w:val="1"/>
      <w:numFmt w:val="taiwaneseCountingThousand"/>
      <w:lvlText w:val="(%4)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</w:abstractNum>
  <w:num w:numId="1">
    <w:abstractNumId w:val="33"/>
  </w:num>
  <w:num w:numId="2">
    <w:abstractNumId w:val="19"/>
  </w:num>
  <w:num w:numId="3">
    <w:abstractNumId w:val="32"/>
  </w:num>
  <w:num w:numId="4">
    <w:abstractNumId w:val="22"/>
  </w:num>
  <w:num w:numId="5">
    <w:abstractNumId w:val="28"/>
  </w:num>
  <w:num w:numId="6">
    <w:abstractNumId w:val="15"/>
  </w:num>
  <w:num w:numId="7">
    <w:abstractNumId w:val="13"/>
  </w:num>
  <w:num w:numId="8">
    <w:abstractNumId w:val="27"/>
  </w:num>
  <w:num w:numId="9">
    <w:abstractNumId w:val="35"/>
  </w:num>
  <w:num w:numId="10">
    <w:abstractNumId w:val="30"/>
  </w:num>
  <w:num w:numId="11">
    <w:abstractNumId w:val="17"/>
  </w:num>
  <w:num w:numId="12">
    <w:abstractNumId w:val="3"/>
  </w:num>
  <w:num w:numId="13">
    <w:abstractNumId w:val="2"/>
  </w:num>
  <w:num w:numId="14">
    <w:abstractNumId w:val="29"/>
  </w:num>
  <w:num w:numId="15">
    <w:abstractNumId w:val="4"/>
  </w:num>
  <w:num w:numId="16">
    <w:abstractNumId w:val="34"/>
  </w:num>
  <w:num w:numId="17">
    <w:abstractNumId w:val="11"/>
  </w:num>
  <w:num w:numId="18">
    <w:abstractNumId w:val="24"/>
  </w:num>
  <w:num w:numId="19">
    <w:abstractNumId w:val="6"/>
  </w:num>
  <w:num w:numId="20">
    <w:abstractNumId w:val="18"/>
  </w:num>
  <w:num w:numId="21">
    <w:abstractNumId w:val="16"/>
  </w:num>
  <w:num w:numId="22">
    <w:abstractNumId w:val="21"/>
  </w:num>
  <w:num w:numId="23">
    <w:abstractNumId w:val="7"/>
  </w:num>
  <w:num w:numId="24">
    <w:abstractNumId w:val="10"/>
  </w:num>
  <w:num w:numId="25">
    <w:abstractNumId w:val="9"/>
  </w:num>
  <w:num w:numId="26">
    <w:abstractNumId w:val="36"/>
  </w:num>
  <w:num w:numId="27">
    <w:abstractNumId w:val="5"/>
  </w:num>
  <w:num w:numId="28">
    <w:abstractNumId w:val="12"/>
  </w:num>
  <w:num w:numId="29">
    <w:abstractNumId w:val="26"/>
  </w:num>
  <w:num w:numId="30">
    <w:abstractNumId w:val="20"/>
  </w:num>
  <w:num w:numId="31">
    <w:abstractNumId w:val="0"/>
  </w:num>
  <w:num w:numId="32">
    <w:abstractNumId w:val="23"/>
  </w:num>
  <w:num w:numId="33">
    <w:abstractNumId w:val="31"/>
  </w:num>
  <w:num w:numId="34">
    <w:abstractNumId w:val="14"/>
  </w:num>
  <w:num w:numId="35">
    <w:abstractNumId w:val="25"/>
  </w:num>
  <w:num w:numId="36">
    <w:abstractNumId w:val="1"/>
  </w:num>
  <w:num w:numId="37">
    <w:abstractNumId w:val="8"/>
  </w:num>
  <w:num w:numId="3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B23"/>
    <w:rsid w:val="000357D0"/>
    <w:rsid w:val="000554A5"/>
    <w:rsid w:val="000C6530"/>
    <w:rsid w:val="000D5D08"/>
    <w:rsid w:val="000F24C1"/>
    <w:rsid w:val="000F32BA"/>
    <w:rsid w:val="0017286A"/>
    <w:rsid w:val="00197A8A"/>
    <w:rsid w:val="001A745A"/>
    <w:rsid w:val="001B1422"/>
    <w:rsid w:val="002564E5"/>
    <w:rsid w:val="002C187B"/>
    <w:rsid w:val="002C743A"/>
    <w:rsid w:val="002E5EAD"/>
    <w:rsid w:val="002F7E32"/>
    <w:rsid w:val="00313722"/>
    <w:rsid w:val="00374B72"/>
    <w:rsid w:val="00377D33"/>
    <w:rsid w:val="0039415F"/>
    <w:rsid w:val="003C1C2C"/>
    <w:rsid w:val="003D2D75"/>
    <w:rsid w:val="003D4B23"/>
    <w:rsid w:val="003F51F3"/>
    <w:rsid w:val="004424F7"/>
    <w:rsid w:val="00446F64"/>
    <w:rsid w:val="004920DB"/>
    <w:rsid w:val="004961EE"/>
    <w:rsid w:val="00536325"/>
    <w:rsid w:val="005D57E6"/>
    <w:rsid w:val="0063246D"/>
    <w:rsid w:val="00635F14"/>
    <w:rsid w:val="00684D2A"/>
    <w:rsid w:val="0069399A"/>
    <w:rsid w:val="006A27D2"/>
    <w:rsid w:val="006D21E3"/>
    <w:rsid w:val="00714CAA"/>
    <w:rsid w:val="007356F7"/>
    <w:rsid w:val="00763A37"/>
    <w:rsid w:val="00766F96"/>
    <w:rsid w:val="00847566"/>
    <w:rsid w:val="0086512C"/>
    <w:rsid w:val="0087462A"/>
    <w:rsid w:val="008A009F"/>
    <w:rsid w:val="008A1114"/>
    <w:rsid w:val="008B6F64"/>
    <w:rsid w:val="008D18B2"/>
    <w:rsid w:val="008F2D7C"/>
    <w:rsid w:val="008F6D14"/>
    <w:rsid w:val="00916217"/>
    <w:rsid w:val="009B2ACA"/>
    <w:rsid w:val="009B42A3"/>
    <w:rsid w:val="009C483E"/>
    <w:rsid w:val="00A007AA"/>
    <w:rsid w:val="00A209ED"/>
    <w:rsid w:val="00A936DB"/>
    <w:rsid w:val="00AC233E"/>
    <w:rsid w:val="00AC6459"/>
    <w:rsid w:val="00AE163D"/>
    <w:rsid w:val="00B636BB"/>
    <w:rsid w:val="00BC5544"/>
    <w:rsid w:val="00BE41DE"/>
    <w:rsid w:val="00C313AF"/>
    <w:rsid w:val="00C57341"/>
    <w:rsid w:val="00C9350F"/>
    <w:rsid w:val="00CB3683"/>
    <w:rsid w:val="00CF7AE8"/>
    <w:rsid w:val="00D25AB0"/>
    <w:rsid w:val="00D41FE0"/>
    <w:rsid w:val="00D95046"/>
    <w:rsid w:val="00DA381E"/>
    <w:rsid w:val="00DB05EC"/>
    <w:rsid w:val="00DE4FB2"/>
    <w:rsid w:val="00E22B20"/>
    <w:rsid w:val="00EB0E2E"/>
    <w:rsid w:val="00F166C5"/>
    <w:rsid w:val="00F16C61"/>
    <w:rsid w:val="00FA1D83"/>
    <w:rsid w:val="00FD5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Note Heading" w:uiPriority="0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B23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3">
    <w:name w:val="heading 3"/>
    <w:basedOn w:val="a"/>
    <w:next w:val="a"/>
    <w:link w:val="30"/>
    <w:qFormat/>
    <w:rsid w:val="001A745A"/>
    <w:pPr>
      <w:autoSpaceDE w:val="0"/>
      <w:autoSpaceDN w:val="0"/>
      <w:adjustRightInd w:val="0"/>
      <w:ind w:left="585" w:hanging="225"/>
      <w:outlineLvl w:val="2"/>
    </w:pPr>
    <w:rPr>
      <w:rFonts w:ascii="Verdana" w:hAnsi="Arial" w:cs="新細明體"/>
      <w:kern w:val="0"/>
      <w:sz w:val="25"/>
      <w:szCs w:val="25"/>
      <w:lang w:val="zh-TW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D4B23"/>
    <w:pPr>
      <w:snapToGrid w:val="0"/>
      <w:spacing w:line="360" w:lineRule="auto"/>
      <w:ind w:leftChars="100" w:left="720" w:hangingChars="200" w:hanging="480"/>
    </w:pPr>
  </w:style>
  <w:style w:type="character" w:customStyle="1" w:styleId="a4">
    <w:name w:val="本文縮排 字元"/>
    <w:link w:val="a3"/>
    <w:rsid w:val="003D4B23"/>
    <w:rPr>
      <w:rFonts w:ascii="Times New Roman" w:eastAsia="新細明體" w:hAnsi="Times New Roman" w:cs="Times New Roman"/>
      <w:szCs w:val="24"/>
    </w:rPr>
  </w:style>
  <w:style w:type="paragraph" w:styleId="2">
    <w:name w:val="Body Text 2"/>
    <w:basedOn w:val="a"/>
    <w:link w:val="20"/>
    <w:rsid w:val="003D4B23"/>
    <w:pPr>
      <w:spacing w:after="120" w:line="480" w:lineRule="auto"/>
    </w:pPr>
  </w:style>
  <w:style w:type="character" w:customStyle="1" w:styleId="20">
    <w:name w:val="本文 2 字元"/>
    <w:link w:val="2"/>
    <w:rsid w:val="003D4B23"/>
    <w:rPr>
      <w:rFonts w:ascii="Times New Roman" w:eastAsia="新細明體" w:hAnsi="Times New Roman" w:cs="Times New Roman"/>
      <w:szCs w:val="24"/>
    </w:rPr>
  </w:style>
  <w:style w:type="paragraph" w:styleId="21">
    <w:name w:val="Body Text Indent 2"/>
    <w:basedOn w:val="a"/>
    <w:link w:val="22"/>
    <w:rsid w:val="003D4B23"/>
    <w:pPr>
      <w:spacing w:after="120" w:line="480" w:lineRule="auto"/>
      <w:ind w:leftChars="200" w:left="480"/>
    </w:pPr>
  </w:style>
  <w:style w:type="character" w:customStyle="1" w:styleId="22">
    <w:name w:val="本文縮排 2 字元"/>
    <w:link w:val="21"/>
    <w:rsid w:val="003D4B23"/>
    <w:rPr>
      <w:rFonts w:ascii="Times New Roman" w:eastAsia="新細明體" w:hAnsi="Times New Roman" w:cs="Times New Roman"/>
      <w:szCs w:val="24"/>
    </w:rPr>
  </w:style>
  <w:style w:type="paragraph" w:styleId="a5">
    <w:name w:val="footer"/>
    <w:basedOn w:val="a"/>
    <w:link w:val="a6"/>
    <w:uiPriority w:val="99"/>
    <w:rsid w:val="003D4B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3D4B23"/>
    <w:rPr>
      <w:rFonts w:ascii="Times New Roman" w:eastAsia="新細明體" w:hAnsi="Times New Roman" w:cs="Times New Roman"/>
      <w:sz w:val="20"/>
      <w:szCs w:val="20"/>
    </w:rPr>
  </w:style>
  <w:style w:type="character" w:styleId="a7">
    <w:name w:val="page number"/>
    <w:rsid w:val="003D4B23"/>
  </w:style>
  <w:style w:type="character" w:styleId="a8">
    <w:name w:val="Hyperlink"/>
    <w:uiPriority w:val="99"/>
    <w:unhideWhenUsed/>
    <w:rsid w:val="003D4B23"/>
    <w:rPr>
      <w:color w:val="0000FF"/>
      <w:u w:val="single"/>
    </w:rPr>
  </w:style>
  <w:style w:type="paragraph" w:styleId="a9">
    <w:name w:val="Subtitle"/>
    <w:basedOn w:val="a"/>
    <w:next w:val="a"/>
    <w:link w:val="aa"/>
    <w:uiPriority w:val="11"/>
    <w:qFormat/>
    <w:rsid w:val="003D4B23"/>
    <w:pPr>
      <w:spacing w:after="60"/>
      <w:jc w:val="center"/>
      <w:outlineLvl w:val="1"/>
    </w:pPr>
    <w:rPr>
      <w:rFonts w:ascii="Cambria" w:hAnsi="Cambria"/>
      <w:i/>
      <w:iCs/>
    </w:rPr>
  </w:style>
  <w:style w:type="character" w:customStyle="1" w:styleId="aa">
    <w:name w:val="副標題 字元"/>
    <w:link w:val="a9"/>
    <w:uiPriority w:val="11"/>
    <w:rsid w:val="003D4B23"/>
    <w:rPr>
      <w:rFonts w:ascii="Cambria" w:eastAsia="新細明體" w:hAnsi="Cambria" w:cs="Times New Roman"/>
      <w:i/>
      <w:iCs/>
      <w:szCs w:val="24"/>
    </w:rPr>
  </w:style>
  <w:style w:type="paragraph" w:styleId="ab">
    <w:name w:val="header"/>
    <w:basedOn w:val="a"/>
    <w:link w:val="ac"/>
    <w:uiPriority w:val="99"/>
    <w:unhideWhenUsed/>
    <w:rsid w:val="008A11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link w:val="ab"/>
    <w:uiPriority w:val="99"/>
    <w:rsid w:val="008A1114"/>
    <w:rPr>
      <w:rFonts w:ascii="Times New Roman" w:hAnsi="Times New Roman"/>
      <w:kern w:val="2"/>
    </w:rPr>
  </w:style>
  <w:style w:type="paragraph" w:styleId="ad">
    <w:name w:val="Note Heading"/>
    <w:basedOn w:val="a"/>
    <w:next w:val="a"/>
    <w:link w:val="ae"/>
    <w:rsid w:val="00FD568F"/>
    <w:pPr>
      <w:jc w:val="center"/>
    </w:pPr>
    <w:rPr>
      <w:rFonts w:ascii="標楷體" w:eastAsia="標楷體"/>
      <w:spacing w:val="24"/>
    </w:rPr>
  </w:style>
  <w:style w:type="character" w:customStyle="1" w:styleId="ae">
    <w:name w:val="註釋標題 字元"/>
    <w:basedOn w:val="a0"/>
    <w:link w:val="ad"/>
    <w:rsid w:val="00FD568F"/>
    <w:rPr>
      <w:rFonts w:ascii="標楷體" w:eastAsia="標楷體" w:hAnsi="Times New Roman"/>
      <w:spacing w:val="24"/>
      <w:kern w:val="2"/>
      <w:sz w:val="24"/>
      <w:szCs w:val="24"/>
    </w:rPr>
  </w:style>
  <w:style w:type="paragraph" w:customStyle="1" w:styleId="af">
    <w:name w:val="一、"/>
    <w:basedOn w:val="a"/>
    <w:rsid w:val="006D21E3"/>
    <w:pPr>
      <w:spacing w:line="520" w:lineRule="exact"/>
      <w:ind w:left="567" w:hanging="567"/>
      <w:jc w:val="both"/>
    </w:pPr>
    <w:rPr>
      <w:rFonts w:ascii="標楷體" w:eastAsia="標楷體"/>
      <w:sz w:val="28"/>
    </w:rPr>
  </w:style>
  <w:style w:type="paragraph" w:styleId="af0">
    <w:name w:val="List Paragraph"/>
    <w:basedOn w:val="a"/>
    <w:uiPriority w:val="99"/>
    <w:qFormat/>
    <w:rsid w:val="006D21E3"/>
    <w:pPr>
      <w:ind w:leftChars="200" w:left="480"/>
    </w:pPr>
    <w:rPr>
      <w:rFonts w:ascii="Calibri" w:hAnsi="Calibri"/>
      <w:szCs w:val="22"/>
    </w:rPr>
  </w:style>
  <w:style w:type="paragraph" w:styleId="af1">
    <w:name w:val="footnote text"/>
    <w:basedOn w:val="a"/>
    <w:link w:val="af2"/>
    <w:uiPriority w:val="99"/>
    <w:unhideWhenUsed/>
    <w:rsid w:val="006D21E3"/>
    <w:pPr>
      <w:snapToGrid w:val="0"/>
    </w:pPr>
    <w:rPr>
      <w:rFonts w:ascii="Calibri" w:hAnsi="Calibri"/>
      <w:sz w:val="20"/>
      <w:szCs w:val="20"/>
    </w:rPr>
  </w:style>
  <w:style w:type="character" w:customStyle="1" w:styleId="af2">
    <w:name w:val="註腳文字 字元"/>
    <w:basedOn w:val="a0"/>
    <w:link w:val="af1"/>
    <w:uiPriority w:val="99"/>
    <w:rsid w:val="006D21E3"/>
    <w:rPr>
      <w:kern w:val="2"/>
    </w:rPr>
  </w:style>
  <w:style w:type="character" w:styleId="af3">
    <w:name w:val="footnote reference"/>
    <w:uiPriority w:val="99"/>
    <w:unhideWhenUsed/>
    <w:rsid w:val="006D21E3"/>
    <w:rPr>
      <w:vertAlign w:val="superscript"/>
    </w:rPr>
  </w:style>
  <w:style w:type="character" w:customStyle="1" w:styleId="30">
    <w:name w:val="標題 3 字元"/>
    <w:basedOn w:val="a0"/>
    <w:link w:val="3"/>
    <w:rsid w:val="001A745A"/>
    <w:rPr>
      <w:rFonts w:ascii="Verdana" w:hAnsi="Arial" w:cs="新細明體"/>
      <w:sz w:val="25"/>
      <w:szCs w:val="25"/>
      <w:lang w:val="zh-TW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Note Heading" w:uiPriority="0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B23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3">
    <w:name w:val="heading 3"/>
    <w:basedOn w:val="a"/>
    <w:next w:val="a"/>
    <w:link w:val="30"/>
    <w:qFormat/>
    <w:rsid w:val="001A745A"/>
    <w:pPr>
      <w:autoSpaceDE w:val="0"/>
      <w:autoSpaceDN w:val="0"/>
      <w:adjustRightInd w:val="0"/>
      <w:ind w:left="585" w:hanging="225"/>
      <w:outlineLvl w:val="2"/>
    </w:pPr>
    <w:rPr>
      <w:rFonts w:ascii="Verdana" w:hAnsi="Arial" w:cs="新細明體"/>
      <w:kern w:val="0"/>
      <w:sz w:val="25"/>
      <w:szCs w:val="25"/>
      <w:lang w:val="zh-TW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D4B23"/>
    <w:pPr>
      <w:snapToGrid w:val="0"/>
      <w:spacing w:line="360" w:lineRule="auto"/>
      <w:ind w:leftChars="100" w:left="720" w:hangingChars="200" w:hanging="480"/>
    </w:pPr>
  </w:style>
  <w:style w:type="character" w:customStyle="1" w:styleId="a4">
    <w:name w:val="本文縮排 字元"/>
    <w:link w:val="a3"/>
    <w:rsid w:val="003D4B23"/>
    <w:rPr>
      <w:rFonts w:ascii="Times New Roman" w:eastAsia="新細明體" w:hAnsi="Times New Roman" w:cs="Times New Roman"/>
      <w:szCs w:val="24"/>
    </w:rPr>
  </w:style>
  <w:style w:type="paragraph" w:styleId="2">
    <w:name w:val="Body Text 2"/>
    <w:basedOn w:val="a"/>
    <w:link w:val="20"/>
    <w:rsid w:val="003D4B23"/>
    <w:pPr>
      <w:spacing w:after="120" w:line="480" w:lineRule="auto"/>
    </w:pPr>
  </w:style>
  <w:style w:type="character" w:customStyle="1" w:styleId="20">
    <w:name w:val="本文 2 字元"/>
    <w:link w:val="2"/>
    <w:rsid w:val="003D4B23"/>
    <w:rPr>
      <w:rFonts w:ascii="Times New Roman" w:eastAsia="新細明體" w:hAnsi="Times New Roman" w:cs="Times New Roman"/>
      <w:szCs w:val="24"/>
    </w:rPr>
  </w:style>
  <w:style w:type="paragraph" w:styleId="21">
    <w:name w:val="Body Text Indent 2"/>
    <w:basedOn w:val="a"/>
    <w:link w:val="22"/>
    <w:rsid w:val="003D4B23"/>
    <w:pPr>
      <w:spacing w:after="120" w:line="480" w:lineRule="auto"/>
      <w:ind w:leftChars="200" w:left="480"/>
    </w:pPr>
  </w:style>
  <w:style w:type="character" w:customStyle="1" w:styleId="22">
    <w:name w:val="本文縮排 2 字元"/>
    <w:link w:val="21"/>
    <w:rsid w:val="003D4B23"/>
    <w:rPr>
      <w:rFonts w:ascii="Times New Roman" w:eastAsia="新細明體" w:hAnsi="Times New Roman" w:cs="Times New Roman"/>
      <w:szCs w:val="24"/>
    </w:rPr>
  </w:style>
  <w:style w:type="paragraph" w:styleId="a5">
    <w:name w:val="footer"/>
    <w:basedOn w:val="a"/>
    <w:link w:val="a6"/>
    <w:uiPriority w:val="99"/>
    <w:rsid w:val="003D4B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3D4B23"/>
    <w:rPr>
      <w:rFonts w:ascii="Times New Roman" w:eastAsia="新細明體" w:hAnsi="Times New Roman" w:cs="Times New Roman"/>
      <w:sz w:val="20"/>
      <w:szCs w:val="20"/>
    </w:rPr>
  </w:style>
  <w:style w:type="character" w:styleId="a7">
    <w:name w:val="page number"/>
    <w:rsid w:val="003D4B23"/>
  </w:style>
  <w:style w:type="character" w:styleId="a8">
    <w:name w:val="Hyperlink"/>
    <w:uiPriority w:val="99"/>
    <w:unhideWhenUsed/>
    <w:rsid w:val="003D4B23"/>
    <w:rPr>
      <w:color w:val="0000FF"/>
      <w:u w:val="single"/>
    </w:rPr>
  </w:style>
  <w:style w:type="paragraph" w:styleId="a9">
    <w:name w:val="Subtitle"/>
    <w:basedOn w:val="a"/>
    <w:next w:val="a"/>
    <w:link w:val="aa"/>
    <w:uiPriority w:val="11"/>
    <w:qFormat/>
    <w:rsid w:val="003D4B23"/>
    <w:pPr>
      <w:spacing w:after="60"/>
      <w:jc w:val="center"/>
      <w:outlineLvl w:val="1"/>
    </w:pPr>
    <w:rPr>
      <w:rFonts w:ascii="Cambria" w:hAnsi="Cambria"/>
      <w:i/>
      <w:iCs/>
    </w:rPr>
  </w:style>
  <w:style w:type="character" w:customStyle="1" w:styleId="aa">
    <w:name w:val="副標題 字元"/>
    <w:link w:val="a9"/>
    <w:uiPriority w:val="11"/>
    <w:rsid w:val="003D4B23"/>
    <w:rPr>
      <w:rFonts w:ascii="Cambria" w:eastAsia="新細明體" w:hAnsi="Cambria" w:cs="Times New Roman"/>
      <w:i/>
      <w:iCs/>
      <w:szCs w:val="24"/>
    </w:rPr>
  </w:style>
  <w:style w:type="paragraph" w:styleId="ab">
    <w:name w:val="header"/>
    <w:basedOn w:val="a"/>
    <w:link w:val="ac"/>
    <w:uiPriority w:val="99"/>
    <w:unhideWhenUsed/>
    <w:rsid w:val="008A11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link w:val="ab"/>
    <w:uiPriority w:val="99"/>
    <w:rsid w:val="008A1114"/>
    <w:rPr>
      <w:rFonts w:ascii="Times New Roman" w:hAnsi="Times New Roman"/>
      <w:kern w:val="2"/>
    </w:rPr>
  </w:style>
  <w:style w:type="paragraph" w:styleId="ad">
    <w:name w:val="Note Heading"/>
    <w:basedOn w:val="a"/>
    <w:next w:val="a"/>
    <w:link w:val="ae"/>
    <w:rsid w:val="00FD568F"/>
    <w:pPr>
      <w:jc w:val="center"/>
    </w:pPr>
    <w:rPr>
      <w:rFonts w:ascii="標楷體" w:eastAsia="標楷體"/>
      <w:spacing w:val="24"/>
    </w:rPr>
  </w:style>
  <w:style w:type="character" w:customStyle="1" w:styleId="ae">
    <w:name w:val="註釋標題 字元"/>
    <w:basedOn w:val="a0"/>
    <w:link w:val="ad"/>
    <w:rsid w:val="00FD568F"/>
    <w:rPr>
      <w:rFonts w:ascii="標楷體" w:eastAsia="標楷體" w:hAnsi="Times New Roman"/>
      <w:spacing w:val="24"/>
      <w:kern w:val="2"/>
      <w:sz w:val="24"/>
      <w:szCs w:val="24"/>
    </w:rPr>
  </w:style>
  <w:style w:type="paragraph" w:customStyle="1" w:styleId="af">
    <w:name w:val="一、"/>
    <w:basedOn w:val="a"/>
    <w:rsid w:val="006D21E3"/>
    <w:pPr>
      <w:spacing w:line="520" w:lineRule="exact"/>
      <w:ind w:left="567" w:hanging="567"/>
      <w:jc w:val="both"/>
    </w:pPr>
    <w:rPr>
      <w:rFonts w:ascii="標楷體" w:eastAsia="標楷體"/>
      <w:sz w:val="28"/>
    </w:rPr>
  </w:style>
  <w:style w:type="paragraph" w:styleId="af0">
    <w:name w:val="List Paragraph"/>
    <w:basedOn w:val="a"/>
    <w:uiPriority w:val="99"/>
    <w:qFormat/>
    <w:rsid w:val="006D21E3"/>
    <w:pPr>
      <w:ind w:leftChars="200" w:left="480"/>
    </w:pPr>
    <w:rPr>
      <w:rFonts w:ascii="Calibri" w:hAnsi="Calibri"/>
      <w:szCs w:val="22"/>
    </w:rPr>
  </w:style>
  <w:style w:type="paragraph" w:styleId="af1">
    <w:name w:val="footnote text"/>
    <w:basedOn w:val="a"/>
    <w:link w:val="af2"/>
    <w:uiPriority w:val="99"/>
    <w:unhideWhenUsed/>
    <w:rsid w:val="006D21E3"/>
    <w:pPr>
      <w:snapToGrid w:val="0"/>
    </w:pPr>
    <w:rPr>
      <w:rFonts w:ascii="Calibri" w:hAnsi="Calibri"/>
      <w:sz w:val="20"/>
      <w:szCs w:val="20"/>
    </w:rPr>
  </w:style>
  <w:style w:type="character" w:customStyle="1" w:styleId="af2">
    <w:name w:val="註腳文字 字元"/>
    <w:basedOn w:val="a0"/>
    <w:link w:val="af1"/>
    <w:uiPriority w:val="99"/>
    <w:rsid w:val="006D21E3"/>
    <w:rPr>
      <w:kern w:val="2"/>
    </w:rPr>
  </w:style>
  <w:style w:type="character" w:styleId="af3">
    <w:name w:val="footnote reference"/>
    <w:uiPriority w:val="99"/>
    <w:unhideWhenUsed/>
    <w:rsid w:val="006D21E3"/>
    <w:rPr>
      <w:vertAlign w:val="superscript"/>
    </w:rPr>
  </w:style>
  <w:style w:type="character" w:customStyle="1" w:styleId="30">
    <w:name w:val="標題 3 字元"/>
    <w:basedOn w:val="a0"/>
    <w:link w:val="3"/>
    <w:rsid w:val="001A745A"/>
    <w:rPr>
      <w:rFonts w:ascii="Verdana" w:hAnsi="Arial" w:cs="新細明體"/>
      <w:sz w:val="25"/>
      <w:szCs w:val="25"/>
      <w:lang w:val="zh-TW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FA065D-0083-4BC5-9757-02376AC82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935</Words>
  <Characters>5334</Characters>
  <Application>Microsoft Office Word</Application>
  <DocSecurity>4</DocSecurity>
  <Lines>44</Lines>
  <Paragraphs>12</Paragraphs>
  <ScaleCrop>false</ScaleCrop>
  <Company/>
  <LinksUpToDate>false</LinksUpToDate>
  <CharactersWithSpaces>6257</CharactersWithSpaces>
  <SharedDoc>false</SharedDoc>
  <HLinks>
    <vt:vector size="12" baseType="variant">
      <vt:variant>
        <vt:i4>4784244</vt:i4>
      </vt:variant>
      <vt:variant>
        <vt:i4>3</vt:i4>
      </vt:variant>
      <vt:variant>
        <vt:i4>0</vt:i4>
      </vt:variant>
      <vt:variant>
        <vt:i4>5</vt:i4>
      </vt:variant>
      <vt:variant>
        <vt:lpwstr>mailto:research@dssh.tyc.edu.tw</vt:lpwstr>
      </vt:variant>
      <vt:variant>
        <vt:lpwstr/>
      </vt:variant>
      <vt:variant>
        <vt:i4>6684727</vt:i4>
      </vt:variant>
      <vt:variant>
        <vt:i4>0</vt:i4>
      </vt:variant>
      <vt:variant>
        <vt:i4>0</vt:i4>
      </vt:variant>
      <vt:variant>
        <vt:i4>5</vt:i4>
      </vt:variant>
      <vt:variant>
        <vt:lpwstr>tel:03-3878628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桃園縣國際教育中程計畫</dc:title>
  <dc:creator>user</dc:creator>
  <cp:lastModifiedBy>黃美雲</cp:lastModifiedBy>
  <cp:revision>2</cp:revision>
  <dcterms:created xsi:type="dcterms:W3CDTF">2014-05-15T11:02:00Z</dcterms:created>
  <dcterms:modified xsi:type="dcterms:W3CDTF">2014-05-15T11:02:00Z</dcterms:modified>
</cp:coreProperties>
</file>