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EEB" w:rsidRDefault="00E779AD">
      <w:pPr>
        <w:pStyle w:val="Web"/>
        <w:spacing w:before="0" w:after="0"/>
        <w:ind w:left="721" w:hanging="721"/>
        <w:jc w:val="center"/>
      </w:pPr>
      <w:bookmarkStart w:id="0" w:name="_GoBack"/>
      <w:bookmarkEnd w:id="0"/>
      <w:r>
        <w:rPr>
          <w:rFonts w:ascii="Times New Roman" w:eastAsia="標楷體" w:hAnsi="Times New Roman" w:cs="Times New Roman"/>
          <w:b/>
          <w:color w:val="auto"/>
          <w:kern w:val="3"/>
          <w:sz w:val="36"/>
          <w:szCs w:val="36"/>
          <w:u w:val="single"/>
        </w:rPr>
        <w:t>國立嘉義大學</w:t>
      </w:r>
      <w:r>
        <w:rPr>
          <w:rFonts w:ascii="Times New Roman" w:eastAsia="標楷體" w:hAnsi="Times New Roman" w:cs="Times New Roman"/>
          <w:b/>
          <w:color w:val="auto"/>
          <w:kern w:val="3"/>
          <w:sz w:val="36"/>
          <w:szCs w:val="36"/>
          <w:u w:val="single"/>
        </w:rPr>
        <w:t>105</w:t>
      </w:r>
      <w:r>
        <w:rPr>
          <w:rFonts w:ascii="Times New Roman" w:eastAsia="標楷體" w:hAnsi="Times New Roman" w:cs="Times New Roman"/>
          <w:b/>
          <w:color w:val="auto"/>
          <w:kern w:val="3"/>
          <w:sz w:val="36"/>
          <w:szCs w:val="36"/>
          <w:u w:val="single"/>
        </w:rPr>
        <w:t>學年度「圖書資訊專業學分班第</w:t>
      </w:r>
      <w:r>
        <w:rPr>
          <w:rFonts w:ascii="Times New Roman" w:eastAsia="標楷體" w:hAnsi="Times New Roman" w:cs="Times New Roman"/>
          <w:b/>
          <w:color w:val="auto"/>
          <w:kern w:val="3"/>
          <w:sz w:val="36"/>
          <w:szCs w:val="36"/>
          <w:u w:val="single"/>
        </w:rPr>
        <w:t>2</w:t>
      </w:r>
      <w:r>
        <w:rPr>
          <w:rFonts w:ascii="Times New Roman" w:eastAsia="標楷體" w:hAnsi="Times New Roman" w:cs="Times New Roman"/>
          <w:b/>
          <w:color w:val="auto"/>
          <w:kern w:val="3"/>
          <w:sz w:val="36"/>
          <w:szCs w:val="36"/>
          <w:u w:val="single"/>
        </w:rPr>
        <w:t>期」招生簡章</w:t>
      </w:r>
    </w:p>
    <w:p w:rsidR="00E37EEB" w:rsidRDefault="00E779AD">
      <w:pPr>
        <w:pStyle w:val="Standard"/>
      </w:pPr>
      <w:r>
        <w:rPr>
          <w:rFonts w:eastAsia="標楷體"/>
          <w:sz w:val="28"/>
          <w:szCs w:val="28"/>
        </w:rPr>
        <w:t>一、依據教育部</w:t>
      </w:r>
      <w:r>
        <w:rPr>
          <w:rFonts w:eastAsia="標楷體"/>
          <w:sz w:val="28"/>
          <w:szCs w:val="28"/>
        </w:rPr>
        <w:t>103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10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17</w:t>
      </w:r>
      <w:r>
        <w:rPr>
          <w:rFonts w:eastAsia="標楷體"/>
          <w:sz w:val="28"/>
          <w:szCs w:val="28"/>
        </w:rPr>
        <w:t>日高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一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參字第</w:t>
      </w:r>
      <w:r>
        <w:rPr>
          <w:rFonts w:eastAsia="標楷體"/>
          <w:sz w:val="28"/>
          <w:szCs w:val="28"/>
        </w:rPr>
        <w:t>1030145167E</w:t>
      </w:r>
      <w:r>
        <w:rPr>
          <w:rFonts w:eastAsia="標楷體"/>
          <w:sz w:val="28"/>
          <w:szCs w:val="28"/>
        </w:rPr>
        <w:t>號令修正「專科以上學校推廣教育實施辦法」暨本校推廣教育實施辦法。</w:t>
      </w:r>
    </w:p>
    <w:p w:rsidR="00E37EEB" w:rsidRDefault="00E779AD">
      <w:pPr>
        <w:pStyle w:val="Web"/>
        <w:spacing w:before="0" w:after="0"/>
        <w:ind w:left="560" w:hanging="560"/>
        <w:jc w:val="both"/>
      </w:pPr>
      <w:r>
        <w:rPr>
          <w:rFonts w:ascii="Times New Roman" w:eastAsia="標楷體" w:hAnsi="Times New Roman" w:cs="Times New Roman"/>
          <w:color w:val="auto"/>
          <w:sz w:val="28"/>
          <w:szCs w:val="28"/>
        </w:rPr>
        <w:t>二、目的</w:t>
      </w:r>
      <w:r>
        <w:rPr>
          <w:rFonts w:ascii="Times New Roman" w:eastAsia="標楷體" w:hAnsi="Times New Roman" w:cs="Times New Roman"/>
          <w:color w:val="auto"/>
        </w:rPr>
        <w:t>：</w:t>
      </w:r>
      <w:r>
        <w:rPr>
          <w:rFonts w:ascii="Times New Roman" w:eastAsia="標楷體" w:hAnsi="Times New Roman" w:cs="Times New Roman"/>
          <w:color w:val="auto"/>
          <w:sz w:val="28"/>
        </w:rPr>
        <w:t>(</w:t>
      </w:r>
      <w:r>
        <w:rPr>
          <w:rFonts w:ascii="Times New Roman" w:eastAsia="標楷體" w:hAnsi="Times New Roman" w:cs="Times New Roman"/>
          <w:color w:val="auto"/>
          <w:sz w:val="28"/>
        </w:rPr>
        <w:t>一</w:t>
      </w:r>
      <w:r>
        <w:rPr>
          <w:rFonts w:ascii="Times New Roman" w:eastAsia="標楷體" w:hAnsi="Times New Roman" w:cs="Times New Roman"/>
          <w:color w:val="auto"/>
          <w:sz w:val="28"/>
        </w:rPr>
        <w:t>)</w:t>
      </w:r>
      <w:r>
        <w:rPr>
          <w:rFonts w:ascii="Times New Roman" w:eastAsia="標楷體" w:hAnsi="Times New Roman" w:cs="Times New Roman"/>
          <w:color w:val="auto"/>
          <w:sz w:val="28"/>
        </w:rPr>
        <w:t>為增進圖書館工作人員、學校教師及職員之圖書資訊專業知能。</w:t>
      </w:r>
    </w:p>
    <w:p w:rsidR="00E37EEB" w:rsidRDefault="00E779AD">
      <w:pPr>
        <w:pStyle w:val="Web"/>
        <w:spacing w:before="0" w:after="0"/>
        <w:ind w:left="560" w:hanging="560"/>
        <w:jc w:val="both"/>
      </w:pPr>
      <w:r>
        <w:rPr>
          <w:rFonts w:ascii="Times New Roman" w:eastAsia="標楷體" w:hAnsi="Times New Roman" w:cs="Times New Roman"/>
          <w:color w:val="auto"/>
          <w:sz w:val="28"/>
        </w:rPr>
        <w:t xml:space="preserve">          (</w:t>
      </w:r>
      <w:r>
        <w:rPr>
          <w:rFonts w:ascii="Times New Roman" w:eastAsia="標楷體" w:hAnsi="Times New Roman" w:cs="Times New Roman"/>
          <w:color w:val="auto"/>
          <w:sz w:val="28"/>
        </w:rPr>
        <w:t>二</w:t>
      </w:r>
      <w:r>
        <w:rPr>
          <w:rFonts w:ascii="Times New Roman" w:eastAsia="標楷體" w:hAnsi="Times New Roman" w:cs="Times New Roman"/>
          <w:color w:val="auto"/>
          <w:sz w:val="28"/>
        </w:rPr>
        <w:t>)</w:t>
      </w:r>
      <w:r>
        <w:rPr>
          <w:rFonts w:ascii="Times New Roman" w:eastAsia="標楷體" w:hAnsi="Times New Roman" w:cs="Times New Roman"/>
          <w:color w:val="auto"/>
          <w:sz w:val="28"/>
        </w:rPr>
        <w:t>培育專業人才與提升圖書資訊服務效能。</w:t>
      </w:r>
    </w:p>
    <w:p w:rsidR="00E37EEB" w:rsidRDefault="00E779AD">
      <w:pPr>
        <w:pStyle w:val="Web"/>
        <w:spacing w:before="0" w:after="0"/>
        <w:ind w:left="560" w:hanging="560"/>
        <w:jc w:val="both"/>
      </w:pPr>
      <w:r>
        <w:rPr>
          <w:rFonts w:ascii="Times New Roman" w:eastAsia="標楷體" w:hAnsi="Times New Roman" w:cs="Times New Roman"/>
          <w:color w:val="auto"/>
          <w:sz w:val="28"/>
        </w:rPr>
        <w:t xml:space="preserve">          </w:t>
      </w:r>
      <w:r>
        <w:rPr>
          <w:rFonts w:ascii="Times New Roman" w:eastAsia="標楷體" w:hAnsi="Times New Roman" w:cs="Times New Roman"/>
          <w:color w:val="auto"/>
          <w:sz w:val="28"/>
        </w:rPr>
        <w:t>(</w:t>
      </w:r>
      <w:r>
        <w:rPr>
          <w:rFonts w:ascii="Times New Roman" w:eastAsia="標楷體" w:hAnsi="Times New Roman" w:cs="Times New Roman"/>
          <w:color w:val="auto"/>
          <w:sz w:val="28"/>
        </w:rPr>
        <w:t>三</w:t>
      </w:r>
      <w:r>
        <w:rPr>
          <w:rFonts w:ascii="Times New Roman" w:eastAsia="標楷體" w:hAnsi="Times New Roman" w:cs="Times New Roman"/>
          <w:color w:val="auto"/>
          <w:sz w:val="28"/>
        </w:rPr>
        <w:t>)</w:t>
      </w:r>
      <w:r>
        <w:rPr>
          <w:rFonts w:ascii="Times New Roman" w:eastAsia="標楷體" w:hAnsi="Times New Roman" w:cs="Times New Roman"/>
          <w:color w:val="auto"/>
          <w:sz w:val="28"/>
        </w:rPr>
        <w:t>協助學員取得圖書專業人員資格。</w:t>
      </w:r>
    </w:p>
    <w:p w:rsidR="00E37EEB" w:rsidRDefault="00E779AD">
      <w:pPr>
        <w:pStyle w:val="Web"/>
        <w:spacing w:before="0" w:after="0"/>
        <w:ind w:left="1979" w:hanging="1960"/>
        <w:jc w:val="both"/>
      </w:pPr>
      <w:r>
        <w:rPr>
          <w:rFonts w:ascii="Times New Roman" w:eastAsia="標楷體" w:hAnsi="Times New Roman" w:cs="Times New Roman"/>
          <w:color w:val="auto"/>
          <w:sz w:val="28"/>
          <w:szCs w:val="28"/>
        </w:rPr>
        <w:t>三、招生對象：</w:t>
      </w:r>
      <w:r>
        <w:rPr>
          <w:rFonts w:ascii="Times New Roman" w:eastAsia="標楷體" w:hAnsi="Times New Roman" w:cs="Times New Roman"/>
          <w:sz w:val="28"/>
          <w:szCs w:val="28"/>
        </w:rPr>
        <w:t>現職中小學教師、學校行政人員、圖書館工作人員或對圖書資訊服務有興趣之人員</w:t>
      </w:r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/>
          <w:sz w:val="28"/>
          <w:szCs w:val="28"/>
        </w:rPr>
        <w:t>至少需具備高中畢業學歷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  <w:r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E37EEB" w:rsidRDefault="00E779AD">
      <w:pPr>
        <w:pStyle w:val="Standard"/>
      </w:pPr>
      <w:r>
        <w:rPr>
          <w:rFonts w:eastAsia="標楷體"/>
          <w:sz w:val="28"/>
        </w:rPr>
        <w:t>四、招生人數：每班</w:t>
      </w:r>
      <w:r>
        <w:rPr>
          <w:rFonts w:eastAsia="標楷體"/>
          <w:sz w:val="28"/>
        </w:rPr>
        <w:t>30</w:t>
      </w:r>
      <w:r>
        <w:rPr>
          <w:rFonts w:eastAsia="標楷體"/>
          <w:sz w:val="28"/>
        </w:rPr>
        <w:t>人，不足</w:t>
      </w:r>
      <w:r>
        <w:rPr>
          <w:rFonts w:eastAsia="標楷體"/>
          <w:sz w:val="28"/>
        </w:rPr>
        <w:t>12</w:t>
      </w:r>
      <w:r>
        <w:rPr>
          <w:rFonts w:eastAsia="標楷體"/>
          <w:sz w:val="28"/>
        </w:rPr>
        <w:t>人不開班。</w:t>
      </w:r>
    </w:p>
    <w:p w:rsidR="00E37EEB" w:rsidRDefault="00E779AD">
      <w:pPr>
        <w:pStyle w:val="Standard"/>
      </w:pPr>
      <w:r>
        <w:rPr>
          <w:rFonts w:eastAsia="標楷體"/>
          <w:sz w:val="28"/>
        </w:rPr>
        <w:t>五、報名時間：即日起至</w:t>
      </w:r>
      <w:r>
        <w:rPr>
          <w:rFonts w:eastAsia="標楷體"/>
          <w:sz w:val="28"/>
        </w:rPr>
        <w:t>106</w:t>
      </w:r>
      <w:r>
        <w:rPr>
          <w:rFonts w:eastAsia="標楷體"/>
          <w:sz w:val="28"/>
        </w:rPr>
        <w:t>年</w:t>
      </w:r>
      <w:r>
        <w:rPr>
          <w:rFonts w:eastAsia="標楷體"/>
          <w:sz w:val="28"/>
        </w:rPr>
        <w:t>3</w:t>
      </w:r>
      <w:r>
        <w:rPr>
          <w:rFonts w:eastAsia="標楷體"/>
          <w:sz w:val="28"/>
        </w:rPr>
        <w:t>月</w:t>
      </w:r>
      <w:r>
        <w:rPr>
          <w:rFonts w:eastAsia="標楷體"/>
          <w:sz w:val="28"/>
        </w:rPr>
        <w:t>10</w:t>
      </w:r>
      <w:r>
        <w:rPr>
          <w:rFonts w:eastAsia="標楷體"/>
          <w:sz w:val="28"/>
        </w:rPr>
        <w:t>日止。</w:t>
      </w:r>
    </w:p>
    <w:p w:rsidR="00E37EEB" w:rsidRDefault="00E779AD">
      <w:pPr>
        <w:pStyle w:val="Standard"/>
      </w:pPr>
      <w:r>
        <w:rPr>
          <w:rFonts w:eastAsia="標楷體"/>
          <w:sz w:val="28"/>
        </w:rPr>
        <w:t>六、開設課程：共計</w:t>
      </w:r>
      <w:r>
        <w:rPr>
          <w:rFonts w:eastAsia="標楷體"/>
          <w:sz w:val="28"/>
        </w:rPr>
        <w:t>4</w:t>
      </w:r>
      <w:r>
        <w:rPr>
          <w:rFonts w:eastAsia="標楷體"/>
          <w:sz w:val="28"/>
        </w:rPr>
        <w:t>門課</w:t>
      </w:r>
      <w:r>
        <w:rPr>
          <w:rFonts w:eastAsia="標楷體"/>
          <w:sz w:val="28"/>
        </w:rPr>
        <w:t>(10</w:t>
      </w:r>
      <w:r>
        <w:rPr>
          <w:rFonts w:eastAsia="標楷體"/>
          <w:sz w:val="28"/>
        </w:rPr>
        <w:t>學分</w:t>
      </w:r>
      <w:r>
        <w:rPr>
          <w:rFonts w:eastAsia="標楷體"/>
          <w:sz w:val="28"/>
        </w:rPr>
        <w:t>)</w:t>
      </w:r>
      <w:r>
        <w:rPr>
          <w:rFonts w:eastAsia="標楷體"/>
          <w:sz w:val="28"/>
        </w:rPr>
        <w:t>。</w:t>
      </w:r>
    </w:p>
    <w:p w:rsidR="00E37EEB" w:rsidRDefault="00E779AD">
      <w:pPr>
        <w:pStyle w:val="Standard"/>
      </w:pPr>
      <w:r>
        <w:rPr>
          <w:rFonts w:eastAsia="標楷體"/>
          <w:sz w:val="28"/>
        </w:rPr>
        <w:t xml:space="preserve">   105</w:t>
      </w:r>
      <w:r>
        <w:rPr>
          <w:rFonts w:eastAsia="標楷體"/>
          <w:sz w:val="28"/>
        </w:rPr>
        <w:t>學年第</w:t>
      </w:r>
      <w:r>
        <w:rPr>
          <w:rFonts w:eastAsia="標楷體"/>
          <w:sz w:val="28"/>
        </w:rPr>
        <w:t>2</w:t>
      </w:r>
      <w:r>
        <w:rPr>
          <w:rFonts w:eastAsia="標楷體"/>
          <w:sz w:val="28"/>
        </w:rPr>
        <w:t>期開設課程</w:t>
      </w:r>
      <w:r>
        <w:rPr>
          <w:rFonts w:eastAsia="標楷體"/>
          <w:sz w:val="28"/>
        </w:rPr>
        <w:t>(106</w:t>
      </w:r>
      <w:r>
        <w:rPr>
          <w:rFonts w:eastAsia="標楷體"/>
          <w:sz w:val="28"/>
        </w:rPr>
        <w:t>年</w:t>
      </w:r>
      <w:r>
        <w:rPr>
          <w:rFonts w:eastAsia="標楷體"/>
          <w:sz w:val="28"/>
        </w:rPr>
        <w:t>3</w:t>
      </w:r>
      <w:r>
        <w:rPr>
          <w:rFonts w:eastAsia="標楷體"/>
          <w:sz w:val="28"/>
        </w:rPr>
        <w:t>月</w:t>
      </w:r>
      <w:r>
        <w:rPr>
          <w:rFonts w:eastAsia="標楷體"/>
          <w:sz w:val="28"/>
        </w:rPr>
        <w:t>18</w:t>
      </w:r>
      <w:r>
        <w:rPr>
          <w:rFonts w:eastAsia="標楷體"/>
          <w:sz w:val="28"/>
        </w:rPr>
        <w:t>日至</w:t>
      </w:r>
      <w:r>
        <w:rPr>
          <w:rFonts w:eastAsia="標楷體"/>
          <w:sz w:val="28"/>
        </w:rPr>
        <w:t>106</w:t>
      </w:r>
      <w:r>
        <w:rPr>
          <w:rFonts w:eastAsia="標楷體"/>
          <w:sz w:val="28"/>
        </w:rPr>
        <w:t>年</w:t>
      </w:r>
      <w:r>
        <w:rPr>
          <w:rFonts w:eastAsia="標楷體"/>
          <w:sz w:val="28"/>
        </w:rPr>
        <w:t>7</w:t>
      </w:r>
      <w:r>
        <w:rPr>
          <w:rFonts w:eastAsia="標楷體"/>
          <w:sz w:val="28"/>
        </w:rPr>
        <w:t>月</w:t>
      </w:r>
      <w:r>
        <w:rPr>
          <w:rFonts w:eastAsia="標楷體"/>
          <w:sz w:val="28"/>
        </w:rPr>
        <w:t>29</w:t>
      </w:r>
      <w:r>
        <w:rPr>
          <w:rFonts w:eastAsia="標楷體"/>
          <w:sz w:val="28"/>
        </w:rPr>
        <w:t>日</w:t>
      </w:r>
      <w:r>
        <w:rPr>
          <w:rFonts w:eastAsia="標楷體"/>
          <w:sz w:val="28"/>
        </w:rPr>
        <w:t>)</w:t>
      </w:r>
    </w:p>
    <w:tbl>
      <w:tblPr>
        <w:tblW w:w="74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6"/>
        <w:gridCol w:w="3151"/>
      </w:tblGrid>
      <w:tr w:rsidR="00E37E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EB" w:rsidRDefault="00E779AD">
            <w:pPr>
              <w:pStyle w:val="Standard"/>
              <w:jc w:val="center"/>
            </w:pPr>
            <w:r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EB" w:rsidRDefault="00E779AD">
            <w:pPr>
              <w:pStyle w:val="Standard"/>
              <w:jc w:val="center"/>
            </w:pPr>
            <w:r>
              <w:rPr>
                <w:rFonts w:eastAsia="標楷體"/>
                <w:sz w:val="28"/>
                <w:szCs w:val="28"/>
              </w:rPr>
              <w:t>學分</w:t>
            </w:r>
          </w:p>
        </w:tc>
      </w:tr>
      <w:tr w:rsidR="00E37E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EB" w:rsidRDefault="00E779AD">
            <w:pPr>
              <w:pStyle w:val="Standard"/>
              <w:jc w:val="center"/>
            </w:pPr>
            <w:r>
              <w:t>讀者服務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EB" w:rsidRDefault="00E779AD">
            <w:pPr>
              <w:pStyle w:val="Standard"/>
              <w:jc w:val="center"/>
            </w:pPr>
            <w:r>
              <w:t>3</w:t>
            </w:r>
          </w:p>
        </w:tc>
      </w:tr>
      <w:tr w:rsidR="00E37EEB">
        <w:tblPrEx>
          <w:tblCellMar>
            <w:top w:w="0" w:type="dxa"/>
            <w:bottom w:w="0" w:type="dxa"/>
          </w:tblCellMar>
        </w:tblPrEx>
        <w:trPr>
          <w:trHeight w:val="753"/>
          <w:jc w:val="center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EB" w:rsidRDefault="00E779AD">
            <w:pPr>
              <w:pStyle w:val="Standard"/>
              <w:jc w:val="center"/>
            </w:pPr>
            <w:r>
              <w:t>技術服務</w:t>
            </w:r>
            <w:r>
              <w:t>(2)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EB" w:rsidRDefault="00E779AD">
            <w:pPr>
              <w:pStyle w:val="Standard"/>
              <w:jc w:val="center"/>
            </w:pPr>
            <w:r>
              <w:t>2</w:t>
            </w:r>
          </w:p>
        </w:tc>
      </w:tr>
      <w:tr w:rsidR="00E37EEB">
        <w:tblPrEx>
          <w:tblCellMar>
            <w:top w:w="0" w:type="dxa"/>
            <w:bottom w:w="0" w:type="dxa"/>
          </w:tblCellMar>
        </w:tblPrEx>
        <w:trPr>
          <w:trHeight w:val="753"/>
          <w:jc w:val="center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EB" w:rsidRDefault="00E779AD">
            <w:pPr>
              <w:pStyle w:val="Standard"/>
              <w:jc w:val="center"/>
            </w:pPr>
            <w:r>
              <w:t>圖書館管理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EB" w:rsidRDefault="00E779AD">
            <w:pPr>
              <w:pStyle w:val="Standard"/>
              <w:jc w:val="center"/>
            </w:pPr>
            <w:r>
              <w:t>2</w:t>
            </w:r>
          </w:p>
        </w:tc>
      </w:tr>
      <w:tr w:rsidR="00E37E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EB" w:rsidRDefault="00E779AD">
            <w:pPr>
              <w:pStyle w:val="Standard"/>
              <w:jc w:val="center"/>
            </w:pPr>
            <w:r>
              <w:t>數位圖書館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EB" w:rsidRDefault="00E779AD">
            <w:pPr>
              <w:pStyle w:val="Standard"/>
              <w:jc w:val="center"/>
            </w:pPr>
            <w:r>
              <w:t>3</w:t>
            </w:r>
          </w:p>
        </w:tc>
      </w:tr>
    </w:tbl>
    <w:p w:rsidR="00E37EEB" w:rsidRDefault="00E37EEB">
      <w:pPr>
        <w:pStyle w:val="Standard"/>
      </w:pPr>
    </w:p>
    <w:p w:rsidR="00E37EEB" w:rsidRDefault="00E779AD">
      <w:pPr>
        <w:pStyle w:val="Standard"/>
      </w:pPr>
      <w:r>
        <w:rPr>
          <w:rFonts w:eastAsia="標楷體"/>
          <w:sz w:val="28"/>
        </w:rPr>
        <w:t>七、</w:t>
      </w:r>
      <w:r>
        <w:rPr>
          <w:rFonts w:eastAsia="標楷體"/>
          <w:sz w:val="28"/>
          <w:szCs w:val="28"/>
        </w:rPr>
        <w:t>師　　資：國立嘉義大學教授與校外圖書資訊專家學者。</w:t>
      </w:r>
    </w:p>
    <w:p w:rsidR="00E37EEB" w:rsidRDefault="00E779AD">
      <w:pPr>
        <w:pStyle w:val="Standard"/>
      </w:pPr>
      <w:r>
        <w:rPr>
          <w:rFonts w:eastAsia="標楷體"/>
          <w:sz w:val="28"/>
        </w:rPr>
        <w:t>八、學分發給：修讀期滿且成績合格者，由本校發給</w:t>
      </w:r>
      <w:r>
        <w:rPr>
          <w:rFonts w:eastAsia="標楷體"/>
          <w:sz w:val="28"/>
        </w:rPr>
        <w:t>10</w:t>
      </w:r>
      <w:r>
        <w:rPr>
          <w:rFonts w:eastAsia="標楷體"/>
          <w:sz w:val="28"/>
        </w:rPr>
        <w:t>學分之學分證明，亦可登錄公務人終身學習時數及教師研習時數。</w:t>
      </w:r>
    </w:p>
    <w:p w:rsidR="00E37EEB" w:rsidRDefault="00E779AD">
      <w:pPr>
        <w:pStyle w:val="Standard"/>
      </w:pPr>
      <w:r>
        <w:rPr>
          <w:rFonts w:eastAsia="標楷體"/>
          <w:sz w:val="28"/>
        </w:rPr>
        <w:t>九、開課期間：</w:t>
      </w:r>
      <w:r>
        <w:rPr>
          <w:rFonts w:eastAsia="標楷體"/>
          <w:sz w:val="28"/>
        </w:rPr>
        <w:t>106</w:t>
      </w:r>
      <w:r>
        <w:rPr>
          <w:rFonts w:eastAsia="標楷體"/>
          <w:sz w:val="28"/>
        </w:rPr>
        <w:t>年</w:t>
      </w:r>
      <w:r>
        <w:rPr>
          <w:rFonts w:eastAsia="標楷體"/>
          <w:sz w:val="28"/>
        </w:rPr>
        <w:t>3</w:t>
      </w:r>
      <w:r>
        <w:rPr>
          <w:rFonts w:eastAsia="標楷體"/>
          <w:sz w:val="28"/>
        </w:rPr>
        <w:t>月</w:t>
      </w:r>
      <w:r>
        <w:rPr>
          <w:rFonts w:eastAsia="標楷體"/>
          <w:sz w:val="28"/>
        </w:rPr>
        <w:t>18</w:t>
      </w:r>
      <w:r>
        <w:rPr>
          <w:rFonts w:eastAsia="標楷體"/>
          <w:sz w:val="28"/>
        </w:rPr>
        <w:t>日至</w:t>
      </w:r>
      <w:r>
        <w:rPr>
          <w:rFonts w:eastAsia="標楷體"/>
          <w:sz w:val="28"/>
        </w:rPr>
        <w:t>106</w:t>
      </w:r>
      <w:r>
        <w:rPr>
          <w:rFonts w:eastAsia="標楷體"/>
          <w:sz w:val="28"/>
        </w:rPr>
        <w:t>年</w:t>
      </w:r>
      <w:r>
        <w:rPr>
          <w:rFonts w:eastAsia="標楷體"/>
          <w:sz w:val="28"/>
        </w:rPr>
        <w:t>7</w:t>
      </w:r>
      <w:r>
        <w:rPr>
          <w:rFonts w:eastAsia="標楷體"/>
          <w:sz w:val="28"/>
        </w:rPr>
        <w:t>月</w:t>
      </w:r>
      <w:r>
        <w:rPr>
          <w:rFonts w:eastAsia="標楷體"/>
          <w:sz w:val="28"/>
        </w:rPr>
        <w:t>29</w:t>
      </w:r>
      <w:r>
        <w:rPr>
          <w:rFonts w:eastAsia="標楷體"/>
          <w:sz w:val="28"/>
        </w:rPr>
        <w:t>日每週六</w:t>
      </w:r>
      <w:r>
        <w:rPr>
          <w:rFonts w:eastAsia="標楷體"/>
          <w:sz w:val="28"/>
        </w:rPr>
        <w:t>08:00-17:30</w:t>
      </w:r>
    </w:p>
    <w:p w:rsidR="00E37EEB" w:rsidRDefault="00E779AD">
      <w:pPr>
        <w:pStyle w:val="Standard"/>
      </w:pPr>
      <w:r>
        <w:t>十、上課地點：國立嘉義大學林森校區</w:t>
      </w:r>
    </w:p>
    <w:p w:rsidR="00E37EEB" w:rsidRDefault="00E37EEB">
      <w:pPr>
        <w:pStyle w:val="Standard"/>
      </w:pPr>
    </w:p>
    <w:p w:rsidR="00E37EEB" w:rsidRDefault="00E779AD">
      <w:pPr>
        <w:pStyle w:val="Standard"/>
      </w:pPr>
      <w:r>
        <w:rPr>
          <w:rFonts w:eastAsia="標楷體"/>
          <w:sz w:val="28"/>
        </w:rPr>
        <w:t>十一、收費標準：</w:t>
      </w:r>
      <w:r>
        <w:rPr>
          <w:rFonts w:eastAsia="標楷體"/>
          <w:bCs/>
          <w:sz w:val="28"/>
        </w:rPr>
        <w:t>每學分費</w:t>
      </w:r>
      <w:r>
        <w:rPr>
          <w:rFonts w:eastAsia="標楷體"/>
          <w:bCs/>
          <w:sz w:val="28"/>
        </w:rPr>
        <w:t>2,500</w:t>
      </w:r>
      <w:r>
        <w:rPr>
          <w:rFonts w:eastAsia="標楷體"/>
          <w:bCs/>
          <w:sz w:val="28"/>
        </w:rPr>
        <w:t>元，每期</w:t>
      </w:r>
      <w:r>
        <w:rPr>
          <w:rFonts w:eastAsia="標楷體"/>
          <w:bCs/>
          <w:sz w:val="28"/>
        </w:rPr>
        <w:t>10</w:t>
      </w:r>
      <w:r>
        <w:rPr>
          <w:rFonts w:eastAsia="標楷體"/>
          <w:bCs/>
          <w:sz w:val="28"/>
        </w:rPr>
        <w:t>學分繳交</w:t>
      </w:r>
      <w:r>
        <w:rPr>
          <w:rFonts w:eastAsia="標楷體"/>
          <w:bCs/>
          <w:sz w:val="28"/>
        </w:rPr>
        <w:t>25,000</w:t>
      </w:r>
      <w:r>
        <w:rPr>
          <w:rFonts w:eastAsia="標楷體"/>
          <w:bCs/>
          <w:sz w:val="28"/>
        </w:rPr>
        <w:t>元</w:t>
      </w:r>
      <w:r>
        <w:rPr>
          <w:rFonts w:eastAsia="標楷體"/>
          <w:bCs/>
          <w:sz w:val="28"/>
        </w:rPr>
        <w:t>(</w:t>
      </w:r>
      <w:r>
        <w:rPr>
          <w:rFonts w:eastAsia="標楷體"/>
          <w:sz w:val="28"/>
          <w:szCs w:val="28"/>
        </w:rPr>
        <w:t>另繳報名費</w:t>
      </w:r>
      <w:r>
        <w:rPr>
          <w:rFonts w:eastAsia="標楷體"/>
          <w:sz w:val="28"/>
          <w:szCs w:val="28"/>
        </w:rPr>
        <w:t>500</w:t>
      </w:r>
      <w:r>
        <w:rPr>
          <w:rFonts w:eastAsia="標楷體"/>
          <w:sz w:val="28"/>
          <w:szCs w:val="28"/>
        </w:rPr>
        <w:t>元，舊生及校友免繳</w:t>
      </w:r>
      <w:r>
        <w:rPr>
          <w:rFonts w:eastAsia="標楷體"/>
          <w:bCs/>
          <w:sz w:val="28"/>
        </w:rPr>
        <w:t>)</w:t>
      </w:r>
      <w:r>
        <w:rPr>
          <w:rFonts w:eastAsia="標楷體"/>
          <w:bCs/>
          <w:sz w:val="28"/>
        </w:rPr>
        <w:t>。</w:t>
      </w:r>
    </w:p>
    <w:p w:rsidR="00E37EEB" w:rsidRDefault="00E779AD">
      <w:pPr>
        <w:pStyle w:val="2"/>
        <w:spacing w:line="276" w:lineRule="auto"/>
        <w:ind w:left="1200" w:hanging="84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十二、報名繳費方式：</w:t>
      </w:r>
    </w:p>
    <w:p w:rsidR="00E37EEB" w:rsidRDefault="00E779AD">
      <w:pPr>
        <w:pStyle w:val="Textbody"/>
        <w:widowControl/>
        <w:numPr>
          <w:ilvl w:val="0"/>
          <w:numId w:val="1"/>
        </w:numPr>
      </w:pPr>
      <w:r>
        <w:rPr>
          <w:rFonts w:eastAsia="標楷體"/>
          <w:sz w:val="28"/>
          <w:szCs w:val="28"/>
        </w:rPr>
        <w:t>請傳真或</w:t>
      </w:r>
      <w:r>
        <w:rPr>
          <w:rFonts w:eastAsia="標楷體"/>
          <w:sz w:val="28"/>
          <w:szCs w:val="28"/>
        </w:rPr>
        <w:t>Email</w:t>
      </w:r>
      <w:r>
        <w:rPr>
          <w:rFonts w:eastAsia="標楷體"/>
          <w:sz w:val="28"/>
          <w:szCs w:val="28"/>
        </w:rPr>
        <w:t>報名表。</w:t>
      </w:r>
    </w:p>
    <w:p w:rsidR="00E37EEB" w:rsidRDefault="00E779AD">
      <w:pPr>
        <w:pStyle w:val="Textbody"/>
        <w:widowControl/>
        <w:numPr>
          <w:ilvl w:val="0"/>
          <w:numId w:val="1"/>
        </w:numPr>
      </w:pPr>
      <w:r>
        <w:rPr>
          <w:rFonts w:eastAsia="標楷體"/>
          <w:sz w:val="28"/>
          <w:szCs w:val="28"/>
        </w:rPr>
        <w:t>確定開課後請於通知期限內</w:t>
      </w:r>
      <w:r>
        <w:rPr>
          <w:rFonts w:eastAsia="標楷體"/>
          <w:sz w:val="28"/>
          <w:szCs w:val="28"/>
        </w:rPr>
        <w:t>(https://web085003.adm.ncyu.edu.tw/extedu/)</w:t>
      </w:r>
      <w:r>
        <w:rPr>
          <w:rFonts w:eastAsia="標楷體"/>
          <w:sz w:val="28"/>
          <w:szCs w:val="28"/>
        </w:rPr>
        <w:t>註冊個人基本資料及選課</w:t>
      </w:r>
      <w:r>
        <w:rPr>
          <w:rFonts w:eastAsia="標楷體"/>
          <w:sz w:val="28"/>
          <w:szCs w:val="28"/>
        </w:rPr>
        <w:t>→</w:t>
      </w:r>
      <w:r>
        <w:rPr>
          <w:rFonts w:eastAsia="標楷體"/>
          <w:sz w:val="28"/>
          <w:szCs w:val="28"/>
        </w:rPr>
        <w:t>點選〈</w:t>
      </w:r>
      <w:r>
        <w:rPr>
          <w:rFonts w:eastAsia="標楷體"/>
          <w:b/>
          <w:sz w:val="28"/>
          <w:szCs w:val="28"/>
        </w:rPr>
        <w:t>學士學分班：圖書資訊專業學分班</w:t>
      </w:r>
      <w:r>
        <w:rPr>
          <w:rFonts w:eastAsia="標楷體"/>
          <w:sz w:val="28"/>
          <w:szCs w:val="28"/>
        </w:rPr>
        <w:t>〉</w:t>
      </w:r>
    </w:p>
    <w:p w:rsidR="00E37EEB" w:rsidRDefault="00E779AD">
      <w:pPr>
        <w:pStyle w:val="Textbody"/>
        <w:widowControl/>
        <w:numPr>
          <w:ilvl w:val="0"/>
          <w:numId w:val="1"/>
        </w:numPr>
      </w:pPr>
      <w:r>
        <w:rPr>
          <w:rFonts w:eastAsia="標楷體"/>
          <w:sz w:val="28"/>
          <w:szCs w:val="28"/>
        </w:rPr>
        <w:t>學費請於上課首日攜帶現金至指定報到地點繳交。</w:t>
      </w:r>
    </w:p>
    <w:p w:rsidR="00E37EEB" w:rsidRDefault="00E779AD">
      <w:pPr>
        <w:pStyle w:val="Standard"/>
      </w:pPr>
      <w:r>
        <w:rPr>
          <w:rFonts w:eastAsia="標楷體"/>
          <w:sz w:val="28"/>
        </w:rPr>
        <w:t>十三、退費規定：</w:t>
      </w:r>
    </w:p>
    <w:p w:rsidR="00E37EEB" w:rsidRDefault="00E779AD">
      <w:pPr>
        <w:pStyle w:val="Standard"/>
      </w:pPr>
      <w:r>
        <w:rPr>
          <w:rFonts w:eastAsia="標楷體"/>
          <w:sz w:val="28"/>
        </w:rPr>
        <w:t>學員完成報名繳費後，除因人數不足無法開課不成者外，若因故退學者，依教育部所定下列標準退費：</w:t>
      </w:r>
    </w:p>
    <w:p w:rsidR="00E37EEB" w:rsidRDefault="00E779AD">
      <w:pPr>
        <w:pStyle w:val="Textbody"/>
        <w:numPr>
          <w:ilvl w:val="0"/>
          <w:numId w:val="2"/>
        </w:numPr>
        <w:snapToGrid w:val="0"/>
        <w:spacing w:line="360" w:lineRule="auto"/>
        <w:jc w:val="both"/>
      </w:pPr>
      <w:r>
        <w:rPr>
          <w:rFonts w:eastAsia="標楷體"/>
          <w:sz w:val="28"/>
          <w:szCs w:val="28"/>
        </w:rPr>
        <w:t>學員自報名繳費後至實際上課日前退學者，退還已繳學分費、雜費等各項費用之九成。自實際上課之日算起來逾全期三分之一者退還已繳學分費、雜費等各項費用之半數。開班上課時間已逾全期三分之一者，不予退還。</w:t>
      </w:r>
    </w:p>
    <w:p w:rsidR="00E37EEB" w:rsidRDefault="00E779AD">
      <w:pPr>
        <w:pStyle w:val="Textbody"/>
        <w:numPr>
          <w:ilvl w:val="0"/>
          <w:numId w:val="2"/>
        </w:numPr>
        <w:snapToGrid w:val="0"/>
        <w:spacing w:line="360" w:lineRule="auto"/>
        <w:jc w:val="both"/>
      </w:pPr>
      <w:r>
        <w:rPr>
          <w:rFonts w:eastAsia="標楷體"/>
          <w:sz w:val="28"/>
          <w:szCs w:val="28"/>
        </w:rPr>
        <w:t>已繳代辦費應全額退還，但已購置成品者，發給成品。</w:t>
      </w:r>
    </w:p>
    <w:p w:rsidR="00E37EEB" w:rsidRDefault="00E779AD">
      <w:pPr>
        <w:pStyle w:val="Textbody"/>
        <w:numPr>
          <w:ilvl w:val="0"/>
          <w:numId w:val="2"/>
        </w:numPr>
        <w:snapToGrid w:val="0"/>
        <w:spacing w:line="360" w:lineRule="auto"/>
        <w:jc w:val="both"/>
      </w:pPr>
      <w:r>
        <w:rPr>
          <w:rFonts w:eastAsia="標楷體"/>
          <w:kern w:val="0"/>
          <w:sz w:val="28"/>
          <w:szCs w:val="28"/>
        </w:rPr>
        <w:t>欲申請退費者，請於課程上課總時數未達</w:t>
      </w:r>
      <w:r>
        <w:rPr>
          <w:rFonts w:eastAsia="標楷體"/>
          <w:kern w:val="0"/>
          <w:sz w:val="28"/>
          <w:szCs w:val="28"/>
        </w:rPr>
        <w:t xml:space="preserve">1/3 </w:t>
      </w:r>
      <w:r>
        <w:rPr>
          <w:rFonts w:eastAsia="標楷體"/>
          <w:kern w:val="0"/>
          <w:sz w:val="28"/>
          <w:szCs w:val="28"/>
        </w:rPr>
        <w:t>前提出，申請截止日期需為該課程時數達</w:t>
      </w:r>
      <w:r>
        <w:rPr>
          <w:rFonts w:eastAsia="標楷體"/>
          <w:kern w:val="0"/>
          <w:sz w:val="28"/>
          <w:szCs w:val="28"/>
        </w:rPr>
        <w:t xml:space="preserve">1/3 </w:t>
      </w:r>
      <w:r>
        <w:rPr>
          <w:rFonts w:eastAsia="標楷體"/>
          <w:kern w:val="0"/>
          <w:sz w:val="28"/>
          <w:szCs w:val="28"/>
        </w:rPr>
        <w:t>前一日（不包含當日）。</w:t>
      </w:r>
    </w:p>
    <w:p w:rsidR="00E37EEB" w:rsidRDefault="00E779AD">
      <w:pPr>
        <w:pStyle w:val="Standard"/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十四、備註</w:t>
      </w:r>
      <w:r>
        <w:rPr>
          <w:rFonts w:eastAsia="標楷體"/>
          <w:sz w:val="28"/>
          <w:szCs w:val="28"/>
        </w:rPr>
        <w:t>:</w:t>
      </w:r>
    </w:p>
    <w:p w:rsidR="00E37EEB" w:rsidRDefault="00E779AD">
      <w:pPr>
        <w:pStyle w:val="Standard"/>
      </w:pPr>
      <w:r>
        <w:rPr>
          <w:rFonts w:eastAsia="標楷體"/>
          <w:sz w:val="28"/>
          <w:szCs w:val="28"/>
        </w:rPr>
        <w:t xml:space="preserve">          </w:t>
      </w:r>
      <w:r>
        <w:rPr>
          <w:rFonts w:ascii="標楷體" w:eastAsia="標楷體" w:hAnsi="標楷體"/>
          <w:sz w:val="28"/>
          <w:szCs w:val="28"/>
        </w:rPr>
        <w:t>＊</w:t>
      </w:r>
      <w:r>
        <w:rPr>
          <w:rFonts w:eastAsia="標楷體"/>
          <w:sz w:val="28"/>
          <w:szCs w:val="28"/>
        </w:rPr>
        <w:t>為維護學員權益，本課程不開放旁邊。</w:t>
      </w:r>
    </w:p>
    <w:p w:rsidR="00E37EEB" w:rsidRDefault="00E779AD">
      <w:pPr>
        <w:pStyle w:val="Standard"/>
      </w:pPr>
      <w:r>
        <w:rPr>
          <w:rFonts w:eastAsia="標楷體"/>
          <w:sz w:val="28"/>
          <w:szCs w:val="28"/>
        </w:rPr>
        <w:t xml:space="preserve">          </w:t>
      </w:r>
      <w:r>
        <w:rPr>
          <w:rFonts w:eastAsia="標楷體"/>
          <w:sz w:val="28"/>
          <w:szCs w:val="28"/>
        </w:rPr>
        <w:t>＊修讀學分班因</w:t>
      </w:r>
      <w:r>
        <w:rPr>
          <w:rFonts w:eastAsia="標楷體"/>
          <w:b/>
          <w:sz w:val="28"/>
          <w:szCs w:val="28"/>
          <w:u w:val="single"/>
        </w:rPr>
        <w:t>不具正式學籍</w:t>
      </w:r>
      <w:r>
        <w:rPr>
          <w:rFonts w:eastAsia="標楷體"/>
          <w:sz w:val="28"/>
          <w:szCs w:val="28"/>
        </w:rPr>
        <w:t>不受理緩征、緩召。</w:t>
      </w:r>
    </w:p>
    <w:p w:rsidR="00E37EEB" w:rsidRDefault="00E779AD">
      <w:pPr>
        <w:pStyle w:val="Standard"/>
      </w:pPr>
      <w:r>
        <w:t xml:space="preserve">     </w:t>
      </w:r>
      <w:r>
        <w:t xml:space="preserve">     </w:t>
      </w:r>
      <w:r>
        <w:t>＊學分成績及格僅發給「學分證明書」，不頒發正式學位證書。</w:t>
      </w:r>
    </w:p>
    <w:p w:rsidR="00E37EEB" w:rsidRDefault="00E779AD">
      <w:pPr>
        <w:pStyle w:val="Standard"/>
      </w:pPr>
      <w:r>
        <w:rPr>
          <w:rFonts w:eastAsia="標楷體"/>
          <w:sz w:val="28"/>
          <w:szCs w:val="28"/>
        </w:rPr>
        <w:t xml:space="preserve">          </w:t>
      </w:r>
      <w:r>
        <w:rPr>
          <w:rFonts w:eastAsia="標楷體"/>
          <w:sz w:val="28"/>
          <w:szCs w:val="28"/>
        </w:rPr>
        <w:t>簡章如有未盡事宜，開班單位得隨時修訂並公佈於網站：</w:t>
      </w:r>
    </w:p>
    <w:p w:rsidR="00E37EEB" w:rsidRDefault="00E779AD">
      <w:pPr>
        <w:pStyle w:val="Standard"/>
      </w:pPr>
      <w:r>
        <w:rPr>
          <w:rFonts w:eastAsia="標楷體"/>
          <w:sz w:val="28"/>
          <w:szCs w:val="28"/>
        </w:rPr>
        <w:t xml:space="preserve">          </w:t>
      </w:r>
      <w:r>
        <w:rPr>
          <w:rFonts w:eastAsia="標楷體"/>
          <w:sz w:val="28"/>
          <w:szCs w:val="28"/>
        </w:rPr>
        <w:t>洽詢電話：</w:t>
      </w:r>
      <w:r>
        <w:rPr>
          <w:rFonts w:eastAsia="標楷體"/>
          <w:sz w:val="28"/>
          <w:szCs w:val="28"/>
        </w:rPr>
        <w:t>05-2732401~05</w:t>
      </w:r>
      <w:r>
        <w:rPr>
          <w:rFonts w:eastAsia="標楷體"/>
          <w:sz w:val="28"/>
          <w:szCs w:val="28"/>
        </w:rPr>
        <w:t>翁泰源先生</w:t>
      </w:r>
      <w:r>
        <w:rPr>
          <w:rFonts w:eastAsia="標楷體"/>
          <w:sz w:val="28"/>
          <w:szCs w:val="28"/>
        </w:rPr>
        <w:t>(weng1121@mail.ncyu.edu.tw)</w:t>
      </w:r>
    </w:p>
    <w:p w:rsidR="00E37EEB" w:rsidRDefault="00E779AD">
      <w:pPr>
        <w:pStyle w:val="Standard"/>
      </w:pPr>
      <w:r>
        <w:rPr>
          <w:rFonts w:eastAsia="標楷體"/>
          <w:sz w:val="28"/>
          <w:szCs w:val="28"/>
        </w:rPr>
        <w:t xml:space="preserve">　　　　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傳真電話：</w:t>
      </w:r>
      <w:r>
        <w:rPr>
          <w:rFonts w:eastAsia="標楷體"/>
          <w:sz w:val="28"/>
          <w:szCs w:val="28"/>
        </w:rPr>
        <w:t>05-2732406</w:t>
      </w:r>
    </w:p>
    <w:p w:rsidR="00E37EEB" w:rsidRDefault="00E779AD">
      <w:pPr>
        <w:pStyle w:val="Standard"/>
      </w:pPr>
      <w:r>
        <w:rPr>
          <w:rFonts w:eastAsia="標楷體"/>
          <w:sz w:val="28"/>
          <w:szCs w:val="28"/>
        </w:rPr>
        <w:t xml:space="preserve">          </w:t>
      </w:r>
      <w:r>
        <w:rPr>
          <w:rFonts w:eastAsia="標楷體"/>
          <w:sz w:val="28"/>
          <w:szCs w:val="28"/>
        </w:rPr>
        <w:t>推廣教育中心網址：</w:t>
      </w:r>
      <w:r>
        <w:rPr>
          <w:color w:val="0000FF"/>
        </w:rPr>
        <w:t xml:space="preserve"> </w:t>
      </w:r>
      <w:hyperlink r:id="rId8" w:history="1">
        <w:r>
          <w:rPr>
            <w:rStyle w:val="a5"/>
            <w:rFonts w:eastAsia="標楷體"/>
            <w:sz w:val="28"/>
            <w:szCs w:val="28"/>
          </w:rPr>
          <w:t>http://www.ncyu.edu.</w:t>
        </w:r>
      </w:hyperlink>
      <w:bookmarkStart w:id="1" w:name="_Hlt474922613"/>
      <w:bookmarkStart w:id="2" w:name="_Hlt474922612"/>
      <w:r>
        <w:fldChar w:fldCharType="begin"/>
      </w:r>
      <w:r>
        <w:instrText xml:space="preserve"> HYPERLINK </w:instrText>
      </w:r>
      <w:r>
        <w:instrText xml:space="preserve"> "http://www.ncyu.edu.tw/extension" </w:instrText>
      </w:r>
      <w:r>
        <w:fldChar w:fldCharType="separate"/>
      </w:r>
      <w:r>
        <w:rPr>
          <w:rStyle w:val="a5"/>
          <w:rFonts w:eastAsia="標楷體"/>
          <w:sz w:val="28"/>
          <w:szCs w:val="28"/>
        </w:rPr>
        <w:t>t</w:t>
      </w:r>
      <w:r>
        <w:rPr>
          <w:rStyle w:val="a5"/>
          <w:rFonts w:eastAsia="標楷體"/>
          <w:sz w:val="28"/>
          <w:szCs w:val="28"/>
        </w:rPr>
        <w:fldChar w:fldCharType="end"/>
      </w:r>
      <w:bookmarkEnd w:id="1"/>
      <w:bookmarkEnd w:id="2"/>
      <w:r>
        <w:fldChar w:fldCharType="begin"/>
      </w:r>
      <w:r>
        <w:instrText xml:space="preserve"> HYPERLINK  "http://www.ncyu.edu.tw/extension" </w:instrText>
      </w:r>
      <w:r>
        <w:fldChar w:fldCharType="separate"/>
      </w:r>
      <w:r>
        <w:rPr>
          <w:rStyle w:val="a5"/>
          <w:rFonts w:eastAsia="標楷體"/>
          <w:sz w:val="28"/>
          <w:szCs w:val="28"/>
        </w:rPr>
        <w:t>w/extension</w:t>
      </w:r>
      <w:r>
        <w:rPr>
          <w:rStyle w:val="a5"/>
          <w:rFonts w:eastAsia="標楷體"/>
          <w:sz w:val="28"/>
          <w:szCs w:val="28"/>
        </w:rPr>
        <w:fldChar w:fldCharType="end"/>
      </w:r>
    </w:p>
    <w:p w:rsidR="00E37EEB" w:rsidRDefault="00E37EEB">
      <w:pPr>
        <w:pStyle w:val="Standard"/>
      </w:pPr>
    </w:p>
    <w:p w:rsidR="00E37EEB" w:rsidRDefault="00E37EEB">
      <w:pPr>
        <w:pStyle w:val="Standard"/>
      </w:pPr>
    </w:p>
    <w:p w:rsidR="00E37EEB" w:rsidRDefault="00E37EEB">
      <w:pPr>
        <w:pStyle w:val="Standard"/>
      </w:pPr>
    </w:p>
    <w:p w:rsidR="00E37EEB" w:rsidRDefault="00E779AD">
      <w:pPr>
        <w:pStyle w:val="Standard"/>
      </w:pPr>
      <w:r>
        <w:lastRenderedPageBreak/>
        <w:t>國立嘉義大學</w:t>
      </w:r>
      <w:r>
        <w:t>推廣教育中心</w:t>
      </w:r>
      <w:r>
        <w:t>「圖書資訊專業學分班」報名表</w:t>
      </w:r>
    </w:p>
    <w:p w:rsidR="00E37EEB" w:rsidRDefault="00E779AD">
      <w:pPr>
        <w:pStyle w:val="Standard"/>
      </w:pPr>
      <w:r>
        <w:rPr>
          <w:rFonts w:eastAsia="標楷體"/>
          <w:sz w:val="28"/>
        </w:rPr>
        <w:t xml:space="preserve">                                                      </w:t>
      </w:r>
    </w:p>
    <w:tbl>
      <w:tblPr>
        <w:tblW w:w="99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1"/>
        <w:gridCol w:w="46"/>
        <w:gridCol w:w="2500"/>
        <w:gridCol w:w="1310"/>
        <w:gridCol w:w="4851"/>
      </w:tblGrid>
      <w:tr w:rsidR="00E37EEB">
        <w:tblPrEx>
          <w:tblCellMar>
            <w:top w:w="0" w:type="dxa"/>
            <w:bottom w:w="0" w:type="dxa"/>
          </w:tblCellMar>
        </w:tblPrEx>
        <w:trPr>
          <w:trHeight w:val="802"/>
          <w:jc w:val="center"/>
        </w:trPr>
        <w:tc>
          <w:tcPr>
            <w:tcW w:w="1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7EEB" w:rsidRDefault="00E779AD">
            <w:pPr>
              <w:pStyle w:val="Standard"/>
            </w:pPr>
            <w:r>
              <w:t>班別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7EEB" w:rsidRDefault="00E779AD">
            <w:pPr>
              <w:pStyle w:val="Standard"/>
            </w:pPr>
            <w:r>
              <w:t>105</w:t>
            </w:r>
            <w:r>
              <w:t>學年第</w:t>
            </w:r>
            <w:r>
              <w:t>2</w:t>
            </w:r>
            <w:r>
              <w:t>期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7EEB" w:rsidRDefault="00E779AD">
            <w:pPr>
              <w:pStyle w:val="Standard"/>
            </w:pPr>
            <w:r>
              <w:t>申請日期</w:t>
            </w:r>
          </w:p>
        </w:tc>
        <w:tc>
          <w:tcPr>
            <w:tcW w:w="4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7EEB" w:rsidRDefault="00E779AD">
            <w:pPr>
              <w:pStyle w:val="Standard"/>
            </w:pPr>
            <w:r>
              <w:t xml:space="preserve">　　　年　　　月　　　日</w:t>
            </w:r>
          </w:p>
        </w:tc>
      </w:tr>
      <w:tr w:rsidR="00E37EEB">
        <w:tblPrEx>
          <w:tblCellMar>
            <w:top w:w="0" w:type="dxa"/>
            <w:bottom w:w="0" w:type="dxa"/>
          </w:tblCellMar>
        </w:tblPrEx>
        <w:trPr>
          <w:trHeight w:val="726"/>
          <w:jc w:val="center"/>
        </w:trPr>
        <w:tc>
          <w:tcPr>
            <w:tcW w:w="13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7EEB" w:rsidRDefault="00E779AD">
            <w:pPr>
              <w:pStyle w:val="Standard"/>
            </w:pPr>
            <w:r>
              <w:t>姓名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7EEB" w:rsidRDefault="00E37EEB">
            <w:pPr>
              <w:pStyle w:val="Standard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7EEB" w:rsidRDefault="00E779AD">
            <w:pPr>
              <w:pStyle w:val="Standard"/>
            </w:pPr>
            <w:r>
              <w:t>性　別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7EEB" w:rsidRDefault="00E779AD">
            <w:pPr>
              <w:pStyle w:val="Standard"/>
            </w:pPr>
            <w:r>
              <w:rPr>
                <w:rFonts w:ascii="新細明體" w:hAnsi="新細明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男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ascii="新細明體" w:hAnsi="新細明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女</w:t>
            </w:r>
          </w:p>
        </w:tc>
      </w:tr>
      <w:tr w:rsidR="00E37EEB">
        <w:tblPrEx>
          <w:tblCellMar>
            <w:top w:w="0" w:type="dxa"/>
            <w:bottom w:w="0" w:type="dxa"/>
          </w:tblCellMar>
        </w:tblPrEx>
        <w:trPr>
          <w:trHeight w:val="893"/>
          <w:jc w:val="center"/>
        </w:trPr>
        <w:tc>
          <w:tcPr>
            <w:tcW w:w="13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7EEB" w:rsidRDefault="00E779AD">
            <w:pPr>
              <w:pStyle w:val="Standard"/>
            </w:pPr>
            <w:r>
              <w:t>身分證</w:t>
            </w:r>
          </w:p>
          <w:p w:rsidR="00E37EEB" w:rsidRDefault="00E779AD">
            <w:pPr>
              <w:pStyle w:val="Standard"/>
            </w:pPr>
            <w:r>
              <w:t>字號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7EEB" w:rsidRDefault="00E37EEB">
            <w:pPr>
              <w:pStyle w:val="Standard"/>
            </w:pPr>
          </w:p>
          <w:p w:rsidR="00E37EEB" w:rsidRDefault="00E37EEB">
            <w:pPr>
              <w:pStyle w:val="Standard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7EEB" w:rsidRDefault="00E779AD">
            <w:pPr>
              <w:pStyle w:val="Standard"/>
            </w:pPr>
            <w:r>
              <w:t>生日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7EEB" w:rsidRDefault="00E779AD">
            <w:pPr>
              <w:pStyle w:val="Standard"/>
            </w:pPr>
            <w:r>
              <w:t xml:space="preserve">　　　年　　　月　　　日</w:t>
            </w:r>
          </w:p>
        </w:tc>
      </w:tr>
      <w:tr w:rsidR="00E37EEB">
        <w:tblPrEx>
          <w:tblCellMar>
            <w:top w:w="0" w:type="dxa"/>
            <w:bottom w:w="0" w:type="dxa"/>
          </w:tblCellMar>
        </w:tblPrEx>
        <w:trPr>
          <w:trHeight w:val="775"/>
          <w:jc w:val="center"/>
        </w:trPr>
        <w:tc>
          <w:tcPr>
            <w:tcW w:w="13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7EEB" w:rsidRDefault="00E779AD">
            <w:pPr>
              <w:pStyle w:val="Standard"/>
            </w:pPr>
            <w:r>
              <w:t>最高</w:t>
            </w:r>
          </w:p>
          <w:p w:rsidR="00E37EEB" w:rsidRDefault="00E779AD">
            <w:pPr>
              <w:pStyle w:val="Standard"/>
            </w:pPr>
            <w:r>
              <w:t>學歷</w:t>
            </w:r>
          </w:p>
        </w:tc>
        <w:tc>
          <w:tcPr>
            <w:tcW w:w="8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7EEB" w:rsidRDefault="00E779AD">
            <w:pPr>
              <w:pStyle w:val="Standard"/>
            </w:pPr>
            <w:r>
              <w:t xml:space="preserve">學校：　　　　　　　　　科系：　　　　　　　</w:t>
            </w:r>
          </w:p>
        </w:tc>
      </w:tr>
      <w:tr w:rsidR="00E37EEB">
        <w:tblPrEx>
          <w:tblCellMar>
            <w:top w:w="0" w:type="dxa"/>
            <w:bottom w:w="0" w:type="dxa"/>
          </w:tblCellMar>
        </w:tblPrEx>
        <w:trPr>
          <w:trHeight w:val="775"/>
          <w:jc w:val="center"/>
        </w:trPr>
        <w:tc>
          <w:tcPr>
            <w:tcW w:w="13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7EEB" w:rsidRDefault="00E779AD">
            <w:pPr>
              <w:pStyle w:val="Standard"/>
            </w:pPr>
            <w:r>
              <w:t>現職</w:t>
            </w:r>
          </w:p>
          <w:p w:rsidR="00E37EEB" w:rsidRDefault="00E779AD">
            <w:pPr>
              <w:pStyle w:val="Standard"/>
            </w:pPr>
            <w:r>
              <w:t>單位</w:t>
            </w:r>
          </w:p>
        </w:tc>
        <w:tc>
          <w:tcPr>
            <w:tcW w:w="8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7EEB" w:rsidRDefault="00E779AD">
            <w:pPr>
              <w:pStyle w:val="Standard"/>
            </w:pPr>
            <w:r>
              <w:t>名稱：　　　　　　　　　職稱：</w:t>
            </w:r>
          </w:p>
        </w:tc>
      </w:tr>
      <w:tr w:rsidR="00E37EEB">
        <w:tblPrEx>
          <w:tblCellMar>
            <w:top w:w="0" w:type="dxa"/>
            <w:bottom w:w="0" w:type="dxa"/>
          </w:tblCellMar>
        </w:tblPrEx>
        <w:trPr>
          <w:trHeight w:val="775"/>
          <w:jc w:val="center"/>
        </w:trPr>
        <w:tc>
          <w:tcPr>
            <w:tcW w:w="13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7EEB" w:rsidRDefault="00E779AD">
            <w:pPr>
              <w:pStyle w:val="Standard"/>
            </w:pPr>
            <w:r>
              <w:t>職務內容</w:t>
            </w:r>
          </w:p>
          <w:p w:rsidR="00E37EEB" w:rsidRDefault="00E779AD">
            <w:pPr>
              <w:pStyle w:val="Standard"/>
            </w:pPr>
            <w:r>
              <w:t>(</w:t>
            </w:r>
            <w:r>
              <w:t>學員工作背景</w:t>
            </w:r>
            <w:r>
              <w:t>)</w:t>
            </w:r>
          </w:p>
        </w:tc>
        <w:tc>
          <w:tcPr>
            <w:tcW w:w="8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7EEB" w:rsidRDefault="00E37EEB">
            <w:pPr>
              <w:pStyle w:val="Standard"/>
            </w:pPr>
          </w:p>
        </w:tc>
      </w:tr>
      <w:tr w:rsidR="00E37EEB">
        <w:tblPrEx>
          <w:tblCellMar>
            <w:top w:w="0" w:type="dxa"/>
            <w:bottom w:w="0" w:type="dxa"/>
          </w:tblCellMar>
        </w:tblPrEx>
        <w:trPr>
          <w:trHeight w:val="775"/>
          <w:jc w:val="center"/>
        </w:trPr>
        <w:tc>
          <w:tcPr>
            <w:tcW w:w="13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7EEB" w:rsidRDefault="00E779AD">
            <w:pPr>
              <w:pStyle w:val="Standard"/>
            </w:pPr>
            <w:r>
              <w:t>通訊處</w:t>
            </w:r>
          </w:p>
        </w:tc>
        <w:tc>
          <w:tcPr>
            <w:tcW w:w="8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7EEB" w:rsidRDefault="00E37EEB">
            <w:pPr>
              <w:pStyle w:val="Standard"/>
            </w:pPr>
          </w:p>
        </w:tc>
      </w:tr>
      <w:tr w:rsidR="00E37EEB">
        <w:tblPrEx>
          <w:tblCellMar>
            <w:top w:w="0" w:type="dxa"/>
            <w:bottom w:w="0" w:type="dxa"/>
          </w:tblCellMar>
        </w:tblPrEx>
        <w:trPr>
          <w:trHeight w:val="775"/>
          <w:jc w:val="center"/>
        </w:trPr>
        <w:tc>
          <w:tcPr>
            <w:tcW w:w="13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7EEB" w:rsidRDefault="00E779AD">
            <w:pPr>
              <w:pStyle w:val="Standard"/>
            </w:pPr>
            <w:r>
              <w:t>聯絡</w:t>
            </w:r>
          </w:p>
          <w:p w:rsidR="00E37EEB" w:rsidRDefault="00E779AD">
            <w:pPr>
              <w:pStyle w:val="Standard"/>
            </w:pPr>
            <w:r>
              <w:t>電話</w:t>
            </w:r>
          </w:p>
        </w:tc>
        <w:tc>
          <w:tcPr>
            <w:tcW w:w="8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7EEB" w:rsidRDefault="00E779AD">
            <w:pPr>
              <w:pStyle w:val="Standard"/>
            </w:pPr>
            <w:r>
              <w:t>公：</w:t>
            </w:r>
            <w:r>
              <w:t>(  )</w:t>
            </w:r>
            <w:r>
              <w:t xml:space="preserve">　</w:t>
            </w:r>
            <w:r>
              <w:t xml:space="preserve"> </w:t>
            </w:r>
            <w:r>
              <w:t xml:space="preserve">　　　</w:t>
            </w:r>
            <w:r>
              <w:t xml:space="preserve"> </w:t>
            </w:r>
            <w:r>
              <w:t>宅：</w:t>
            </w:r>
            <w:r>
              <w:t>(</w:t>
            </w:r>
            <w:r>
              <w:t xml:space="preserve">　</w:t>
            </w:r>
            <w:r>
              <w:t>)</w:t>
            </w:r>
            <w:r>
              <w:t xml:space="preserve">　　　　</w:t>
            </w:r>
            <w:r>
              <w:t xml:space="preserve">  </w:t>
            </w:r>
            <w:r>
              <w:t xml:space="preserve">　　手機：</w:t>
            </w:r>
          </w:p>
        </w:tc>
      </w:tr>
      <w:tr w:rsidR="00E37EEB">
        <w:tblPrEx>
          <w:tblCellMar>
            <w:top w:w="0" w:type="dxa"/>
            <w:bottom w:w="0" w:type="dxa"/>
          </w:tblCellMar>
        </w:tblPrEx>
        <w:trPr>
          <w:trHeight w:val="775"/>
          <w:jc w:val="center"/>
        </w:trPr>
        <w:tc>
          <w:tcPr>
            <w:tcW w:w="13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7EEB" w:rsidRDefault="00E779AD">
            <w:pPr>
              <w:pStyle w:val="Standard"/>
            </w:pPr>
            <w:r>
              <w:t>電子郵件信箱</w:t>
            </w:r>
          </w:p>
        </w:tc>
        <w:tc>
          <w:tcPr>
            <w:tcW w:w="8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7EEB" w:rsidRDefault="00E37EEB">
            <w:pPr>
              <w:pStyle w:val="Standard"/>
            </w:pPr>
          </w:p>
        </w:tc>
      </w:tr>
      <w:tr w:rsidR="00E37EEB">
        <w:tblPrEx>
          <w:tblCellMar>
            <w:top w:w="0" w:type="dxa"/>
            <w:bottom w:w="0" w:type="dxa"/>
          </w:tblCellMar>
        </w:tblPrEx>
        <w:trPr>
          <w:cantSplit/>
          <w:trHeight w:val="511"/>
          <w:jc w:val="center"/>
        </w:trPr>
        <w:tc>
          <w:tcPr>
            <w:tcW w:w="999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7EEB" w:rsidRDefault="00E779AD">
            <w:pPr>
              <w:pStyle w:val="Standard"/>
            </w:pPr>
            <w:r>
              <w:t>請提供以下資訊，俾使課程規劃及上課安排更為週延。</w:t>
            </w:r>
          </w:p>
        </w:tc>
      </w:tr>
      <w:tr w:rsidR="00E37EEB">
        <w:tblPrEx>
          <w:tblCellMar>
            <w:top w:w="0" w:type="dxa"/>
            <w:bottom w:w="0" w:type="dxa"/>
          </w:tblCellMar>
        </w:tblPrEx>
        <w:trPr>
          <w:cantSplit/>
          <w:trHeight w:val="987"/>
          <w:jc w:val="center"/>
        </w:trPr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7EEB" w:rsidRDefault="00E779AD">
            <w:pPr>
              <w:pStyle w:val="Standard"/>
            </w:pPr>
            <w:r>
              <w:t>報名動機</w:t>
            </w:r>
          </w:p>
        </w:tc>
        <w:tc>
          <w:tcPr>
            <w:tcW w:w="8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7EEB" w:rsidRDefault="00E779AD">
            <w:pPr>
              <w:pStyle w:val="Standard"/>
            </w:pPr>
            <w:r>
              <w:rPr>
                <w:rFonts w:ascii="新細明體" w:hAnsi="新細明體"/>
              </w:rPr>
              <w:t>□</w:t>
            </w:r>
            <w:r>
              <w:rPr>
                <w:rFonts w:eastAsia="標楷體"/>
              </w:rPr>
              <w:t xml:space="preserve">增進工作知能　　</w:t>
            </w:r>
            <w:r>
              <w:rPr>
                <w:rFonts w:ascii="新細明體" w:hAnsi="新細明體"/>
              </w:rPr>
              <w:t>□</w:t>
            </w:r>
            <w:r>
              <w:rPr>
                <w:rFonts w:eastAsia="標楷體"/>
              </w:rPr>
              <w:t xml:space="preserve">單位指派參加　　</w:t>
            </w:r>
            <w:r>
              <w:rPr>
                <w:rFonts w:ascii="新細明體" w:hAnsi="新細明體"/>
              </w:rPr>
              <w:t>□</w:t>
            </w:r>
            <w:r>
              <w:rPr>
                <w:rFonts w:eastAsia="標楷體"/>
              </w:rPr>
              <w:t xml:space="preserve">個人研究興趣　</w:t>
            </w:r>
            <w:r>
              <w:rPr>
                <w:rFonts w:ascii="新細明體" w:hAnsi="新細明體"/>
              </w:rPr>
              <w:t xml:space="preserve">　</w:t>
            </w:r>
            <w:r>
              <w:rPr>
                <w:rFonts w:ascii="新細明體" w:hAnsi="新細明體"/>
              </w:rPr>
              <w:t>□</w:t>
            </w:r>
            <w:r>
              <w:rPr>
                <w:rFonts w:eastAsia="標楷體"/>
              </w:rPr>
              <w:t>與更多同道交流</w:t>
            </w:r>
          </w:p>
          <w:p w:rsidR="00E37EEB" w:rsidRDefault="00E779AD">
            <w:pPr>
              <w:pStyle w:val="Standard"/>
            </w:pPr>
            <w:r>
              <w:rPr>
                <w:rFonts w:ascii="新細明體" w:hAnsi="新細明體"/>
              </w:rPr>
              <w:t>□</w:t>
            </w:r>
            <w:r>
              <w:rPr>
                <w:rFonts w:eastAsia="標楷體"/>
              </w:rPr>
              <w:t xml:space="preserve">習得第二專長，為調遷或轉業準備　　</w:t>
            </w:r>
            <w:r>
              <w:rPr>
                <w:rFonts w:ascii="新細明體" w:hAnsi="新細明體"/>
              </w:rPr>
              <w:t>□</w:t>
            </w:r>
            <w:r>
              <w:rPr>
                <w:rFonts w:eastAsia="標楷體"/>
              </w:rPr>
              <w:t>其他：＿＿＿＿＿＿＿＿＿＿＿＿＿＿</w:t>
            </w:r>
          </w:p>
        </w:tc>
      </w:tr>
      <w:tr w:rsidR="00E37EEB">
        <w:tblPrEx>
          <w:tblCellMar>
            <w:top w:w="0" w:type="dxa"/>
            <w:bottom w:w="0" w:type="dxa"/>
          </w:tblCellMar>
        </w:tblPrEx>
        <w:trPr>
          <w:trHeight w:val="1115"/>
          <w:jc w:val="center"/>
        </w:trPr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7EEB" w:rsidRDefault="00E779AD">
            <w:pPr>
              <w:pStyle w:val="Standard"/>
            </w:pPr>
            <w:r>
              <w:t>希望增進知識經驗</w:t>
            </w:r>
          </w:p>
        </w:tc>
        <w:tc>
          <w:tcPr>
            <w:tcW w:w="8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7EEB" w:rsidRDefault="00E779AD">
            <w:pPr>
              <w:pStyle w:val="Standard"/>
            </w:pPr>
            <w:r>
              <w:rPr>
                <w:rFonts w:ascii="新細明體" w:hAnsi="新細明體"/>
              </w:rPr>
              <w:t>□</w:t>
            </w:r>
            <w:r>
              <w:rPr>
                <w:rFonts w:eastAsia="標楷體"/>
              </w:rPr>
              <w:t xml:space="preserve">圖書館學原理方法　　</w:t>
            </w:r>
            <w:r>
              <w:rPr>
                <w:rFonts w:ascii="新細明體" w:hAnsi="新細明體"/>
              </w:rPr>
              <w:t>□</w:t>
            </w:r>
            <w:r>
              <w:rPr>
                <w:rFonts w:eastAsia="標楷體"/>
              </w:rPr>
              <w:t xml:space="preserve">圖書資訊使用者研究　</w:t>
            </w:r>
            <w:r>
              <w:rPr>
                <w:rFonts w:ascii="新細明體" w:hAnsi="新細明體"/>
              </w:rPr>
              <w:t xml:space="preserve">　</w:t>
            </w:r>
            <w:r>
              <w:rPr>
                <w:rFonts w:ascii="新細明體" w:hAnsi="新細明體"/>
              </w:rPr>
              <w:t>□</w:t>
            </w:r>
            <w:r>
              <w:rPr>
                <w:rFonts w:eastAsia="標楷體"/>
              </w:rPr>
              <w:t>機構管理與行銷</w:t>
            </w:r>
          </w:p>
          <w:p w:rsidR="00E37EEB" w:rsidRDefault="00E779AD">
            <w:pPr>
              <w:pStyle w:val="Standard"/>
            </w:pPr>
            <w:r>
              <w:rPr>
                <w:rFonts w:ascii="新細明體" w:hAnsi="新細明體"/>
              </w:rPr>
              <w:t>□</w:t>
            </w:r>
            <w:r>
              <w:rPr>
                <w:rFonts w:eastAsia="標楷體"/>
              </w:rPr>
              <w:t>參考資源網路科技應用</w:t>
            </w:r>
            <w:r>
              <w:rPr>
                <w:rFonts w:ascii="新細明體" w:hAnsi="新細明體"/>
              </w:rPr>
              <w:t>□</w:t>
            </w:r>
            <w:r>
              <w:rPr>
                <w:rFonts w:eastAsia="標楷體"/>
              </w:rPr>
              <w:t xml:space="preserve">拓展人際關係　　　　　</w:t>
            </w:r>
            <w:r>
              <w:rPr>
                <w:rFonts w:ascii="新細明體" w:hAnsi="新細明體"/>
              </w:rPr>
              <w:t>□</w:t>
            </w:r>
            <w:r>
              <w:rPr>
                <w:rFonts w:eastAsia="標楷體"/>
              </w:rPr>
              <w:t>其他：＿＿＿＿＿＿＿＿＿</w:t>
            </w:r>
          </w:p>
        </w:tc>
      </w:tr>
      <w:tr w:rsidR="00E37EEB">
        <w:tblPrEx>
          <w:tblCellMar>
            <w:top w:w="0" w:type="dxa"/>
            <w:bottom w:w="0" w:type="dxa"/>
          </w:tblCellMar>
        </w:tblPrEx>
        <w:trPr>
          <w:trHeight w:val="108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7EEB" w:rsidRDefault="00E779AD">
            <w:pPr>
              <w:pStyle w:val="Standard"/>
            </w:pPr>
            <w:r>
              <w:rPr>
                <w:rFonts w:eastAsia="標楷體"/>
                <w:spacing w:val="23"/>
                <w:sz w:val="28"/>
              </w:rPr>
              <w:t>繳交資</w:t>
            </w:r>
            <w:r>
              <w:rPr>
                <w:rFonts w:eastAsia="標楷體"/>
                <w:spacing w:val="1"/>
                <w:sz w:val="28"/>
              </w:rPr>
              <w:t>料</w:t>
            </w:r>
          </w:p>
        </w:tc>
        <w:tc>
          <w:tcPr>
            <w:tcW w:w="8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7EEB" w:rsidRDefault="00E779AD">
            <w:pPr>
              <w:pStyle w:val="Standard"/>
            </w:pPr>
            <w:r>
              <w:rPr>
                <w:rFonts w:ascii="新細明體" w:hAnsi="新細明體" w:cs="新細明體"/>
              </w:rPr>
              <w:t>※</w:t>
            </w:r>
            <w:r>
              <w:rPr>
                <w:rFonts w:eastAsia="標楷體"/>
              </w:rPr>
              <w:t>報名表</w:t>
            </w:r>
          </w:p>
          <w:p w:rsidR="00E37EEB" w:rsidRDefault="00E779AD">
            <w:pPr>
              <w:pStyle w:val="Standard"/>
            </w:pPr>
            <w:r>
              <w:rPr>
                <w:rFonts w:ascii="新細明體" w:hAnsi="新細明體" w:cs="新細明體"/>
              </w:rPr>
              <w:t>※</w:t>
            </w:r>
            <w:r>
              <w:rPr>
                <w:rFonts w:eastAsia="標楷體"/>
              </w:rPr>
              <w:t>最高學歷證件影本</w:t>
            </w:r>
          </w:p>
          <w:p w:rsidR="00E37EEB" w:rsidRDefault="00E779AD">
            <w:pPr>
              <w:pStyle w:val="Standard"/>
            </w:pPr>
            <w:r>
              <w:t>※</w:t>
            </w:r>
            <w:r>
              <w:t>身分證正面影本</w:t>
            </w:r>
          </w:p>
        </w:tc>
      </w:tr>
      <w:tr w:rsidR="00E37EEB">
        <w:tblPrEx>
          <w:tblCellMar>
            <w:top w:w="0" w:type="dxa"/>
            <w:bottom w:w="0" w:type="dxa"/>
          </w:tblCellMar>
        </w:tblPrEx>
        <w:trPr>
          <w:trHeight w:val="1344"/>
          <w:jc w:val="center"/>
        </w:trPr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7EEB" w:rsidRDefault="00E779AD">
            <w:pPr>
              <w:pStyle w:val="Standard"/>
            </w:pPr>
            <w:r>
              <w:t>注意事項</w:t>
            </w:r>
          </w:p>
        </w:tc>
        <w:tc>
          <w:tcPr>
            <w:tcW w:w="8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7EEB" w:rsidRDefault="00E37EEB">
            <w:pPr>
              <w:pStyle w:val="Standard"/>
            </w:pPr>
          </w:p>
        </w:tc>
      </w:tr>
    </w:tbl>
    <w:p w:rsidR="00E37EEB" w:rsidRDefault="00E37EEB">
      <w:pPr>
        <w:pStyle w:val="Standard"/>
      </w:pPr>
    </w:p>
    <w:p w:rsidR="00E37EEB" w:rsidRDefault="00E37EEB">
      <w:pPr>
        <w:pStyle w:val="Standard"/>
      </w:pPr>
    </w:p>
    <w:sectPr w:rsidR="00E37EEB">
      <w:pgSz w:w="11906" w:h="16838"/>
      <w:pgMar w:top="993" w:right="746" w:bottom="899" w:left="720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779AD">
      <w:r>
        <w:separator/>
      </w:r>
    </w:p>
  </w:endnote>
  <w:endnote w:type="continuationSeparator" w:id="0">
    <w:p w:rsidR="00000000" w:rsidRDefault="00E7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779AD">
      <w:r>
        <w:rPr>
          <w:color w:val="000000"/>
        </w:rPr>
        <w:ptab w:relativeTo="margin" w:alignment="center" w:leader="none"/>
      </w:r>
    </w:p>
  </w:footnote>
  <w:footnote w:type="continuationSeparator" w:id="0">
    <w:p w:rsidR="00000000" w:rsidRDefault="00E77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D037A"/>
    <w:multiLevelType w:val="multilevel"/>
    <w:tmpl w:val="38F6A238"/>
    <w:lvl w:ilvl="0">
      <w:start w:val="1"/>
      <w:numFmt w:val="decimal"/>
      <w:lvlText w:val="（%1）"/>
      <w:lvlJc w:val="left"/>
      <w:pPr>
        <w:ind w:left="1560" w:hanging="720"/>
      </w:pPr>
    </w:lvl>
    <w:lvl w:ilvl="1">
      <w:start w:val="1"/>
      <w:numFmt w:val="ideographTradition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1">
    <w:nsid w:val="45CA2B15"/>
    <w:multiLevelType w:val="multilevel"/>
    <w:tmpl w:val="EC42351E"/>
    <w:lvl w:ilvl="0">
      <w:start w:val="1"/>
      <w:numFmt w:val="decimal"/>
      <w:lvlText w:val="(%1)"/>
      <w:lvlJc w:val="left"/>
      <w:pPr>
        <w:ind w:left="1920" w:hanging="72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37EEB"/>
    <w:rsid w:val="00E37EEB"/>
    <w:rsid w:val="00E7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3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Textbody"/>
    <w:pPr>
      <w:snapToGrid w:val="0"/>
      <w:spacing w:line="360" w:lineRule="auto"/>
      <w:ind w:left="2268" w:hanging="2268"/>
      <w:jc w:val="both"/>
    </w:pPr>
    <w:rPr>
      <w:rFonts w:ascii="標楷體" w:eastAsia="標楷體" w:hAnsi="標楷體"/>
      <w:sz w:val="28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a5">
    <w:name w:val="Hyperlink"/>
    <w:rPr>
      <w:color w:val="0000FF"/>
      <w:u w:val="single"/>
    </w:rPr>
  </w:style>
  <w:style w:type="character" w:customStyle="1" w:styleId="a6">
    <w:name w:val="頁首 字元"/>
    <w:rPr>
      <w:kern w:val="3"/>
    </w:rPr>
  </w:style>
  <w:style w:type="character" w:styleId="a7">
    <w:name w:val="FollowedHyperlink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3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Textbody"/>
    <w:pPr>
      <w:snapToGrid w:val="0"/>
      <w:spacing w:line="360" w:lineRule="auto"/>
      <w:ind w:left="2268" w:hanging="2268"/>
      <w:jc w:val="both"/>
    </w:pPr>
    <w:rPr>
      <w:rFonts w:ascii="標楷體" w:eastAsia="標楷體" w:hAnsi="標楷體"/>
      <w:sz w:val="28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a5">
    <w:name w:val="Hyperlink"/>
    <w:rPr>
      <w:color w:val="0000FF"/>
      <w:u w:val="single"/>
    </w:rPr>
  </w:style>
  <w:style w:type="character" w:customStyle="1" w:styleId="a6">
    <w:name w:val="頁首 字元"/>
    <w:rPr>
      <w:kern w:val="3"/>
    </w:rPr>
  </w:style>
  <w:style w:type="character" w:styleId="a7">
    <w:name w:val="FollowedHyperlink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yu.edu.tw/extensio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嘉義縣政府委託辦理95年度兒童及少年福利機構專業人員訓練  招生簡章</dc:title>
  <dc:creator>user</dc:creator>
  <cp:lastModifiedBy>user</cp:lastModifiedBy>
  <cp:revision>1</cp:revision>
  <cp:lastPrinted>2015-08-13T01:22:00Z</cp:lastPrinted>
  <dcterms:created xsi:type="dcterms:W3CDTF">2017-02-15T09:36:00Z</dcterms:created>
  <dcterms:modified xsi:type="dcterms:W3CDTF">2017-03-06T02:10:00Z</dcterms:modified>
</cp:coreProperties>
</file>