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D7" w:rsidRDefault="00F11DD7" w:rsidP="00F11DD7">
      <w:pPr>
        <w:autoSpaceDE w:val="0"/>
        <w:autoSpaceDN w:val="0"/>
        <w:adjustRightInd w:val="0"/>
        <w:snapToGrid w:val="0"/>
        <w:jc w:val="center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臺北市</w:t>
      </w: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 xml:space="preserve"> 105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學年度第一學期</w:t>
      </w:r>
      <w:r w:rsidR="0074512A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西湖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國中</w:t>
      </w:r>
      <w:r w:rsidR="00587676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健體領域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公開</w:t>
      </w:r>
      <w:r w:rsidR="00D70D37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課實施計畫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</w:p>
    <w:p w:rsidR="00F11DD7" w:rsidRPr="00587676" w:rsidRDefault="00F11DD7" w:rsidP="00587676">
      <w:pPr>
        <w:autoSpaceDE w:val="0"/>
        <w:autoSpaceDN w:val="0"/>
        <w:adjustRightInd w:val="0"/>
        <w:snapToGrid w:val="0"/>
        <w:ind w:left="1375" w:hangingChars="550" w:hanging="1375"/>
        <w:rPr>
          <w:rFonts w:ascii="標楷體" w:eastAsia="標楷體" w:hAnsi="Times New Roman" w:cs="標楷體"/>
          <w:color w:val="000000"/>
          <w:kern w:val="0"/>
          <w:sz w:val="25"/>
          <w:szCs w:val="25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壹、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依據：依本校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105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學年度</w:t>
      </w:r>
      <w:r w:rsidR="00587676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第一學期健體領域</w:t>
      </w:r>
      <w:r w:rsidR="00587676" w:rsidRPr="00587676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專業學習社群活化教學知能工作坊計畫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計畫辦理。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貳、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研習目的：</w:t>
      </w:r>
    </w:p>
    <w:p w:rsidR="0029595C" w:rsidRPr="0029595C" w:rsidRDefault="0029595C" w:rsidP="0029595C">
      <w:pPr>
        <w:autoSpaceDE w:val="0"/>
        <w:autoSpaceDN w:val="0"/>
        <w:adjustRightInd w:val="0"/>
        <w:snapToGrid w:val="0"/>
        <w:ind w:left="1133" w:hangingChars="453" w:hanging="1133"/>
        <w:rPr>
          <w:rFonts w:ascii="標楷體" w:eastAsia="標楷體" w:hAnsi="Times New Roman" w:cs="標楷體"/>
          <w:color w:val="000000"/>
          <w:kern w:val="0"/>
          <w:sz w:val="25"/>
          <w:szCs w:val="25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 xml:space="preserve">     一、</w:t>
      </w:r>
      <w:r w:rsidRPr="0029595C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聚焦學生學習與教師教學，引領課程教學精進，建立開放</w:t>
      </w:r>
      <w:r w:rsidR="009F3499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教室及運動場之氛圍</w:t>
      </w:r>
      <w:r w:rsidRPr="0029595C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。</w:t>
      </w:r>
    </w:p>
    <w:p w:rsidR="0029595C" w:rsidRPr="0029595C" w:rsidRDefault="0029595C" w:rsidP="0029595C">
      <w:pPr>
        <w:autoSpaceDE w:val="0"/>
        <w:autoSpaceDN w:val="0"/>
        <w:adjustRightInd w:val="0"/>
        <w:snapToGrid w:val="0"/>
        <w:ind w:left="1133" w:hangingChars="453" w:hanging="1133"/>
        <w:rPr>
          <w:rFonts w:ascii="標楷體" w:eastAsia="標楷體" w:hAnsi="Times New Roman" w:cs="標楷體"/>
          <w:color w:val="000000"/>
          <w:kern w:val="0"/>
          <w:sz w:val="25"/>
          <w:szCs w:val="25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 xml:space="preserve">     </w:t>
      </w:r>
      <w:r w:rsidRPr="0029595C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二、發揮教師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專業</w:t>
      </w:r>
      <w:r w:rsidRPr="0029595C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學習社群功能，營造正向支持與合作分享的教師文化，促進教師專業成長。</w:t>
      </w:r>
    </w:p>
    <w:p w:rsidR="0029595C" w:rsidRPr="0029595C" w:rsidRDefault="0029595C" w:rsidP="0029595C">
      <w:pPr>
        <w:autoSpaceDE w:val="0"/>
        <w:autoSpaceDN w:val="0"/>
        <w:adjustRightInd w:val="0"/>
        <w:snapToGrid w:val="0"/>
        <w:ind w:leftChars="1" w:left="1132" w:hangingChars="452" w:hanging="1130"/>
        <w:rPr>
          <w:rFonts w:ascii="標楷體" w:eastAsia="標楷體" w:hAnsi="Times New Roman" w:cs="標楷體"/>
          <w:color w:val="000000"/>
          <w:kern w:val="0"/>
          <w:sz w:val="25"/>
          <w:szCs w:val="25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 xml:space="preserve">     </w:t>
      </w:r>
      <w:r w:rsidRPr="0029595C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三、透過蒐集教學實務現場資訊，提供教師間進行教學省思與分享回饋，以</w:t>
      </w:r>
      <w:r w:rsidR="00587676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增進教學知能</w:t>
      </w:r>
      <w:r w:rsidRPr="0029595C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，提升學生學習成效。</w:t>
      </w:r>
    </w:p>
    <w:p w:rsidR="00F11DD7" w:rsidRDefault="00F11DD7" w:rsidP="0029595C">
      <w:pPr>
        <w:autoSpaceDE w:val="0"/>
        <w:autoSpaceDN w:val="0"/>
        <w:adjustRightInd w:val="0"/>
        <w:snapToGrid w:val="0"/>
        <w:ind w:left="1843" w:hangingChars="737" w:hanging="1843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參、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研習時間：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105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年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BC233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9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月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660A5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14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日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>(</w:t>
      </w:r>
      <w:r w:rsidR="00660A5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三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>)</w:t>
      </w:r>
      <w:r w:rsidR="00660A5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下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午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1</w:t>
      </w:r>
      <w:r w:rsidR="00660A5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3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：</w:t>
      </w:r>
      <w:r w:rsidR="00D2130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00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～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>1</w:t>
      </w:r>
      <w:r w:rsidR="00C06B16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5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：</w:t>
      </w:r>
      <w:r w:rsidR="00D2130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00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，共計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BC233E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2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小時課程。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肆、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研習地點：臺北市立</w:t>
      </w:r>
      <w:r w:rsidR="001C6DE8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西湖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國中</w:t>
      </w:r>
      <w:r w:rsidR="00587676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活動中心</w:t>
      </w:r>
      <w:r w:rsidR="001C6DE8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3樓健教教室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、</w:t>
      </w:r>
      <w:r w:rsidR="001A623D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3樓表藝教室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。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伍、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參加對象：臺北市各校</w:t>
      </w:r>
      <w:r w:rsidR="001C6DE8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健體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領域教師，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2</w:t>
      </w:r>
      <w:r w:rsidR="00504173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0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人為限。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陸、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研習主題：</w:t>
      </w:r>
      <w:r w:rsidR="00201ED5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西湖創意健康操</w:t>
      </w:r>
      <w:r w:rsidR="00201ED5">
        <w:rPr>
          <w:rFonts w:ascii="Times New Roman" w:hAnsi="Times New Roman"/>
          <w:kern w:val="0"/>
          <w:szCs w:val="24"/>
        </w:rPr>
        <w:t xml:space="preserve"> 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柒、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實施內容：</w:t>
      </w:r>
    </w:p>
    <w:tbl>
      <w:tblPr>
        <w:tblStyle w:val="a3"/>
        <w:tblW w:w="86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60"/>
        <w:gridCol w:w="2054"/>
        <w:gridCol w:w="2504"/>
        <w:gridCol w:w="2052"/>
      </w:tblGrid>
      <w:tr w:rsidR="00F11DD7" w:rsidRPr="00B84B6D" w:rsidTr="00B84B6D">
        <w:trPr>
          <w:trHeight w:val="536"/>
        </w:trPr>
        <w:tc>
          <w:tcPr>
            <w:tcW w:w="2060" w:type="dxa"/>
            <w:vAlign w:val="center"/>
          </w:tcPr>
          <w:p w:rsidR="00F11DD7" w:rsidRPr="00B84B6D" w:rsidRDefault="00F11DD7" w:rsidP="00B84B6D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84B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054" w:type="dxa"/>
            <w:vAlign w:val="center"/>
          </w:tcPr>
          <w:p w:rsidR="00F11DD7" w:rsidRPr="00B84B6D" w:rsidRDefault="00F11DD7" w:rsidP="00B84B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84B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研習內容</w:t>
            </w:r>
          </w:p>
        </w:tc>
        <w:tc>
          <w:tcPr>
            <w:tcW w:w="2504" w:type="dxa"/>
            <w:vAlign w:val="center"/>
          </w:tcPr>
          <w:p w:rsidR="00F11DD7" w:rsidRPr="00B84B6D" w:rsidRDefault="00F11DD7" w:rsidP="00B84B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84B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主講人</w:t>
            </w:r>
            <w:r w:rsidRPr="00B84B6D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 w:rsidRPr="00B84B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2052" w:type="dxa"/>
            <w:vAlign w:val="center"/>
          </w:tcPr>
          <w:p w:rsidR="00F11DD7" w:rsidRPr="00B84B6D" w:rsidRDefault="00F11DD7" w:rsidP="00B84B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B84B6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地點</w:t>
            </w:r>
          </w:p>
        </w:tc>
      </w:tr>
      <w:tr w:rsidR="00F11DD7" w:rsidTr="00D70D37">
        <w:trPr>
          <w:trHeight w:val="735"/>
        </w:trPr>
        <w:tc>
          <w:tcPr>
            <w:tcW w:w="2060" w:type="dxa"/>
            <w:vAlign w:val="center"/>
          </w:tcPr>
          <w:p w:rsidR="00F11DD7" w:rsidRPr="00504173" w:rsidRDefault="00F11DD7" w:rsidP="00B84B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0417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40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～</w:t>
            </w:r>
            <w:r w:rsidRPr="0050417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2054" w:type="dxa"/>
            <w:vAlign w:val="center"/>
          </w:tcPr>
          <w:p w:rsidR="009C0F3E" w:rsidRPr="009C0F3E" w:rsidRDefault="00F11DD7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504" w:type="dxa"/>
            <w:vAlign w:val="center"/>
          </w:tcPr>
          <w:p w:rsidR="00733DF6" w:rsidRPr="00733DF6" w:rsidRDefault="00F11DD7" w:rsidP="00D70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教務處</w:t>
            </w:r>
            <w:r w:rsidR="00074C4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團隊</w:t>
            </w:r>
          </w:p>
        </w:tc>
        <w:tc>
          <w:tcPr>
            <w:tcW w:w="2052" w:type="dxa"/>
            <w:vAlign w:val="center"/>
          </w:tcPr>
          <w:p w:rsidR="00F11DD7" w:rsidRPr="00504173" w:rsidRDefault="00D2130E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西湖</w:t>
            </w:r>
            <w:r w:rsidR="00F11DD7"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國中</w:t>
            </w:r>
          </w:p>
          <w:p w:rsidR="00F11DD7" w:rsidRPr="00504173" w:rsidRDefault="00D2130E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5"/>
                <w:szCs w:val="25"/>
              </w:rPr>
              <w:t>3</w:t>
            </w:r>
            <w:r w:rsidR="00D70D37">
              <w:rPr>
                <w:rFonts w:ascii="標楷體" w:eastAsia="標楷體" w:hAnsi="Times New Roman" w:cs="標楷體" w:hint="eastAsia"/>
                <w:color w:val="000000"/>
                <w:kern w:val="0"/>
                <w:sz w:val="25"/>
                <w:szCs w:val="25"/>
              </w:rPr>
              <w:t>樓</w:t>
            </w: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5"/>
                <w:szCs w:val="25"/>
              </w:rPr>
              <w:t>健教教室</w:t>
            </w:r>
          </w:p>
        </w:tc>
      </w:tr>
      <w:tr w:rsidR="00504173" w:rsidTr="00D70D37">
        <w:trPr>
          <w:trHeight w:val="689"/>
        </w:trPr>
        <w:tc>
          <w:tcPr>
            <w:tcW w:w="2060" w:type="dxa"/>
            <w:vAlign w:val="center"/>
          </w:tcPr>
          <w:p w:rsidR="00504173" w:rsidRPr="00504173" w:rsidRDefault="00504173" w:rsidP="00B84B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417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00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～</w:t>
            </w:r>
            <w:r w:rsidRPr="0050417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3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  <w:r w:rsidR="00D2130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054" w:type="dxa"/>
            <w:vAlign w:val="center"/>
          </w:tcPr>
          <w:p w:rsidR="00504173" w:rsidRPr="009C0F3E" w:rsidRDefault="00D70D37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Times New Roman" w:cs="標楷體"/>
                <w:color w:val="000000"/>
                <w:kern w:val="0"/>
                <w:szCs w:val="24"/>
              </w:rPr>
            </w:pPr>
            <w:r w:rsidRPr="009C0F3E">
              <w:rPr>
                <w:rFonts w:ascii="標楷體" w:eastAsia="標楷體" w:hAnsi="Times New Roman" w:cs="標楷體" w:hint="eastAsia"/>
                <w:color w:val="000000"/>
                <w:kern w:val="0"/>
                <w:szCs w:val="24"/>
              </w:rPr>
              <w:t>觀課倫理</w:t>
            </w:r>
          </w:p>
          <w:p w:rsidR="00504173" w:rsidRPr="00504173" w:rsidRDefault="00D70D37" w:rsidP="00D70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C0F3E">
              <w:rPr>
                <w:rFonts w:ascii="標楷體" w:eastAsia="標楷體" w:hAnsi="Times New Roman" w:cs="標楷體" w:hint="eastAsia"/>
                <w:color w:val="000000"/>
                <w:kern w:val="0"/>
                <w:szCs w:val="24"/>
              </w:rPr>
              <w:t>公開授課重點</w:t>
            </w:r>
          </w:p>
        </w:tc>
        <w:tc>
          <w:tcPr>
            <w:tcW w:w="2504" w:type="dxa"/>
            <w:vAlign w:val="center"/>
          </w:tcPr>
          <w:p w:rsidR="00D70D37" w:rsidRDefault="00D70D37" w:rsidP="00733D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教務處</w:t>
            </w:r>
            <w:r w:rsidR="00B57E4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余幸秀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主任</w:t>
            </w:r>
          </w:p>
          <w:p w:rsidR="00504173" w:rsidRPr="00504173" w:rsidRDefault="00B57E46" w:rsidP="00D70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西湖</w:t>
            </w:r>
            <w:r w:rsidR="00D70D37"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國中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李菀琪</w:t>
            </w:r>
            <w:r w:rsidR="00733DF6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</w:tc>
        <w:tc>
          <w:tcPr>
            <w:tcW w:w="2052" w:type="dxa"/>
            <w:vAlign w:val="center"/>
          </w:tcPr>
          <w:p w:rsidR="00504173" w:rsidRPr="00504173" w:rsidRDefault="00B57E46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西湖</w:t>
            </w:r>
            <w:r w:rsidR="00504173"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國中</w:t>
            </w:r>
          </w:p>
          <w:p w:rsidR="00504173" w:rsidRPr="00504173" w:rsidRDefault="00DD5E1E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5"/>
                <w:szCs w:val="25"/>
              </w:rPr>
              <w:t>3樓健教教室</w:t>
            </w:r>
          </w:p>
        </w:tc>
      </w:tr>
      <w:tr w:rsidR="00F11DD7" w:rsidTr="00D70D37">
        <w:tc>
          <w:tcPr>
            <w:tcW w:w="2060" w:type="dxa"/>
            <w:vAlign w:val="center"/>
          </w:tcPr>
          <w:p w:rsidR="00F11DD7" w:rsidRPr="00504173" w:rsidRDefault="00D2130E" w:rsidP="00B84B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="00504173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  <w:r w:rsidR="00B84B6D"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="00504173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</w:p>
        </w:tc>
        <w:tc>
          <w:tcPr>
            <w:tcW w:w="2054" w:type="dxa"/>
            <w:vAlign w:val="center"/>
          </w:tcPr>
          <w:p w:rsidR="00F11DD7" w:rsidRPr="00504173" w:rsidRDefault="00F11DD7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公開觀課</w:t>
            </w:r>
          </w:p>
        </w:tc>
        <w:tc>
          <w:tcPr>
            <w:tcW w:w="2504" w:type="dxa"/>
            <w:vAlign w:val="center"/>
          </w:tcPr>
          <w:p w:rsidR="00F11DD7" w:rsidRPr="00504173" w:rsidRDefault="00705FC0" w:rsidP="00D70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西湖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國中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李菀琪老師</w:t>
            </w:r>
          </w:p>
        </w:tc>
        <w:tc>
          <w:tcPr>
            <w:tcW w:w="2052" w:type="dxa"/>
            <w:vAlign w:val="center"/>
          </w:tcPr>
          <w:p w:rsidR="00504173" w:rsidRPr="00504173" w:rsidRDefault="00B57E46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西湖</w:t>
            </w:r>
            <w:r w:rsidR="00504173"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國中</w:t>
            </w:r>
          </w:p>
          <w:p w:rsidR="00F11DD7" w:rsidRPr="00504173" w:rsidRDefault="001A623D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5"/>
                <w:szCs w:val="25"/>
              </w:rPr>
              <w:t>3樓表藝教室</w:t>
            </w:r>
          </w:p>
        </w:tc>
      </w:tr>
      <w:tr w:rsidR="00F11DD7" w:rsidTr="00D70D37">
        <w:tc>
          <w:tcPr>
            <w:tcW w:w="2060" w:type="dxa"/>
            <w:vAlign w:val="center"/>
          </w:tcPr>
          <w:p w:rsidR="00F11DD7" w:rsidRPr="00504173" w:rsidRDefault="00660A5E" w:rsidP="00B84B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="00504173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  <w:r w:rsidR="00B84B6D"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="00504173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D2130E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2054" w:type="dxa"/>
            <w:vAlign w:val="center"/>
          </w:tcPr>
          <w:p w:rsidR="00F11DD7" w:rsidRPr="00504173" w:rsidRDefault="00F11DD7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議課、座談</w:t>
            </w:r>
          </w:p>
        </w:tc>
        <w:tc>
          <w:tcPr>
            <w:tcW w:w="2504" w:type="dxa"/>
            <w:vAlign w:val="center"/>
          </w:tcPr>
          <w:p w:rsidR="00F11DD7" w:rsidRPr="00504173" w:rsidRDefault="00705FC0" w:rsidP="00D70D3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西湖</w:t>
            </w:r>
            <w:r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國中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李菀琪老師</w:t>
            </w:r>
          </w:p>
        </w:tc>
        <w:tc>
          <w:tcPr>
            <w:tcW w:w="2052" w:type="dxa"/>
            <w:vAlign w:val="center"/>
          </w:tcPr>
          <w:p w:rsidR="00504173" w:rsidRPr="00504173" w:rsidRDefault="00B57E46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西湖</w:t>
            </w:r>
            <w:r w:rsidR="00504173" w:rsidRPr="0050417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國中</w:t>
            </w:r>
          </w:p>
          <w:p w:rsidR="00F11DD7" w:rsidRPr="00504173" w:rsidRDefault="00DD5E1E" w:rsidP="009C0F3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5"/>
                <w:szCs w:val="25"/>
              </w:rPr>
              <w:t>3樓健教教室</w:t>
            </w:r>
          </w:p>
        </w:tc>
      </w:tr>
    </w:tbl>
    <w:p w:rsidR="00F11DD7" w:rsidRDefault="00F11DD7" w:rsidP="009C0F3E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Cs w:val="24"/>
        </w:rPr>
      </w:pP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捌、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報名方式：</w:t>
      </w:r>
    </w:p>
    <w:p w:rsidR="00F11DD7" w:rsidRDefault="00504173" w:rsidP="00504173">
      <w:pPr>
        <w:autoSpaceDE w:val="0"/>
        <w:autoSpaceDN w:val="0"/>
        <w:adjustRightInd w:val="0"/>
        <w:snapToGrid w:val="0"/>
        <w:ind w:left="1418" w:hangingChars="567" w:hanging="1418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 xml:space="preserve">　　　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一、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即日起報名至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9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月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9359D1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13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日（</w:t>
      </w:r>
      <w:r w:rsidR="009359D1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二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）止，請至臺北市教師在職研習網報名，並完成薦派手續。</w:t>
      </w:r>
    </w:p>
    <w:p w:rsidR="00F11DD7" w:rsidRDefault="00504173" w:rsidP="00504173">
      <w:pPr>
        <w:autoSpaceDE w:val="0"/>
        <w:autoSpaceDN w:val="0"/>
        <w:adjustRightInd w:val="0"/>
        <w:snapToGrid w:val="0"/>
        <w:ind w:left="1418" w:hangingChars="567" w:hanging="1418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 xml:space="preserve">　　　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二、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因場地關係，觀課有人數限制，採先報名、先錄取原則，不接受現場報名，若報名人數過多，則以本校教師優先。</w:t>
      </w:r>
    </w:p>
    <w:p w:rsidR="00F11DD7" w:rsidRDefault="00504173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 xml:space="preserve">　　　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三、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每一場研習全程參與研習者核予研習時數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2</w:t>
      </w:r>
      <w:r w:rsidR="00F11DD7"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 w:rsidR="00F11DD7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小時。</w:t>
      </w:r>
    </w:p>
    <w:p w:rsidR="00F11DD7" w:rsidRDefault="00F11DD7" w:rsidP="00504173">
      <w:pPr>
        <w:autoSpaceDE w:val="0"/>
        <w:autoSpaceDN w:val="0"/>
        <w:adjustRightInd w:val="0"/>
        <w:snapToGrid w:val="0"/>
        <w:ind w:leftChars="1" w:left="567" w:hangingChars="226" w:hanging="565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玖、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研習地點無法提供停車位，請多利用大眾交通工具。為響應環保，請自備環保杯。</w:t>
      </w:r>
      <w:r w:rsidR="00504173"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經費有限，恕無法提供餐點。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壹拾、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研習經費：由本校進修研習相關經費項下支應。</w:t>
      </w:r>
    </w:p>
    <w:p w:rsidR="00F11DD7" w:rsidRDefault="00F11DD7" w:rsidP="00F11DD7">
      <w:pPr>
        <w:framePr w:w="1842" w:wrap="auto" w:hAnchor="text" w:x="900" w:y="15725"/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壹拾壹、本計畫陳</w:t>
      </w:r>
      <w:r>
        <w:rPr>
          <w:rFonts w:ascii="標楷體" w:eastAsia="標楷體" w:hAnsi="Times New Roman" w:cs="標楷體"/>
          <w:color w:val="000000"/>
          <w:kern w:val="0"/>
          <w:sz w:val="25"/>
          <w:szCs w:val="25"/>
        </w:rPr>
        <w:t xml:space="preserve"> </w:t>
      </w:r>
      <w:r>
        <w:rPr>
          <w:rFonts w:ascii="標楷體" w:eastAsia="標楷體" w:hAnsi="Times New Roman" w:cs="標楷體" w:hint="eastAsia"/>
          <w:color w:val="000000"/>
          <w:kern w:val="0"/>
          <w:sz w:val="25"/>
          <w:szCs w:val="25"/>
        </w:rPr>
        <w:t>校長核准後實施，修正時亦同。</w:t>
      </w: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</w:p>
    <w:p w:rsidR="00F11DD7" w:rsidRDefault="00F11DD7" w:rsidP="00F11DD7">
      <w:pPr>
        <w:autoSpaceDE w:val="0"/>
        <w:autoSpaceDN w:val="0"/>
        <w:adjustRightInd w:val="0"/>
        <w:snapToGrid w:val="0"/>
        <w:rPr>
          <w:rFonts w:ascii="Times New Roman" w:hAnsi="Times New Roman"/>
          <w:kern w:val="0"/>
          <w:szCs w:val="24"/>
        </w:rPr>
      </w:pPr>
    </w:p>
    <w:p w:rsidR="00F11DD7" w:rsidRDefault="00F11DD7"/>
    <w:sectPr w:rsidR="00F11D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57" w:rsidRDefault="00261357" w:rsidP="00733DF6">
      <w:r>
        <w:separator/>
      </w:r>
    </w:p>
  </w:endnote>
  <w:endnote w:type="continuationSeparator" w:id="0">
    <w:p w:rsidR="00261357" w:rsidRDefault="00261357" w:rsidP="0073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57" w:rsidRDefault="00261357" w:rsidP="00733DF6">
      <w:r>
        <w:separator/>
      </w:r>
    </w:p>
  </w:footnote>
  <w:footnote w:type="continuationSeparator" w:id="0">
    <w:p w:rsidR="00261357" w:rsidRDefault="00261357" w:rsidP="0073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DD7"/>
    <w:rsid w:val="00074C49"/>
    <w:rsid w:val="001A623D"/>
    <w:rsid w:val="001C6DE8"/>
    <w:rsid w:val="001F03F2"/>
    <w:rsid w:val="00201ED5"/>
    <w:rsid w:val="00213CF5"/>
    <w:rsid w:val="00261357"/>
    <w:rsid w:val="0029595C"/>
    <w:rsid w:val="002C7456"/>
    <w:rsid w:val="00504173"/>
    <w:rsid w:val="00587676"/>
    <w:rsid w:val="00660A5E"/>
    <w:rsid w:val="00690E43"/>
    <w:rsid w:val="00705FC0"/>
    <w:rsid w:val="00733DF6"/>
    <w:rsid w:val="0074512A"/>
    <w:rsid w:val="0076242C"/>
    <w:rsid w:val="009359D1"/>
    <w:rsid w:val="009C0F3E"/>
    <w:rsid w:val="009F3499"/>
    <w:rsid w:val="00B57E46"/>
    <w:rsid w:val="00B84B6D"/>
    <w:rsid w:val="00B97AC3"/>
    <w:rsid w:val="00BC233E"/>
    <w:rsid w:val="00C06B16"/>
    <w:rsid w:val="00D2130E"/>
    <w:rsid w:val="00D70D37"/>
    <w:rsid w:val="00D7610C"/>
    <w:rsid w:val="00DD5E1E"/>
    <w:rsid w:val="00E322FD"/>
    <w:rsid w:val="00F1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D7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3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3DF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3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3DF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D7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3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3DF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3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3DF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t017吳明真</dc:creator>
  <cp:lastModifiedBy>劉明杰</cp:lastModifiedBy>
  <cp:revision>2</cp:revision>
  <dcterms:created xsi:type="dcterms:W3CDTF">2016-09-13T03:03:00Z</dcterms:created>
  <dcterms:modified xsi:type="dcterms:W3CDTF">2016-09-13T03:03:00Z</dcterms:modified>
</cp:coreProperties>
</file>