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17EC" w:rsidRPr="00814922" w:rsidRDefault="00814922">
      <w:pPr>
        <w:pStyle w:val="10"/>
        <w:widowControl w:val="0"/>
        <w:spacing w:before="180" w:after="180" w:line="240" w:lineRule="auto"/>
        <w:ind w:right="-76"/>
        <w:jc w:val="center"/>
        <w:rPr>
          <w:sz w:val="30"/>
          <w:szCs w:val="30"/>
        </w:rPr>
      </w:pPr>
      <w:bookmarkStart w:id="0" w:name="_GoBack"/>
      <w:r w:rsidRPr="00814922">
        <w:rPr>
          <w:rFonts w:ascii="標楷體" w:eastAsia="標楷體" w:hAnsi="標楷體" w:cs="標楷體"/>
          <w:b/>
          <w:sz w:val="30"/>
          <w:szCs w:val="30"/>
        </w:rPr>
        <w:t>10</w:t>
      </w:r>
      <w:r w:rsidRPr="00814922">
        <w:rPr>
          <w:rFonts w:ascii="標楷體" w:eastAsia="標楷體" w:hAnsi="標楷體" w:cs="標楷體" w:hint="eastAsia"/>
          <w:b/>
          <w:sz w:val="30"/>
          <w:szCs w:val="30"/>
        </w:rPr>
        <w:t>5年度全國高級中等學校圖書館「行動閱讀-影像說故事</w:t>
      </w:r>
      <w:r w:rsidR="003E17EC" w:rsidRPr="00814922">
        <w:rPr>
          <w:rFonts w:ascii="標楷體" w:eastAsia="標楷體" w:hAnsi="標楷體" w:cs="標楷體" w:hint="eastAsia"/>
          <w:b/>
          <w:sz w:val="30"/>
          <w:szCs w:val="30"/>
        </w:rPr>
        <w:t>工作坊」計畫</w:t>
      </w:r>
      <w:bookmarkEnd w:id="0"/>
    </w:p>
    <w:p w:rsidR="003E17EC" w:rsidRDefault="00FB5C6B" w:rsidP="00FB5C6B">
      <w:pPr>
        <w:pStyle w:val="10"/>
        <w:widowControl w:val="0"/>
        <w:spacing w:line="240" w:lineRule="auto"/>
        <w:ind w:left="1417" w:hangingChars="506" w:hanging="1417"/>
      </w:pPr>
      <w:r>
        <w:rPr>
          <w:rFonts w:ascii="標楷體" w:eastAsia="標楷體" w:hAnsi="標楷體" w:cs="標楷體" w:hint="eastAsia"/>
          <w:sz w:val="28"/>
        </w:rPr>
        <w:t>一、</w:t>
      </w:r>
      <w:r w:rsidR="003E17EC" w:rsidRPr="00FB5C6B">
        <w:rPr>
          <w:rFonts w:ascii="標楷體" w:eastAsia="標楷體" w:hAnsi="標楷體" w:cs="標楷體" w:hint="eastAsia"/>
          <w:sz w:val="28"/>
        </w:rPr>
        <w:t>依據：</w:t>
      </w:r>
      <w:r w:rsidR="00814922">
        <w:rPr>
          <w:rFonts w:ascii="標楷體" w:eastAsia="標楷體" w:hAnsi="標楷體" w:cs="標楷體"/>
          <w:sz w:val="28"/>
        </w:rPr>
        <w:t>10</w:t>
      </w:r>
      <w:r w:rsidR="00814922">
        <w:rPr>
          <w:rFonts w:ascii="標楷體" w:eastAsia="標楷體" w:hAnsi="標楷體" w:cs="標楷體" w:hint="eastAsia"/>
          <w:sz w:val="28"/>
        </w:rPr>
        <w:t>5</w:t>
      </w:r>
      <w:r w:rsidR="003E17EC" w:rsidRPr="00FB5C6B">
        <w:rPr>
          <w:rFonts w:ascii="標楷體" w:eastAsia="標楷體" w:hAnsi="標楷體" w:cs="標楷體" w:hint="eastAsia"/>
          <w:sz w:val="28"/>
        </w:rPr>
        <w:t>年度高級中等學校圖書館輔導團年度工作計畫</w:t>
      </w:r>
      <w:r w:rsidRPr="00FB5C6B">
        <w:rPr>
          <w:rFonts w:ascii="標楷體" w:eastAsia="標楷體" w:hAnsi="標楷體" w:cs="標楷體" w:hint="eastAsia"/>
          <w:sz w:val="28"/>
        </w:rPr>
        <w:t>、</w:t>
      </w:r>
      <w:r w:rsidR="00E86A15" w:rsidRPr="00FB5C6B">
        <w:rPr>
          <w:rFonts w:ascii="標楷體" w:eastAsia="標楷體" w:hAnsi="標楷體" w:cs="標楷體" w:hint="eastAsia"/>
          <w:sz w:val="28"/>
        </w:rPr>
        <w:t>臺</w:t>
      </w:r>
      <w:r w:rsidR="003E17EC" w:rsidRPr="00FB5C6B">
        <w:rPr>
          <w:rFonts w:ascii="標楷體" w:eastAsia="標楷體" w:hAnsi="標楷體" w:cs="標楷體" w:hint="eastAsia"/>
          <w:sz w:val="28"/>
        </w:rPr>
        <w:t>灣學校圖書館館員學會年度工作計畫辦理。</w:t>
      </w:r>
    </w:p>
    <w:p w:rsidR="003E17EC" w:rsidRDefault="003E17EC">
      <w:pPr>
        <w:pStyle w:val="10"/>
        <w:widowControl w:val="0"/>
        <w:spacing w:line="240" w:lineRule="auto"/>
        <w:ind w:left="1820" w:hanging="1819"/>
      </w:pPr>
      <w:r>
        <w:rPr>
          <w:rFonts w:ascii="標楷體" w:eastAsia="標楷體" w:hAnsi="標楷體" w:cs="標楷體" w:hint="eastAsia"/>
          <w:sz w:val="28"/>
        </w:rPr>
        <w:t>二、目的：</w:t>
      </w:r>
    </w:p>
    <w:p w:rsidR="003E17EC" w:rsidRDefault="003E17EC" w:rsidP="00B26323">
      <w:pPr>
        <w:pStyle w:val="10"/>
        <w:widowControl w:val="0"/>
        <w:spacing w:line="240" w:lineRule="auto"/>
        <w:ind w:left="1134" w:right="-169" w:hanging="53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提升圖書館人員</w:t>
      </w:r>
      <w:r w:rsidR="00814922">
        <w:rPr>
          <w:rFonts w:ascii="標楷體" w:eastAsia="標楷體" w:hAnsi="標楷體" w:cs="標楷體" w:hint="eastAsia"/>
          <w:sz w:val="28"/>
        </w:rPr>
        <w:t>影像製作能力</w:t>
      </w:r>
      <w:r w:rsidR="00813394">
        <w:rPr>
          <w:rFonts w:ascii="標楷體" w:eastAsia="標楷體" w:hAnsi="標楷體" w:cs="標楷體" w:hint="eastAsia"/>
          <w:sz w:val="28"/>
        </w:rPr>
        <w:t>，進而增進各校師生多元能力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3E17EC" w:rsidRPr="001F529C" w:rsidRDefault="003E17EC" w:rsidP="001F529C">
      <w:pPr>
        <w:pStyle w:val="10"/>
        <w:widowControl w:val="0"/>
        <w:spacing w:line="240" w:lineRule="auto"/>
        <w:ind w:left="1134" w:right="-169" w:hanging="53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提供教師指導學生如何跨領域閱讀、</w:t>
      </w:r>
      <w:r w:rsidR="00813394">
        <w:rPr>
          <w:rFonts w:ascii="標楷體" w:eastAsia="標楷體" w:hAnsi="標楷體" w:cs="標楷體" w:hint="eastAsia"/>
          <w:sz w:val="28"/>
        </w:rPr>
        <w:t>紀錄及</w:t>
      </w:r>
      <w:r>
        <w:rPr>
          <w:rFonts w:ascii="標楷體" w:eastAsia="標楷體" w:hAnsi="標楷體" w:cs="標楷體" w:hint="eastAsia"/>
          <w:sz w:val="28"/>
        </w:rPr>
        <w:t>合作學習。</w:t>
      </w:r>
    </w:p>
    <w:p w:rsidR="003E17EC" w:rsidRDefault="003E17EC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三、指導單位：教育部國民及學前教育署</w:t>
      </w:r>
      <w:r>
        <w:rPr>
          <w:rFonts w:ascii="標楷體" w:eastAsia="標楷體" w:hAnsi="標楷體" w:cs="標楷體"/>
          <w:sz w:val="28"/>
        </w:rPr>
        <w:t xml:space="preserve">  </w:t>
      </w:r>
    </w:p>
    <w:p w:rsidR="003E17EC" w:rsidRDefault="003E17EC" w:rsidP="001F529C">
      <w:pPr>
        <w:pStyle w:val="10"/>
        <w:widowControl w:val="0"/>
        <w:spacing w:line="24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四、主辦單位：全國高級中等學校圖書館輔導團</w:t>
      </w:r>
      <w:r w:rsidR="00E86A15">
        <w:rPr>
          <w:rFonts w:ascii="標楷體" w:eastAsia="標楷體" w:hAnsi="標楷體" w:cs="標楷體" w:hint="eastAsia"/>
          <w:sz w:val="28"/>
        </w:rPr>
        <w:t>、臺</w:t>
      </w:r>
      <w:r>
        <w:rPr>
          <w:rFonts w:ascii="標楷體" w:eastAsia="標楷體" w:hAnsi="標楷體" w:cs="標楷體" w:hint="eastAsia"/>
          <w:sz w:val="28"/>
        </w:rPr>
        <w:t>灣學校圖書館館員學會</w:t>
      </w:r>
    </w:p>
    <w:p w:rsidR="003E17EC" w:rsidRDefault="00813394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五、協辦單位：私立遠東科技大學</w:t>
      </w:r>
      <w:r w:rsidR="00E86A15">
        <w:rPr>
          <w:rFonts w:ascii="標楷體" w:eastAsia="標楷體" w:hAnsi="標楷體" w:cs="標楷體" w:hint="eastAsia"/>
          <w:sz w:val="28"/>
        </w:rPr>
        <w:t>、</w:t>
      </w:r>
      <w:r w:rsidR="007C3332">
        <w:rPr>
          <w:rFonts w:ascii="標楷體" w:eastAsia="標楷體" w:hAnsi="標楷體" w:cs="標楷體" w:hint="eastAsia"/>
          <w:sz w:val="28"/>
        </w:rPr>
        <w:t>國立臺</w:t>
      </w:r>
      <w:r>
        <w:rPr>
          <w:rFonts w:ascii="標楷體" w:eastAsia="標楷體" w:hAnsi="標楷體" w:cs="標楷體" w:hint="eastAsia"/>
          <w:sz w:val="28"/>
        </w:rPr>
        <w:t>南女中、</w:t>
      </w:r>
      <w:r w:rsidR="003E17EC">
        <w:rPr>
          <w:rFonts w:ascii="標楷體" w:eastAsia="標楷體" w:hAnsi="標楷體" w:cs="標楷體" w:hint="eastAsia"/>
          <w:sz w:val="28"/>
        </w:rPr>
        <w:t>國立曾文農工</w:t>
      </w:r>
    </w:p>
    <w:p w:rsidR="003E17EC" w:rsidRDefault="00E86A15" w:rsidP="00E86A15">
      <w:pPr>
        <w:pStyle w:val="10"/>
        <w:widowControl w:val="0"/>
        <w:spacing w:line="240" w:lineRule="auto"/>
        <w:ind w:left="1982" w:hanging="1981"/>
      </w:pPr>
      <w:r>
        <w:rPr>
          <w:rFonts w:ascii="標楷體" w:eastAsia="標楷體" w:hAnsi="標楷體" w:cs="標楷體" w:hint="eastAsia"/>
          <w:sz w:val="28"/>
        </w:rPr>
        <w:t>六</w:t>
      </w:r>
      <w:r w:rsidR="003E17EC">
        <w:rPr>
          <w:rFonts w:ascii="標楷體" w:eastAsia="標楷體" w:hAnsi="標楷體" w:cs="標楷體" w:hint="eastAsia"/>
          <w:sz w:val="28"/>
        </w:rPr>
        <w:t>、研習日期：</w:t>
      </w:r>
      <w:r w:rsidR="00813394">
        <w:rPr>
          <w:rFonts w:ascii="標楷體" w:eastAsia="標楷體" w:hAnsi="標楷體" w:cs="標楷體"/>
          <w:sz w:val="28"/>
        </w:rPr>
        <w:t>10</w:t>
      </w:r>
      <w:r w:rsidR="00813394">
        <w:rPr>
          <w:rFonts w:ascii="標楷體" w:eastAsia="標楷體" w:hAnsi="標楷體" w:cs="標楷體" w:hint="eastAsia"/>
          <w:sz w:val="28"/>
        </w:rPr>
        <w:t>5</w:t>
      </w:r>
      <w:r w:rsidR="003E17EC">
        <w:rPr>
          <w:rFonts w:ascii="標楷體" w:eastAsia="標楷體" w:hAnsi="標楷體" w:cs="標楷體" w:hint="eastAsia"/>
          <w:sz w:val="28"/>
        </w:rPr>
        <w:t>年</w:t>
      </w:r>
      <w:r w:rsidR="003E17EC">
        <w:rPr>
          <w:rFonts w:ascii="標楷體" w:eastAsia="標楷體" w:hAnsi="標楷體" w:cs="標楷體"/>
          <w:sz w:val="28"/>
        </w:rPr>
        <w:t>6</w:t>
      </w:r>
      <w:r w:rsidR="003E17EC">
        <w:rPr>
          <w:rFonts w:ascii="標楷體" w:eastAsia="標楷體" w:hAnsi="標楷體" w:cs="標楷體" w:hint="eastAsia"/>
          <w:sz w:val="28"/>
        </w:rPr>
        <w:t>月</w:t>
      </w:r>
      <w:r w:rsidR="00813394">
        <w:rPr>
          <w:rFonts w:ascii="標楷體" w:eastAsia="標楷體" w:hAnsi="標楷體" w:cs="標楷體" w:hint="eastAsia"/>
          <w:sz w:val="28"/>
        </w:rPr>
        <w:t>3日（星期五</w:t>
      </w:r>
      <w:r w:rsidR="003E17EC">
        <w:rPr>
          <w:rFonts w:ascii="標楷體" w:eastAsia="標楷體" w:hAnsi="標楷體" w:cs="標楷體" w:hint="eastAsia"/>
          <w:sz w:val="28"/>
        </w:rPr>
        <w:t>）</w:t>
      </w:r>
    </w:p>
    <w:p w:rsidR="003E17EC" w:rsidRDefault="00E86A15" w:rsidP="00463E02">
      <w:pPr>
        <w:pStyle w:val="10"/>
        <w:widowControl w:val="0"/>
        <w:spacing w:line="240" w:lineRule="auto"/>
        <w:ind w:left="3116" w:hanging="3115"/>
      </w:pPr>
      <w:r>
        <w:rPr>
          <w:rFonts w:ascii="標楷體" w:eastAsia="標楷體" w:hAnsi="標楷體" w:cs="標楷體" w:hint="eastAsia"/>
          <w:sz w:val="28"/>
        </w:rPr>
        <w:t>七</w:t>
      </w:r>
      <w:r w:rsidR="003E17EC">
        <w:rPr>
          <w:rFonts w:ascii="標楷體" w:eastAsia="標楷體" w:hAnsi="標楷體" w:cs="標楷體" w:hint="eastAsia"/>
          <w:sz w:val="28"/>
        </w:rPr>
        <w:t>、研習地點：</w:t>
      </w:r>
      <w:r w:rsidR="00813394">
        <w:rPr>
          <w:rFonts w:ascii="標楷體" w:eastAsia="標楷體" w:hAnsi="標楷體" w:cs="標楷體" w:hint="eastAsia"/>
          <w:sz w:val="28"/>
        </w:rPr>
        <w:t>私立遠東科技大學</w:t>
      </w:r>
    </w:p>
    <w:p w:rsidR="003E17EC" w:rsidRDefault="00E86A15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八</w:t>
      </w:r>
      <w:r w:rsidR="003E17EC">
        <w:rPr>
          <w:rFonts w:ascii="標楷體" w:eastAsia="標楷體" w:hAnsi="標楷體" w:cs="標楷體" w:hint="eastAsia"/>
          <w:sz w:val="28"/>
        </w:rPr>
        <w:t>、參加人員：</w:t>
      </w:r>
    </w:p>
    <w:p w:rsidR="003E17EC" w:rsidRPr="00496FA4" w:rsidRDefault="003E17EC" w:rsidP="00496FA4">
      <w:pPr>
        <w:pStyle w:val="10"/>
        <w:widowControl w:val="0"/>
        <w:spacing w:line="240" w:lineRule="auto"/>
        <w:ind w:left="1134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)</w:t>
      </w:r>
      <w:r w:rsidR="008F6617" w:rsidRPr="008F6617">
        <w:rPr>
          <w:rFonts w:hint="eastAsia"/>
        </w:rPr>
        <w:t xml:space="preserve"> </w:t>
      </w:r>
      <w:r w:rsidR="008F6617" w:rsidRPr="008F6617">
        <w:rPr>
          <w:rFonts w:ascii="標楷體" w:eastAsia="標楷體" w:hAnsi="標楷體" w:cs="標楷體" w:hint="eastAsia"/>
          <w:sz w:val="28"/>
        </w:rPr>
        <w:t>全國高級中等學校圖書館主任、組長、或</w:t>
      </w:r>
      <w:r w:rsidR="005B36BA" w:rsidRPr="005B36BA">
        <w:rPr>
          <w:rFonts w:ascii="標楷體" w:eastAsia="標楷體" w:hAnsi="標楷體" w:cs="標楷體" w:hint="eastAsia"/>
          <w:sz w:val="28"/>
        </w:rPr>
        <w:t>對以影像來推廣行動閱讀有興趣之</w:t>
      </w:r>
      <w:r w:rsidR="008F6617" w:rsidRPr="008F6617">
        <w:rPr>
          <w:rFonts w:ascii="標楷體" w:eastAsia="標楷體" w:hAnsi="標楷體" w:cs="標楷體" w:hint="eastAsia"/>
          <w:sz w:val="28"/>
        </w:rPr>
        <w:t>教師，每校限一名報名參加。</w:t>
      </w:r>
      <w:r w:rsidR="008F6617" w:rsidRPr="00496FA4">
        <w:rPr>
          <w:rFonts w:ascii="標楷體" w:eastAsia="標楷體" w:hAnsi="標楷體" w:cs="標楷體"/>
          <w:sz w:val="28"/>
        </w:rPr>
        <w:t xml:space="preserve"> </w:t>
      </w:r>
    </w:p>
    <w:p w:rsidR="003E17EC" w:rsidRPr="00496FA4" w:rsidRDefault="003E17EC" w:rsidP="008F6617">
      <w:pPr>
        <w:pStyle w:val="10"/>
        <w:spacing w:line="240" w:lineRule="auto"/>
        <w:ind w:left="1134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參加名額</w:t>
      </w:r>
      <w:r w:rsidR="00813394">
        <w:rPr>
          <w:rFonts w:ascii="標楷體" w:eastAsia="標楷體" w:hAnsi="標楷體" w:cs="標楷體" w:hint="eastAsia"/>
          <w:sz w:val="28"/>
        </w:rPr>
        <w:t>120</w:t>
      </w:r>
      <w:r>
        <w:rPr>
          <w:rFonts w:ascii="標楷體" w:eastAsia="標楷體" w:hAnsi="標楷體" w:cs="標楷體" w:hint="eastAsia"/>
          <w:sz w:val="28"/>
        </w:rPr>
        <w:t>名，若報名人數超過，</w:t>
      </w:r>
      <w:r w:rsidR="008F6617" w:rsidRPr="008F6617">
        <w:rPr>
          <w:rFonts w:ascii="標楷體" w:eastAsia="標楷體" w:hAnsi="標楷體" w:cs="標楷體" w:hint="eastAsia"/>
          <w:sz w:val="28"/>
        </w:rPr>
        <w:t>臺灣學校圖書館館員學會</w:t>
      </w:r>
      <w:r>
        <w:rPr>
          <w:rFonts w:ascii="標楷體" w:eastAsia="標楷體" w:hAnsi="標楷體" w:cs="標楷體" w:hint="eastAsia"/>
          <w:sz w:val="28"/>
        </w:rPr>
        <w:t>會員優先錄取</w:t>
      </w:r>
      <w:r w:rsidR="008F6617">
        <w:rPr>
          <w:rFonts w:ascii="標楷體" w:eastAsia="標楷體" w:hAnsi="標楷體" w:cs="標楷體" w:hint="eastAsia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含個人會員及校會員），以報名順序錄取。</w:t>
      </w:r>
    </w:p>
    <w:p w:rsidR="003E17EC" w:rsidRDefault="003E17EC">
      <w:pPr>
        <w:pStyle w:val="10"/>
        <w:widowControl w:val="0"/>
        <w:spacing w:line="240" w:lineRule="auto"/>
        <w:ind w:left="989" w:hanging="422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錄取者另行通知報到及研習注意事項。</w:t>
      </w:r>
    </w:p>
    <w:p w:rsidR="003E17EC" w:rsidRDefault="003E17EC">
      <w:pPr>
        <w:pStyle w:val="10"/>
        <w:widowControl w:val="0"/>
        <w:spacing w:line="240" w:lineRule="auto"/>
        <w:ind w:left="989" w:hanging="422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b/>
          <w:sz w:val="28"/>
        </w:rPr>
        <w:t>參加人員請務必全程參與課程研習及討論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3E17EC" w:rsidRDefault="003E17EC" w:rsidP="000D5DA0">
      <w:pPr>
        <w:pStyle w:val="10"/>
        <w:widowControl w:val="0"/>
        <w:spacing w:line="240" w:lineRule="auto"/>
        <w:ind w:left="2100" w:hanging="2099"/>
      </w:pPr>
      <w:r>
        <w:rPr>
          <w:rFonts w:ascii="標楷體" w:eastAsia="標楷體" w:hAnsi="標楷體" w:cs="標楷體" w:hint="eastAsia"/>
          <w:sz w:val="28"/>
        </w:rPr>
        <w:t>十、報名方式：</w:t>
      </w:r>
    </w:p>
    <w:p w:rsidR="0043014D" w:rsidRPr="0043014D" w:rsidRDefault="003E17EC" w:rsidP="0043014D">
      <w:pPr>
        <w:spacing w:line="400" w:lineRule="exact"/>
        <w:rPr>
          <w:rFonts w:eastAsia="標楷體"/>
          <w:sz w:val="28"/>
          <w:szCs w:val="28"/>
        </w:rPr>
      </w:pPr>
      <w:r w:rsidRPr="008F6617">
        <w:rPr>
          <w:rFonts w:ascii="標楷體" w:eastAsia="標楷體" w:hAnsi="標楷體" w:cs="標楷體" w:hint="eastAsia"/>
          <w:color w:val="auto"/>
          <w:sz w:val="28"/>
        </w:rPr>
        <w:t>（一）</w:t>
      </w:r>
      <w:r w:rsidR="0043014D" w:rsidRPr="0043014D">
        <w:rPr>
          <w:rFonts w:eastAsia="標楷體" w:hint="eastAsia"/>
          <w:sz w:val="28"/>
          <w:szCs w:val="28"/>
        </w:rPr>
        <w:t>請前往</w:t>
      </w:r>
      <w:r w:rsidR="0043014D" w:rsidRPr="0043014D">
        <w:rPr>
          <w:rFonts w:eastAsia="標楷體"/>
          <w:sz w:val="28"/>
          <w:szCs w:val="28"/>
        </w:rPr>
        <w:t>教育部全國教師在職進修資訊網</w:t>
      </w:r>
      <w:r w:rsidR="0043014D" w:rsidRPr="0043014D">
        <w:rPr>
          <w:rFonts w:eastAsia="標楷體" w:hint="eastAsia"/>
          <w:sz w:val="28"/>
          <w:szCs w:val="28"/>
        </w:rPr>
        <w:t>報名：</w:t>
      </w:r>
    </w:p>
    <w:p w:rsidR="0043014D" w:rsidRPr="0043014D" w:rsidRDefault="0043014D" w:rsidP="0043014D">
      <w:pPr>
        <w:spacing w:line="400" w:lineRule="exact"/>
        <w:ind w:leftChars="500" w:left="1100"/>
        <w:rPr>
          <w:rFonts w:eastAsia="標楷體"/>
          <w:sz w:val="28"/>
          <w:szCs w:val="28"/>
        </w:rPr>
      </w:pPr>
      <w:r w:rsidRPr="0043014D">
        <w:rPr>
          <w:rFonts w:eastAsia="標楷體" w:hint="eastAsia"/>
          <w:sz w:val="28"/>
          <w:szCs w:val="28"/>
        </w:rPr>
        <w:t>網址：</w:t>
      </w:r>
      <w:r w:rsidRPr="0043014D">
        <w:rPr>
          <w:rFonts w:eastAsia="標楷體" w:hint="eastAsia"/>
          <w:sz w:val="28"/>
          <w:szCs w:val="28"/>
        </w:rPr>
        <w:t>http://www2.inservice.edu.tw</w:t>
      </w:r>
    </w:p>
    <w:p w:rsidR="003E17EC" w:rsidRPr="0043014D" w:rsidRDefault="0043014D" w:rsidP="0043014D">
      <w:pPr>
        <w:spacing w:line="400" w:lineRule="exact"/>
        <w:ind w:leftChars="500" w:left="1100"/>
        <w:jc w:val="both"/>
        <w:rPr>
          <w:rFonts w:ascii="標楷體" w:eastAsia="標楷體" w:hAnsi="標楷體" w:cs="標楷體"/>
          <w:color w:val="auto"/>
          <w:sz w:val="28"/>
        </w:rPr>
      </w:pPr>
      <w:r w:rsidRPr="0043014D">
        <w:rPr>
          <w:rFonts w:eastAsia="標楷體" w:hint="eastAsia"/>
          <w:sz w:val="28"/>
          <w:szCs w:val="28"/>
        </w:rPr>
        <w:lastRenderedPageBreak/>
        <w:t>研習代碼：</w:t>
      </w:r>
      <w:r w:rsidR="004D115E">
        <w:rPr>
          <w:rFonts w:eastAsia="標楷體" w:hint="eastAsia"/>
          <w:sz w:val="28"/>
          <w:szCs w:val="28"/>
        </w:rPr>
        <w:t>1980339</w:t>
      </w:r>
    </w:p>
    <w:p w:rsidR="003E17EC" w:rsidRDefault="003E17EC">
      <w:pPr>
        <w:pStyle w:val="10"/>
        <w:widowControl w:val="0"/>
        <w:spacing w:line="240" w:lineRule="auto"/>
        <w:ind w:left="993" w:right="-83" w:hanging="433"/>
        <w:jc w:val="both"/>
        <w:rPr>
          <w:rFonts w:ascii="標楷體" w:eastAsia="標楷體" w:hAnsi="標楷體" w:cs="標楷體"/>
          <w:color w:val="auto"/>
          <w:sz w:val="28"/>
        </w:rPr>
      </w:pPr>
      <w:r w:rsidRPr="008F6617">
        <w:rPr>
          <w:rFonts w:ascii="標楷體" w:eastAsia="標楷體" w:hAnsi="標楷體" w:cs="標楷體" w:hint="eastAsia"/>
          <w:color w:val="auto"/>
          <w:sz w:val="28"/>
        </w:rPr>
        <w:t>（二）報名時間：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105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年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5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月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2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日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起至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105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年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5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月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20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日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止。</w:t>
      </w:r>
    </w:p>
    <w:p w:rsidR="007770D4" w:rsidRDefault="007770D4" w:rsidP="00FB5C6B">
      <w:pPr>
        <w:pStyle w:val="10"/>
        <w:widowControl w:val="0"/>
        <w:spacing w:line="240" w:lineRule="auto"/>
        <w:ind w:left="1418" w:right="-83" w:hanging="709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(三) 報名時請務必確認</w:t>
      </w:r>
      <w:r w:rsidR="00FB5C6B">
        <w:rPr>
          <w:rFonts w:ascii="標楷體" w:eastAsia="標楷體" w:hAnsi="標楷體" w:cs="標楷體" w:hint="eastAsia"/>
          <w:sz w:val="28"/>
        </w:rPr>
        <w:t>全國教師在職進修網</w:t>
      </w:r>
      <w:r>
        <w:rPr>
          <w:rFonts w:ascii="標楷體" w:eastAsia="標楷體" w:hAnsi="標楷體" w:cs="標楷體" w:hint="eastAsia"/>
          <w:color w:val="auto"/>
          <w:sz w:val="28"/>
        </w:rPr>
        <w:t>email信</w:t>
      </w:r>
      <w:r w:rsidR="00D87C01">
        <w:rPr>
          <w:rFonts w:ascii="標楷體" w:eastAsia="標楷體" w:hAnsi="標楷體" w:cs="標楷體" w:hint="eastAsia"/>
          <w:color w:val="auto"/>
          <w:sz w:val="28"/>
        </w:rPr>
        <w:t>箱，</w:t>
      </w:r>
      <w:r w:rsidR="00FB5C6B">
        <w:rPr>
          <w:rFonts w:ascii="標楷體" w:eastAsia="標楷體" w:hAnsi="標楷體" w:cs="標楷體" w:hint="eastAsia"/>
          <w:color w:val="auto"/>
          <w:sz w:val="28"/>
        </w:rPr>
        <w:t>以便研習前寄發</w:t>
      </w:r>
      <w:r w:rsidR="009A085E">
        <w:rPr>
          <w:rFonts w:ascii="標楷體" w:eastAsia="標楷體" w:hAnsi="標楷體" w:cs="標楷體" w:hint="eastAsia"/>
          <w:color w:val="auto"/>
          <w:sz w:val="28"/>
        </w:rPr>
        <w:t>行前通知</w:t>
      </w:r>
      <w:r w:rsidR="00FB5C6B">
        <w:rPr>
          <w:rFonts w:ascii="標楷體" w:eastAsia="標楷體" w:hAnsi="標楷體" w:cs="標楷體" w:hint="eastAsia"/>
          <w:color w:val="auto"/>
          <w:sz w:val="28"/>
        </w:rPr>
        <w:t>用</w:t>
      </w:r>
      <w:r w:rsidR="009A085E">
        <w:rPr>
          <w:rFonts w:ascii="標楷體" w:eastAsia="標楷體" w:hAnsi="標楷體" w:cs="標楷體" w:hint="eastAsia"/>
          <w:color w:val="auto"/>
          <w:sz w:val="28"/>
        </w:rPr>
        <w:t>。</w:t>
      </w:r>
    </w:p>
    <w:p w:rsidR="0043014D" w:rsidRPr="007770D4" w:rsidRDefault="0043014D" w:rsidP="00FB5C6B">
      <w:pPr>
        <w:pStyle w:val="10"/>
        <w:widowControl w:val="0"/>
        <w:spacing w:line="240" w:lineRule="auto"/>
        <w:ind w:left="1418" w:right="-83" w:hanging="709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 xml:space="preserve">(四) </w:t>
      </w:r>
      <w:r w:rsidRPr="0043014D">
        <w:rPr>
          <w:rFonts w:eastAsia="標楷體" w:hint="eastAsia"/>
          <w:kern w:val="16"/>
          <w:sz w:val="28"/>
          <w:szCs w:val="28"/>
        </w:rPr>
        <w:t>研習時數：全程參加者核予</w:t>
      </w:r>
      <w:r>
        <w:rPr>
          <w:rFonts w:eastAsia="標楷體" w:hint="eastAsia"/>
          <w:kern w:val="16"/>
          <w:sz w:val="28"/>
          <w:szCs w:val="28"/>
        </w:rPr>
        <w:t>5</w:t>
      </w:r>
      <w:r w:rsidRPr="0043014D">
        <w:rPr>
          <w:rFonts w:eastAsia="標楷體" w:hint="eastAsia"/>
          <w:kern w:val="16"/>
          <w:sz w:val="28"/>
          <w:szCs w:val="28"/>
        </w:rPr>
        <w:t>小時研習進修時數</w:t>
      </w:r>
      <w:r w:rsidRPr="005E7BB5">
        <w:rPr>
          <w:rFonts w:eastAsia="標楷體" w:hint="eastAsia"/>
          <w:kern w:val="16"/>
        </w:rPr>
        <w:t>。</w:t>
      </w:r>
    </w:p>
    <w:p w:rsidR="003E17EC" w:rsidRDefault="003E17EC" w:rsidP="00B26323">
      <w:pPr>
        <w:pStyle w:val="10"/>
        <w:widowControl w:val="0"/>
        <w:spacing w:line="240" w:lineRule="auto"/>
        <w:ind w:left="1134" w:right="-225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（</w:t>
      </w:r>
      <w:r w:rsidR="00861A64"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 w:hint="eastAsia"/>
          <w:sz w:val="28"/>
        </w:rPr>
        <w:t>）活動聯絡人電話：</w:t>
      </w:r>
    </w:p>
    <w:p w:rsidR="003E17EC" w:rsidRPr="00E86A15" w:rsidRDefault="003E17EC" w:rsidP="00861A64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徐澤佼主任（</w:t>
      </w:r>
      <w:r w:rsidRPr="00E86A15">
        <w:rPr>
          <w:rFonts w:ascii="標楷體" w:eastAsia="標楷體" w:hAnsi="標楷體" w:cs="標楷體"/>
          <w:sz w:val="28"/>
        </w:rPr>
        <w:t>0932718453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Pr="00E86A15">
        <w:rPr>
          <w:rFonts w:ascii="標楷體" w:eastAsia="標楷體" w:hAnsi="標楷體" w:cs="標楷體"/>
          <w:sz w:val="28"/>
        </w:rPr>
        <w:t>t1702@mail.twivs.tnc.edu.tw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3E17EC" w:rsidRPr="00E86A15" w:rsidRDefault="003E17EC" w:rsidP="004B5CA6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劉文明主任（</w:t>
      </w:r>
      <w:r w:rsidRPr="00E86A15">
        <w:rPr>
          <w:rFonts w:ascii="標楷體" w:eastAsia="標楷體" w:hAnsi="標楷體" w:cs="標楷體"/>
          <w:sz w:val="28"/>
        </w:rPr>
        <w:t>06-2131928</w:t>
      </w:r>
      <w:r w:rsidRPr="00E86A15">
        <w:rPr>
          <w:rFonts w:ascii="標楷體" w:eastAsia="標楷體" w:hAnsi="標楷體" w:cs="標楷體" w:hint="eastAsia"/>
          <w:sz w:val="28"/>
        </w:rPr>
        <w:t>轉</w:t>
      </w:r>
      <w:r w:rsidRPr="00E86A15">
        <w:rPr>
          <w:rFonts w:ascii="標楷體" w:eastAsia="標楷體" w:hAnsi="標楷體" w:cs="標楷體"/>
          <w:sz w:val="28"/>
        </w:rPr>
        <w:t>531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Pr="00E86A15">
        <w:rPr>
          <w:rFonts w:ascii="標楷體" w:eastAsia="標楷體" w:hAnsi="標楷體" w:cs="標楷體"/>
          <w:sz w:val="28"/>
        </w:rPr>
        <w:t>tngs_lib@tngs.tn.edu.tw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E82C56" w:rsidRDefault="0074060E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 w:rsidRPr="0074060E">
        <w:rPr>
          <w:rFonts w:ascii="標楷體" w:eastAsia="標楷體" w:hAnsi="標楷體" w:cs="標楷體" w:hint="eastAsia"/>
          <w:sz w:val="28"/>
        </w:rPr>
        <w:t>十一、</w:t>
      </w:r>
      <w:r>
        <w:rPr>
          <w:rFonts w:ascii="標楷體" w:eastAsia="標楷體" w:hAnsi="標楷體" w:cs="標楷體" w:hint="eastAsia"/>
          <w:sz w:val="28"/>
        </w:rPr>
        <w:t>本次研習提供專車接送</w:t>
      </w:r>
      <w:r w:rsidR="007C3332">
        <w:rPr>
          <w:rFonts w:ascii="標楷體" w:eastAsia="標楷體" w:hAnsi="標楷體" w:cs="標楷體" w:hint="eastAsia"/>
          <w:sz w:val="28"/>
        </w:rPr>
        <w:t>：</w:t>
      </w:r>
    </w:p>
    <w:p w:rsidR="0074060E" w:rsidRDefault="00E82C56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 xml:space="preserve">      高鐵台南站發車時間：</w:t>
      </w:r>
      <w:r w:rsidR="008D1216">
        <w:rPr>
          <w:rFonts w:ascii="標楷體" w:eastAsia="標楷體" w:hAnsi="標楷體" w:cs="標楷體" w:hint="eastAsia"/>
          <w:color w:val="000000" w:themeColor="text1"/>
          <w:sz w:val="28"/>
        </w:rPr>
        <w:t>早上08:40於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高鐵台南站</w:t>
      </w:r>
      <w:r w:rsidR="008D1216">
        <w:rPr>
          <w:rFonts w:ascii="標楷體" w:eastAsia="標楷體" w:hAnsi="標楷體" w:cs="標楷體" w:hint="eastAsia"/>
          <w:color w:val="000000" w:themeColor="text1"/>
          <w:sz w:val="28"/>
        </w:rPr>
        <w:t>2號出口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準時發車。</w:t>
      </w:r>
    </w:p>
    <w:p w:rsidR="00E82C56" w:rsidRDefault="00E82C56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 xml:space="preserve">      台鐵台南站發車時間：早上08:40於台鐵台南站後站準時發車。</w:t>
      </w:r>
    </w:p>
    <w:p w:rsidR="00E82C56" w:rsidRPr="00631F3A" w:rsidRDefault="00E82C56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 xml:space="preserve">      專車皆有專人協助引導。</w:t>
      </w:r>
    </w:p>
    <w:p w:rsidR="003E17EC" w:rsidRDefault="003E17EC">
      <w:pPr>
        <w:pStyle w:val="10"/>
        <w:widowControl w:val="0"/>
        <w:spacing w:line="240" w:lineRule="auto"/>
        <w:ind w:left="2100" w:right="-369" w:hanging="2099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 w:hint="eastAsia"/>
          <w:sz w:val="28"/>
        </w:rPr>
        <w:t>、課程：如課程表</w:t>
      </w:r>
    </w:p>
    <w:p w:rsidR="003E17EC" w:rsidRDefault="003E17EC" w:rsidP="004B5CA6">
      <w:pPr>
        <w:pStyle w:val="10"/>
        <w:widowControl w:val="0"/>
        <w:spacing w:line="24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 w:hint="eastAsia"/>
          <w:sz w:val="28"/>
        </w:rPr>
        <w:t>、經費預算：</w:t>
      </w:r>
    </w:p>
    <w:p w:rsidR="00A370BD" w:rsidRDefault="003E17EC" w:rsidP="00E86A15">
      <w:pPr>
        <w:pStyle w:val="10"/>
        <w:widowControl w:val="0"/>
        <w:numPr>
          <w:ilvl w:val="0"/>
          <w:numId w:val="2"/>
        </w:numPr>
        <w:spacing w:line="240" w:lineRule="auto"/>
        <w:ind w:left="993" w:hanging="42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由</w:t>
      </w:r>
      <w:r w:rsidR="00E86A15">
        <w:rPr>
          <w:rFonts w:ascii="標楷體" w:eastAsia="標楷體" w:hAnsi="標楷體" w:cs="標楷體" w:hint="eastAsia"/>
          <w:sz w:val="28"/>
        </w:rPr>
        <w:t>臺</w:t>
      </w:r>
      <w:r>
        <w:rPr>
          <w:rFonts w:ascii="標楷體" w:eastAsia="標楷體" w:hAnsi="標楷體" w:cs="標楷體" w:hint="eastAsia"/>
          <w:sz w:val="28"/>
        </w:rPr>
        <w:t>灣學校圖書館館員學會</w:t>
      </w:r>
      <w:r w:rsidR="00A370BD">
        <w:rPr>
          <w:rFonts w:ascii="標楷體" w:eastAsia="標楷體" w:hAnsi="標楷體" w:cs="標楷體" w:hint="eastAsia"/>
          <w:sz w:val="28"/>
        </w:rPr>
        <w:t>及輔導團</w:t>
      </w:r>
      <w:r>
        <w:rPr>
          <w:rFonts w:ascii="標楷體" w:eastAsia="標楷體" w:hAnsi="標楷體" w:cs="標楷體" w:hint="eastAsia"/>
          <w:sz w:val="28"/>
        </w:rPr>
        <w:t>預算經費項下支付</w:t>
      </w:r>
      <w:r w:rsidR="00A370BD">
        <w:rPr>
          <w:rFonts w:ascii="標楷體" w:eastAsia="標楷體" w:hAnsi="標楷體" w:cs="標楷體" w:hint="eastAsia"/>
          <w:sz w:val="28"/>
        </w:rPr>
        <w:t>。</w:t>
      </w:r>
    </w:p>
    <w:p w:rsidR="003E17EC" w:rsidRDefault="00813394">
      <w:pPr>
        <w:pStyle w:val="10"/>
        <w:widowControl w:val="0"/>
        <w:spacing w:line="240" w:lineRule="auto"/>
        <w:ind w:firstLine="560"/>
      </w:pPr>
      <w:r>
        <w:rPr>
          <w:rFonts w:ascii="標楷體" w:eastAsia="標楷體" w:hAnsi="標楷體" w:cs="標楷體" w:hint="eastAsia"/>
          <w:sz w:val="28"/>
        </w:rPr>
        <w:t>2</w:t>
      </w:r>
      <w:r w:rsidR="00A370BD">
        <w:rPr>
          <w:rFonts w:ascii="標楷體" w:eastAsia="標楷體" w:hAnsi="標楷體" w:cs="標楷體" w:hint="eastAsia"/>
          <w:sz w:val="28"/>
        </w:rPr>
        <w:t>、研習</w:t>
      </w:r>
      <w:r w:rsidR="003E17EC">
        <w:rPr>
          <w:rFonts w:ascii="標楷體" w:eastAsia="標楷體" w:hAnsi="標楷體" w:cs="標楷體" w:hint="eastAsia"/>
          <w:sz w:val="28"/>
        </w:rPr>
        <w:t>期間供膳，與會人員往返差旅費，由各校依規定報支。</w:t>
      </w:r>
    </w:p>
    <w:p w:rsidR="003E17EC" w:rsidRDefault="003E17EC">
      <w:pPr>
        <w:pStyle w:val="10"/>
        <w:widowControl w:val="0"/>
        <w:spacing w:line="240" w:lineRule="auto"/>
        <w:ind w:left="840" w:hanging="839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 w:hint="eastAsia"/>
          <w:sz w:val="28"/>
        </w:rPr>
        <w:t>、辦理本計畫工作人員，於活動完成後，依教育專業人員獎懲標準予以敘獎。</w:t>
      </w:r>
    </w:p>
    <w:p w:rsidR="003E17EC" w:rsidRDefault="003E17EC" w:rsidP="00A10BF4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五</w:t>
      </w:r>
      <w:r>
        <w:rPr>
          <w:rFonts w:ascii="標楷體" w:eastAsia="標楷體" w:hAnsi="標楷體" w:cs="標楷體" w:hint="eastAsia"/>
          <w:sz w:val="28"/>
        </w:rPr>
        <w:t>、本計畫呈報教育部國民及學前教育署核定後實施，修正時亦同。</w:t>
      </w:r>
      <w:r>
        <w:br w:type="page"/>
      </w:r>
    </w:p>
    <w:p w:rsidR="003E17EC" w:rsidRDefault="003E17EC">
      <w:pPr>
        <w:pStyle w:val="10"/>
        <w:widowControl w:val="0"/>
        <w:spacing w:after="180" w:line="240" w:lineRule="auto"/>
        <w:jc w:val="center"/>
      </w:pPr>
      <w:r>
        <w:rPr>
          <w:rFonts w:ascii="標楷體" w:eastAsia="標楷體" w:hAnsi="標楷體" w:cs="標楷體"/>
          <w:b/>
          <w:sz w:val="28"/>
        </w:rPr>
        <w:lastRenderedPageBreak/>
        <w:t>10</w:t>
      </w:r>
      <w:r w:rsidR="007C3332">
        <w:rPr>
          <w:rFonts w:ascii="標楷體" w:eastAsia="標楷體" w:hAnsi="標楷體" w:cs="標楷體" w:hint="eastAsia"/>
          <w:b/>
          <w:sz w:val="28"/>
        </w:rPr>
        <w:t>5</w:t>
      </w:r>
      <w:r w:rsidR="00813394">
        <w:rPr>
          <w:rFonts w:ascii="標楷體" w:eastAsia="標楷體" w:hAnsi="標楷體" w:cs="標楷體" w:hint="eastAsia"/>
          <w:b/>
          <w:sz w:val="28"/>
        </w:rPr>
        <w:t>年度全國高級中等學校圖書館「</w:t>
      </w:r>
      <w:r w:rsidR="00813394" w:rsidRPr="00814922">
        <w:rPr>
          <w:rFonts w:ascii="標楷體" w:eastAsia="標楷體" w:hAnsi="標楷體" w:cs="標楷體" w:hint="eastAsia"/>
          <w:b/>
          <w:sz w:val="30"/>
          <w:szCs w:val="30"/>
        </w:rPr>
        <w:t>行動閱讀-影像說故事工作坊</w:t>
      </w:r>
      <w:r>
        <w:rPr>
          <w:rFonts w:ascii="標楷體" w:eastAsia="標楷體" w:hAnsi="標楷體" w:cs="標楷體" w:hint="eastAsia"/>
          <w:b/>
          <w:sz w:val="28"/>
        </w:rPr>
        <w:t>」課程表</w:t>
      </w:r>
    </w:p>
    <w:tbl>
      <w:tblPr>
        <w:tblW w:w="10285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3137"/>
        <w:gridCol w:w="2693"/>
        <w:gridCol w:w="2415"/>
      </w:tblGrid>
      <w:tr w:rsidR="003E17EC" w:rsidRPr="00282841" w:rsidTr="00282841">
        <w:trPr>
          <w:trHeight w:val="340"/>
        </w:trPr>
        <w:tc>
          <w:tcPr>
            <w:tcW w:w="10285" w:type="dxa"/>
            <w:gridSpan w:val="4"/>
          </w:tcPr>
          <w:p w:rsidR="003E17EC" w:rsidRPr="00282841" w:rsidRDefault="003E17EC" w:rsidP="00A370BD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研習日期</w:t>
            </w:r>
            <w:r w:rsidR="00813394">
              <w:rPr>
                <w:rFonts w:ascii="標楷體" w:eastAsia="標楷體" w:hAnsi="標楷體" w:cs="標楷體"/>
                <w:b/>
                <w:sz w:val="24"/>
              </w:rPr>
              <w:t>: 10</w:t>
            </w:r>
            <w:r w:rsidR="00813394">
              <w:rPr>
                <w:rFonts w:ascii="標楷體" w:eastAsia="標楷體" w:hAnsi="標楷體" w:cs="標楷體" w:hint="eastAsia"/>
                <w:b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年</w:t>
            </w:r>
            <w:r w:rsidR="00813394">
              <w:rPr>
                <w:rFonts w:ascii="標楷體" w:eastAsia="標楷體" w:hAnsi="標楷體" w:cs="標楷體" w:hint="eastAsia"/>
                <w:b/>
                <w:sz w:val="24"/>
              </w:rPr>
              <w:t>6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月</w:t>
            </w:r>
            <w:r w:rsidR="00813394">
              <w:rPr>
                <w:rFonts w:ascii="標楷體" w:eastAsia="標楷體" w:hAnsi="標楷體" w:cs="標楷體" w:hint="eastAsia"/>
                <w:b/>
                <w:sz w:val="24"/>
              </w:rPr>
              <w:t>3日（五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）</w:t>
            </w:r>
          </w:p>
        </w:tc>
      </w:tr>
      <w:tr w:rsidR="003E17EC" w:rsidRPr="00282841" w:rsidTr="00282841">
        <w:trPr>
          <w:trHeight w:val="360"/>
        </w:trPr>
        <w:tc>
          <w:tcPr>
            <w:tcW w:w="2040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時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間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動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項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目</w:t>
            </w:r>
          </w:p>
        </w:tc>
        <w:tc>
          <w:tcPr>
            <w:tcW w:w="2693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講</w:t>
            </w:r>
            <w:r w:rsidRPr="00282841">
              <w:rPr>
                <w:rFonts w:ascii="標楷體" w:eastAsia="標楷體" w:hAnsi="標楷體" w:cs="標楷體"/>
                <w:sz w:val="24"/>
              </w:rPr>
              <w:t>(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持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)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人</w:t>
            </w:r>
          </w:p>
        </w:tc>
        <w:tc>
          <w:tcPr>
            <w:tcW w:w="2415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動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地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點</w:t>
            </w: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8D1216" w:rsidP="00282841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9</w:t>
            </w:r>
            <w:r w:rsidR="003E17EC"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1</w:t>
            </w:r>
            <w:r w:rsidR="003E17EC"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="003E17EC"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="003E17EC"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="003E17EC"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3</w:t>
            </w:r>
            <w:r w:rsidR="003E17EC"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報到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國立臺南女中</w:t>
            </w:r>
          </w:p>
        </w:tc>
        <w:tc>
          <w:tcPr>
            <w:tcW w:w="2415" w:type="dxa"/>
            <w:vMerge w:val="restart"/>
          </w:tcPr>
          <w:p w:rsidR="003E17EC" w:rsidRPr="00813394" w:rsidRDefault="00813394" w:rsidP="00813394">
            <w:pPr>
              <w:pStyle w:val="10"/>
              <w:widowControl w:val="0"/>
              <w:spacing w:line="240" w:lineRule="auto"/>
              <w:ind w:left="3116" w:hanging="3115"/>
              <w:rPr>
                <w:rFonts w:ascii="標楷體" w:eastAsia="標楷體" w:hAnsi="標楷體"/>
                <w:sz w:val="32"/>
                <w:szCs w:val="32"/>
              </w:rPr>
            </w:pPr>
            <w:r w:rsidRPr="00813394">
              <w:rPr>
                <w:rFonts w:ascii="標楷體" w:eastAsia="標楷體" w:hAnsi="標楷體" w:hint="eastAsia"/>
                <w:sz w:val="32"/>
                <w:szCs w:val="32"/>
              </w:rPr>
              <w:t>遠東科大</w:t>
            </w:r>
          </w:p>
        </w:tc>
      </w:tr>
      <w:tr w:rsidR="003E17EC" w:rsidRPr="00282841" w:rsidTr="00282841">
        <w:trPr>
          <w:trHeight w:val="72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3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開幕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貴賓致詞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國教署長官</w:t>
            </w:r>
          </w:p>
          <w:p w:rsidR="00A370BD" w:rsidRDefault="00813394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臺南女中</w:t>
            </w:r>
            <w:r w:rsidR="00A370BD">
              <w:rPr>
                <w:rFonts w:ascii="標楷體" w:eastAsia="標楷體" w:hAnsi="標楷體" w:cs="標楷體" w:hint="eastAsia"/>
                <w:sz w:val="24"/>
              </w:rPr>
              <w:t>校長</w:t>
            </w:r>
          </w:p>
          <w:p w:rsidR="003E17EC" w:rsidRDefault="00813394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鄭文儀校長</w:t>
            </w:r>
          </w:p>
          <w:p w:rsidR="008D1216" w:rsidRPr="00282841" w:rsidRDefault="008D1216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遠東科大王元仁校長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E17EC" w:rsidRPr="00282841" w:rsidTr="00282841">
        <w:trPr>
          <w:trHeight w:val="70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校園行動閱讀與紀錄影像--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屬於自己的校園微電影製作</w:t>
            </w:r>
          </w:p>
        </w:tc>
        <w:tc>
          <w:tcPr>
            <w:tcW w:w="2693" w:type="dxa"/>
            <w:vAlign w:val="center"/>
          </w:tcPr>
          <w:p w:rsidR="00E82C56" w:rsidRPr="00BF1F80" w:rsidRDefault="00E82C56" w:rsidP="00E82C56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電影工作者</w:t>
            </w:r>
          </w:p>
          <w:p w:rsidR="00BF1F80" w:rsidRPr="00BF1F80" w:rsidRDefault="00CF2442" w:rsidP="00E82C56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陳正勳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BF1F80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3E17EC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國立臺南女中</w:t>
            </w:r>
          </w:p>
          <w:p w:rsidR="007C3332" w:rsidRDefault="007C3332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國立曾文農工</w:t>
            </w:r>
          </w:p>
          <w:p w:rsidR="007C3332" w:rsidRPr="00BF1F80" w:rsidRDefault="007C3332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私立遠東科大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72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12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0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影像故事編寫</w:t>
            </w:r>
            <w:r w:rsidRPr="00BF1F80">
              <w:rPr>
                <w:rFonts w:ascii="標楷體" w:eastAsia="標楷體" w:hAnsi="標楷體" w:cs="標楷體"/>
                <w:color w:val="000000" w:themeColor="text1"/>
                <w:sz w:val="24"/>
              </w:rPr>
              <w:t>—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看見與述說你身邊的故事</w:t>
            </w:r>
          </w:p>
        </w:tc>
        <w:tc>
          <w:tcPr>
            <w:tcW w:w="2693" w:type="dxa"/>
            <w:vAlign w:val="center"/>
          </w:tcPr>
          <w:p w:rsidR="00BF1F80" w:rsidRPr="00BF1F80" w:rsidRDefault="00BF1F80" w:rsidP="00A370B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電影工作者</w:t>
            </w:r>
          </w:p>
          <w:p w:rsidR="003E17EC" w:rsidRPr="00BF1F80" w:rsidRDefault="00CF2442" w:rsidP="00A370B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陳正勳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12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13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</w:p>
        </w:tc>
        <w:tc>
          <w:tcPr>
            <w:tcW w:w="3137" w:type="dxa"/>
          </w:tcPr>
          <w:p w:rsidR="003E17EC" w:rsidRPr="00BF1F80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午餐</w:t>
            </w:r>
          </w:p>
        </w:tc>
        <w:tc>
          <w:tcPr>
            <w:tcW w:w="2693" w:type="dxa"/>
            <w:vAlign w:val="center"/>
          </w:tcPr>
          <w:p w:rsidR="003E17EC" w:rsidRPr="00BF1F80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國立臺南女中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6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13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0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微電影拍攝與製作技術</w:t>
            </w:r>
          </w:p>
        </w:tc>
        <w:tc>
          <w:tcPr>
            <w:tcW w:w="2693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獨立影像工作者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hint="eastAsia"/>
                <w:color w:val="000000" w:themeColor="text1"/>
              </w:rPr>
              <w:t>陳尚柏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8D1216" w:rsidRPr="00282841" w:rsidTr="008D1216">
        <w:trPr>
          <w:trHeight w:val="560"/>
        </w:trPr>
        <w:tc>
          <w:tcPr>
            <w:tcW w:w="2040" w:type="dxa"/>
            <w:vAlign w:val="center"/>
          </w:tcPr>
          <w:p w:rsidR="008D1216" w:rsidRPr="00282841" w:rsidRDefault="008D1216" w:rsidP="002F5535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0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1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8D1216" w:rsidRPr="00BF1F80" w:rsidRDefault="008D1216" w:rsidP="008D1216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8D1216" w:rsidRDefault="008D1216" w:rsidP="002F5535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國立臺南女中</w:t>
            </w:r>
          </w:p>
          <w:p w:rsidR="007C3332" w:rsidRDefault="007C3332" w:rsidP="007C3332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國立曾文農工</w:t>
            </w:r>
          </w:p>
          <w:p w:rsidR="007C3332" w:rsidRPr="00BF1F80" w:rsidRDefault="007C3332" w:rsidP="007C3332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私立遠東科大</w:t>
            </w:r>
          </w:p>
        </w:tc>
        <w:tc>
          <w:tcPr>
            <w:tcW w:w="2415" w:type="dxa"/>
            <w:vMerge/>
            <w:vAlign w:val="center"/>
          </w:tcPr>
          <w:p w:rsidR="008D1216" w:rsidRPr="00282841" w:rsidRDefault="008D1216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56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1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</w:p>
        </w:tc>
        <w:tc>
          <w:tcPr>
            <w:tcW w:w="3137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ind w:left="-1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自由編輯軟體運用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ind w:left="-11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不用透過專業軟體也可以編輯高質感電影作品</w:t>
            </w:r>
          </w:p>
        </w:tc>
        <w:tc>
          <w:tcPr>
            <w:tcW w:w="2693" w:type="dxa"/>
            <w:vAlign w:val="center"/>
          </w:tcPr>
          <w:p w:rsidR="00BF1F80" w:rsidRPr="00BF1F80" w:rsidRDefault="00BF1F80" w:rsidP="00BF1F8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遠東科大數媒系</w:t>
            </w:r>
          </w:p>
          <w:p w:rsidR="003E17EC" w:rsidRPr="00BF1F80" w:rsidRDefault="00BF1F80" w:rsidP="00BF1F8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林皇耀主任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958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</w:p>
        </w:tc>
        <w:tc>
          <w:tcPr>
            <w:tcW w:w="3137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賦歸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</w:pP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</w:tbl>
    <w:p w:rsidR="003E17EC" w:rsidRDefault="003E17EC" w:rsidP="0002263B">
      <w:pPr>
        <w:pStyle w:val="10"/>
        <w:widowControl w:val="0"/>
        <w:spacing w:line="240" w:lineRule="auto"/>
        <w:ind w:firstLine="280"/>
        <w:jc w:val="center"/>
      </w:pPr>
    </w:p>
    <w:sectPr w:rsidR="003E17EC" w:rsidSect="00A10BF4">
      <w:pgSz w:w="11906" w:h="16838"/>
      <w:pgMar w:top="851" w:right="1134" w:bottom="964" w:left="1134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71" w:rsidRDefault="00C51A71" w:rsidP="00F851D6">
      <w:pPr>
        <w:spacing w:line="240" w:lineRule="auto"/>
      </w:pPr>
      <w:r>
        <w:separator/>
      </w:r>
    </w:p>
  </w:endnote>
  <w:endnote w:type="continuationSeparator" w:id="0">
    <w:p w:rsidR="00C51A71" w:rsidRDefault="00C51A71" w:rsidP="00F85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71" w:rsidRDefault="00C51A71" w:rsidP="00F851D6">
      <w:pPr>
        <w:spacing w:line="240" w:lineRule="auto"/>
      </w:pPr>
      <w:r>
        <w:separator/>
      </w:r>
    </w:p>
  </w:footnote>
  <w:footnote w:type="continuationSeparator" w:id="0">
    <w:p w:rsidR="00C51A71" w:rsidRDefault="00C51A71" w:rsidP="00F85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7715"/>
    <w:multiLevelType w:val="hybridMultilevel"/>
    <w:tmpl w:val="69869EDE"/>
    <w:lvl w:ilvl="0" w:tplc="202C77E8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">
    <w:nsid w:val="56EF5A9C"/>
    <w:multiLevelType w:val="hybridMultilevel"/>
    <w:tmpl w:val="25C42776"/>
    <w:lvl w:ilvl="0" w:tplc="0ED4395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8156D16"/>
    <w:multiLevelType w:val="hybridMultilevel"/>
    <w:tmpl w:val="0FAEC4B0"/>
    <w:lvl w:ilvl="0" w:tplc="BB426DEC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A830DCE0">
      <w:start w:val="1"/>
      <w:numFmt w:val="taiwaneseCountingThousand"/>
      <w:lvlText w:val="(%2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C9"/>
    <w:rsid w:val="0002263B"/>
    <w:rsid w:val="00037ADC"/>
    <w:rsid w:val="00041B53"/>
    <w:rsid w:val="000923BA"/>
    <w:rsid w:val="000A14CF"/>
    <w:rsid w:val="000D5DA0"/>
    <w:rsid w:val="000E438D"/>
    <w:rsid w:val="00116630"/>
    <w:rsid w:val="001317DC"/>
    <w:rsid w:val="001B2AB7"/>
    <w:rsid w:val="001F529C"/>
    <w:rsid w:val="002456A8"/>
    <w:rsid w:val="00256A17"/>
    <w:rsid w:val="00282841"/>
    <w:rsid w:val="002D191E"/>
    <w:rsid w:val="00311A9B"/>
    <w:rsid w:val="00326127"/>
    <w:rsid w:val="00367C8D"/>
    <w:rsid w:val="003A3C42"/>
    <w:rsid w:val="003A442F"/>
    <w:rsid w:val="003E17EC"/>
    <w:rsid w:val="003E3B32"/>
    <w:rsid w:val="003F5E65"/>
    <w:rsid w:val="0040360A"/>
    <w:rsid w:val="00404BBF"/>
    <w:rsid w:val="0042673B"/>
    <w:rsid w:val="0043014D"/>
    <w:rsid w:val="00463E02"/>
    <w:rsid w:val="00466318"/>
    <w:rsid w:val="0047262E"/>
    <w:rsid w:val="00496FA4"/>
    <w:rsid w:val="004B247B"/>
    <w:rsid w:val="004B2EDE"/>
    <w:rsid w:val="004B5CA6"/>
    <w:rsid w:val="004D115E"/>
    <w:rsid w:val="004F041A"/>
    <w:rsid w:val="005A2DEB"/>
    <w:rsid w:val="005A49D4"/>
    <w:rsid w:val="005B0A0F"/>
    <w:rsid w:val="005B36BA"/>
    <w:rsid w:val="00605AC5"/>
    <w:rsid w:val="00617669"/>
    <w:rsid w:val="00631F3A"/>
    <w:rsid w:val="006D0A91"/>
    <w:rsid w:val="006E6748"/>
    <w:rsid w:val="006F11BB"/>
    <w:rsid w:val="006F4FB2"/>
    <w:rsid w:val="0074060E"/>
    <w:rsid w:val="00747C63"/>
    <w:rsid w:val="007770D4"/>
    <w:rsid w:val="00790912"/>
    <w:rsid w:val="007B5EAA"/>
    <w:rsid w:val="007C3332"/>
    <w:rsid w:val="008130C7"/>
    <w:rsid w:val="00813394"/>
    <w:rsid w:val="00814922"/>
    <w:rsid w:val="00823CF2"/>
    <w:rsid w:val="0083671F"/>
    <w:rsid w:val="008464B1"/>
    <w:rsid w:val="00861A64"/>
    <w:rsid w:val="00864E63"/>
    <w:rsid w:val="00894C47"/>
    <w:rsid w:val="008C79AB"/>
    <w:rsid w:val="008D1216"/>
    <w:rsid w:val="008F6617"/>
    <w:rsid w:val="00922BC1"/>
    <w:rsid w:val="00930405"/>
    <w:rsid w:val="009341F8"/>
    <w:rsid w:val="009632A7"/>
    <w:rsid w:val="00980871"/>
    <w:rsid w:val="009A085E"/>
    <w:rsid w:val="009C7C61"/>
    <w:rsid w:val="009D032F"/>
    <w:rsid w:val="00A10BF4"/>
    <w:rsid w:val="00A20812"/>
    <w:rsid w:val="00A213B0"/>
    <w:rsid w:val="00A370BD"/>
    <w:rsid w:val="00A7439B"/>
    <w:rsid w:val="00A97DA5"/>
    <w:rsid w:val="00AD4AC9"/>
    <w:rsid w:val="00AF064A"/>
    <w:rsid w:val="00AF66D3"/>
    <w:rsid w:val="00B26323"/>
    <w:rsid w:val="00B6032F"/>
    <w:rsid w:val="00B616DE"/>
    <w:rsid w:val="00B63294"/>
    <w:rsid w:val="00B839DD"/>
    <w:rsid w:val="00B949F2"/>
    <w:rsid w:val="00BE3E7D"/>
    <w:rsid w:val="00BF1F80"/>
    <w:rsid w:val="00C04ED4"/>
    <w:rsid w:val="00C35CC8"/>
    <w:rsid w:val="00C51A71"/>
    <w:rsid w:val="00C94A9F"/>
    <w:rsid w:val="00C94E0F"/>
    <w:rsid w:val="00CE00F1"/>
    <w:rsid w:val="00CE6637"/>
    <w:rsid w:val="00CF2442"/>
    <w:rsid w:val="00D07B57"/>
    <w:rsid w:val="00D24517"/>
    <w:rsid w:val="00D3537C"/>
    <w:rsid w:val="00D56D52"/>
    <w:rsid w:val="00D63E9F"/>
    <w:rsid w:val="00D87C01"/>
    <w:rsid w:val="00D951BF"/>
    <w:rsid w:val="00DB28E4"/>
    <w:rsid w:val="00DB45A3"/>
    <w:rsid w:val="00DC0C36"/>
    <w:rsid w:val="00E51F77"/>
    <w:rsid w:val="00E82C56"/>
    <w:rsid w:val="00E86A15"/>
    <w:rsid w:val="00EB4BD9"/>
    <w:rsid w:val="00EC30DA"/>
    <w:rsid w:val="00EF16D4"/>
    <w:rsid w:val="00F1028B"/>
    <w:rsid w:val="00F21DB1"/>
    <w:rsid w:val="00F35A7A"/>
    <w:rsid w:val="00F47C0A"/>
    <w:rsid w:val="00F50ECE"/>
    <w:rsid w:val="00F851D6"/>
    <w:rsid w:val="00F9385C"/>
    <w:rsid w:val="00FB5C6B"/>
    <w:rsid w:val="00FB77C9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C9"/>
    <w:pPr>
      <w:widowControl w:val="0"/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D4AC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AD4AC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AD4AC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AD4AC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AD4AC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D4AC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C6608D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D4AC9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AD4AC9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D4AC9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4">
    <w:name w:val="標題 字元"/>
    <w:basedOn w:val="a0"/>
    <w:link w:val="a3"/>
    <w:uiPriority w:val="10"/>
    <w:rsid w:val="00C6608D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D4AC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6">
    <w:name w:val="副標題 字元"/>
    <w:basedOn w:val="a0"/>
    <w:link w:val="a5"/>
    <w:uiPriority w:val="11"/>
    <w:rsid w:val="00C6608D"/>
    <w:rPr>
      <w:rFonts w:ascii="Cambria" w:hAnsi="Cambria" w:cs="Times New Roman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樣式1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B247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F851D6"/>
    <w:rPr>
      <w:rFonts w:cs="Times New Roman"/>
      <w:sz w:val="20"/>
    </w:rPr>
  </w:style>
  <w:style w:type="paragraph" w:styleId="ab">
    <w:name w:val="footer"/>
    <w:basedOn w:val="a"/>
    <w:link w:val="ac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F851D6"/>
    <w:rPr>
      <w:rFonts w:cs="Times New Roman"/>
      <w:sz w:val="20"/>
    </w:rPr>
  </w:style>
  <w:style w:type="table" w:styleId="ad">
    <w:name w:val="Table Grid"/>
    <w:basedOn w:val="a1"/>
    <w:uiPriority w:val="59"/>
    <w:locked/>
    <w:rsid w:val="00DB45A3"/>
    <w:rPr>
      <w:rFonts w:ascii="Calibri" w:hAnsi="Calibri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C9"/>
    <w:pPr>
      <w:widowControl w:val="0"/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D4AC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AD4AC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AD4AC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AD4AC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AD4AC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D4AC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C6608D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D4AC9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AD4AC9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D4AC9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4">
    <w:name w:val="標題 字元"/>
    <w:basedOn w:val="a0"/>
    <w:link w:val="a3"/>
    <w:uiPriority w:val="10"/>
    <w:rsid w:val="00C6608D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D4AC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6">
    <w:name w:val="副標題 字元"/>
    <w:basedOn w:val="a0"/>
    <w:link w:val="a5"/>
    <w:uiPriority w:val="11"/>
    <w:rsid w:val="00C6608D"/>
    <w:rPr>
      <w:rFonts w:ascii="Cambria" w:hAnsi="Cambria" w:cs="Times New Roman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樣式1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B247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F851D6"/>
    <w:rPr>
      <w:rFonts w:cs="Times New Roman"/>
      <w:sz w:val="20"/>
    </w:rPr>
  </w:style>
  <w:style w:type="paragraph" w:styleId="ab">
    <w:name w:val="footer"/>
    <w:basedOn w:val="a"/>
    <w:link w:val="ac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F851D6"/>
    <w:rPr>
      <w:rFonts w:cs="Times New Roman"/>
      <w:sz w:val="20"/>
    </w:rPr>
  </w:style>
  <w:style w:type="table" w:styleId="ad">
    <w:name w:val="Table Grid"/>
    <w:basedOn w:val="a1"/>
    <w:uiPriority w:val="59"/>
    <w:locked/>
    <w:rsid w:val="00DB45A3"/>
    <w:rPr>
      <w:rFonts w:ascii="Calibri" w:hAnsi="Calibri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2015-03-04T01:49:00Z</cp:lastPrinted>
  <dcterms:created xsi:type="dcterms:W3CDTF">2016-05-02T02:49:00Z</dcterms:created>
  <dcterms:modified xsi:type="dcterms:W3CDTF">2016-05-02T02:49:00Z</dcterms:modified>
</cp:coreProperties>
</file>