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1" w:rsidRPr="00216BD5" w:rsidRDefault="00167A8B" w:rsidP="00AA217F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2016-2020</w:t>
      </w:r>
      <w:r w:rsidR="00292884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公聽會</w:t>
      </w:r>
      <w:r w:rsidR="00471121" w:rsidRPr="00216BD5">
        <w:rPr>
          <w:rFonts w:ascii="Book Antiqua" w:eastAsia="標楷體" w:hAnsi="Book Antiqua"/>
          <w:b/>
          <w:color w:val="000000" w:themeColor="text1"/>
          <w:sz w:val="32"/>
          <w:szCs w:val="32"/>
        </w:rPr>
        <w:t>實施計畫</w:t>
      </w:r>
    </w:p>
    <w:p w:rsidR="00167A8B" w:rsidRPr="00216BD5" w:rsidRDefault="00471121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一、依</w:t>
      </w:r>
      <w:r w:rsidR="0028379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    </w:t>
      </w:r>
      <w:r w:rsidR="00167A8B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據</w:t>
      </w:r>
    </w:p>
    <w:p w:rsidR="00471121" w:rsidRPr="00216BD5" w:rsidRDefault="00167A8B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（一）臺北市資賦優異教育白皮書（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）修訂工作實施計畫</w:t>
      </w:r>
      <w:r w:rsidR="00471121"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167A8B" w:rsidRPr="00216BD5" w:rsidRDefault="00167A8B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（二）臺北市政府所屬各機關辦理公聽會之標準作業程序。</w:t>
      </w:r>
    </w:p>
    <w:p w:rsidR="00471121" w:rsidRPr="00216BD5" w:rsidRDefault="00471121" w:rsidP="00AA217F">
      <w:pPr>
        <w:snapToGrid w:val="0"/>
        <w:spacing w:afterLines="50" w:after="180" w:line="240" w:lineRule="atLeast"/>
        <w:ind w:left="567" w:hangingChars="218" w:hanging="567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二、目</w:t>
      </w:r>
      <w:r w:rsidR="0028379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    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的</w:t>
      </w:r>
      <w:r w:rsidR="003C6694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BF4BB8" w:rsidRPr="00216BD5">
        <w:rPr>
          <w:rFonts w:ascii="Book Antiqua" w:eastAsia="標楷體" w:hAnsi="Book Antiqua"/>
          <w:color w:val="000000" w:themeColor="text1"/>
          <w:sz w:val="26"/>
          <w:szCs w:val="26"/>
        </w:rPr>
        <w:t>為廣納各界對於</w:t>
      </w:r>
      <w:r w:rsidR="00BF4BB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資賦優異教育白皮書（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BF4BB8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（以下簡稱本市資優教育白皮書）</w:t>
      </w:r>
      <w:r w:rsidR="00C205C2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草案內容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規劃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之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各項興革意見，特召開公聽會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廣徵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各界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意見，凝聚共識，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俾利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政策推動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  <w:bookmarkStart w:id="0" w:name="_GoBack"/>
      <w:bookmarkEnd w:id="0"/>
    </w:p>
    <w:p w:rsidR="00471121" w:rsidRPr="00216BD5" w:rsidRDefault="00471121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三、辦理單位</w:t>
      </w:r>
    </w:p>
    <w:p w:rsidR="00471121" w:rsidRPr="00216BD5" w:rsidRDefault="00471121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（一）主辦單位：臺北市政府教育局</w:t>
      </w:r>
      <w:r w:rsidR="00326F7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（以下簡稱本</w:t>
      </w:r>
      <w:r w:rsidR="00B02AE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局</w:t>
      </w:r>
      <w:r w:rsidR="00BF4BB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</w:p>
    <w:p w:rsidR="003C6694" w:rsidRPr="00216BD5" w:rsidRDefault="003C6694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（二）承辦單位：臺北市立建國高級中學（臺北市資優教育資源中心）</w:t>
      </w:r>
    </w:p>
    <w:p w:rsidR="00471121" w:rsidRPr="00216BD5" w:rsidRDefault="00097870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四、參與人員</w:t>
      </w:r>
    </w:p>
    <w:p w:rsidR="00504ED2" w:rsidRPr="00216BD5" w:rsidRDefault="00097870" w:rsidP="00AA217F">
      <w:pPr>
        <w:snapToGrid w:val="0"/>
        <w:spacing w:afterLines="50" w:after="18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臺北市公私立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高級</w:t>
      </w:r>
      <w:r w:rsidR="001B6FEF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中等學校、國民中學、國民小學及幼兒園之學校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行政</w:t>
      </w:r>
      <w:r w:rsidR="001B6FEF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代表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</w:t>
      </w:r>
      <w:r w:rsidR="00290BA3">
        <w:rPr>
          <w:rFonts w:ascii="Book Antiqua" w:eastAsia="標楷體" w:hAnsi="Book Antiqua" w:hint="eastAsia"/>
          <w:color w:val="000000" w:themeColor="text1"/>
          <w:sz w:val="26"/>
          <w:szCs w:val="26"/>
        </w:rPr>
        <w:t>教師代表</w:t>
      </w:r>
      <w:r w:rsidR="00EB32EE">
        <w:rPr>
          <w:rFonts w:ascii="Book Antiqua" w:eastAsia="標楷體" w:hAnsi="Book Antiqua" w:hint="eastAsia"/>
          <w:color w:val="000000" w:themeColor="text1"/>
          <w:sz w:val="26"/>
          <w:szCs w:val="26"/>
        </w:rPr>
        <w:t>（請本市設有資優班或辦理資優校本方案之學校，務必派員參加）</w:t>
      </w:r>
      <w:r w:rsidR="00EB32EE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7917B3" w:rsidRPr="00216BD5" w:rsidRDefault="0028379C" w:rsidP="00AA217F">
      <w:pPr>
        <w:snapToGrid w:val="0"/>
        <w:spacing w:afterLines="50" w:after="18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</w:t>
      </w:r>
      <w:r w:rsidR="009E0FEB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關心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本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市資優教育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白皮書之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學者專家</w:t>
      </w:r>
      <w:r w:rsidR="009E0FEB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、家長及民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眾。</w:t>
      </w:r>
    </w:p>
    <w:p w:rsidR="0028379C" w:rsidRPr="00216BD5" w:rsidRDefault="0028379C" w:rsidP="00AA217F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本市資優教育白皮書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修訂工作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小組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委員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935A21" w:rsidRPr="00216BD5" w:rsidRDefault="00935A21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五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9C5B04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辦理</w:t>
      </w: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日期、地點及流程</w:t>
      </w:r>
    </w:p>
    <w:p w:rsidR="0028379C" w:rsidRPr="00216BD5" w:rsidRDefault="0028379C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日期：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22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日（星期四）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4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～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6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28379C" w:rsidRPr="00216BD5" w:rsidRDefault="0028379C" w:rsidP="00AA217F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（二）地點：</w:t>
      </w:r>
      <w:r w:rsidRPr="00216BD5"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  <w:t>臺北市立建國高級中學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夢紅樓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4</w:t>
      </w:r>
      <w:r w:rsidRPr="00216BD5"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  <w:t>樓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國際會議廳（臺北市中正區南海路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56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號）。</w:t>
      </w:r>
    </w:p>
    <w:p w:rsidR="0028379C" w:rsidRPr="00216BD5" w:rsidRDefault="0028379C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流程</w:t>
      </w: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4707"/>
        <w:gridCol w:w="2976"/>
      </w:tblGrid>
      <w:tr w:rsidR="00216BD5" w:rsidRPr="00216BD5" w:rsidTr="00094BE1">
        <w:trPr>
          <w:cantSplit/>
          <w:trHeight w:val="175"/>
        </w:trPr>
        <w:tc>
          <w:tcPr>
            <w:tcW w:w="1984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流程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主持人</w:t>
            </w:r>
            <w:r w:rsidRPr="00216BD5"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報告人</w:t>
            </w:r>
          </w:p>
        </w:tc>
      </w:tr>
      <w:tr w:rsidR="00216BD5" w:rsidRPr="00216BD5" w:rsidTr="00094BE1">
        <w:trPr>
          <w:cantSplit/>
          <w:trHeight w:val="252"/>
        </w:trPr>
        <w:tc>
          <w:tcPr>
            <w:tcW w:w="1984" w:type="dxa"/>
            <w:vAlign w:val="center"/>
          </w:tcPr>
          <w:p w:rsidR="0028379C" w:rsidRPr="00216BD5" w:rsidRDefault="0028379C" w:rsidP="008D75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13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30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資優中心團隊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主持人致詞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教育局特教科曾淑姿科長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</w:t>
            </w:r>
            <w:r w:rsidR="002B5302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2837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臺北市資賦優異教育白皮書（</w:t>
            </w:r>
            <w:r w:rsidRPr="00216BD5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2016-2020</w:t>
            </w:r>
            <w:r w:rsidRPr="00216BD5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）</w:t>
            </w:r>
          </w:p>
          <w:p w:rsidR="0028379C" w:rsidRPr="00216BD5" w:rsidRDefault="0028379C" w:rsidP="00C205C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w w:val="95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草案</w:t>
            </w:r>
            <w:r w:rsidR="00D33D75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內容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說明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王曼娜主任</w:t>
            </w:r>
          </w:p>
          <w:p w:rsidR="0028379C" w:rsidRPr="00216BD5" w:rsidRDefault="008D75D7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="0028379C"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溫進明老師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B5302" w:rsidRPr="00216BD5" w:rsidRDefault="002B5302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：</w:t>
            </w:r>
            <w:r w:rsidR="00543A1E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45</w:t>
            </w:r>
            <w:r w:rsidR="00543A1E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15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07" w:type="dxa"/>
            <w:vAlign w:val="center"/>
          </w:tcPr>
          <w:p w:rsidR="002B5302" w:rsidRPr="00216BD5" w:rsidRDefault="002B5302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休息</w:t>
            </w:r>
          </w:p>
          <w:p w:rsidR="002B5302" w:rsidRPr="00216BD5" w:rsidRDefault="002B5302" w:rsidP="002B5302">
            <w:pPr>
              <w:snapToGrid w:val="0"/>
              <w:spacing w:line="240" w:lineRule="atLeast"/>
              <w:rPr>
                <w:rFonts w:ascii="Book Antiqua" w:eastAsia="標楷體" w:hAnsi="標楷體"/>
                <w:color w:val="000000" w:themeColor="text1"/>
                <w:sz w:val="22"/>
              </w:rPr>
            </w:pPr>
            <w:r w:rsidRPr="00216BD5">
              <w:rPr>
                <w:rFonts w:ascii="Book Antiqua" w:eastAsia="標楷體" w:hAnsi="標楷體" w:hint="eastAsia"/>
                <w:color w:val="000000" w:themeColor="text1"/>
                <w:sz w:val="22"/>
              </w:rPr>
              <w:t>（如需發言者，請於此時段遞交意見表。發言以遞交意見表者優先，其餘再開放現場發言）</w:t>
            </w:r>
          </w:p>
        </w:tc>
        <w:tc>
          <w:tcPr>
            <w:tcW w:w="2976" w:type="dxa"/>
            <w:vAlign w:val="center"/>
          </w:tcPr>
          <w:p w:rsidR="002B5302" w:rsidRPr="00216BD5" w:rsidRDefault="002B5302" w:rsidP="000A5965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張顥瀚老師、莊聿嵐老師</w:t>
            </w:r>
            <w:r w:rsidR="000A5965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、謝寶萱老師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8D75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15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16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707" w:type="dxa"/>
            <w:vAlign w:val="center"/>
          </w:tcPr>
          <w:p w:rsidR="0028379C" w:rsidRPr="00216BD5" w:rsidRDefault="00756B13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意見交流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教育局特教科曾淑姿科長</w:t>
            </w:r>
          </w:p>
          <w:p w:rsidR="0028379C" w:rsidRPr="00216BD5" w:rsidRDefault="002B5302" w:rsidP="00094BE1">
            <w:pPr>
              <w:snapToGrid w:val="0"/>
              <w:spacing w:line="240" w:lineRule="atLeast"/>
              <w:ind w:leftChars="637" w:left="1529"/>
              <w:jc w:val="right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林筱青股長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E77A4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16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30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</w:p>
        </w:tc>
        <w:tc>
          <w:tcPr>
            <w:tcW w:w="4707" w:type="dxa"/>
            <w:vAlign w:val="center"/>
          </w:tcPr>
          <w:p w:rsidR="0028379C" w:rsidRPr="00216BD5" w:rsidRDefault="00D33D75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賦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歸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C205C2" w:rsidRPr="00216BD5" w:rsidRDefault="00C205C2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DB3BA2" w:rsidRPr="00216BD5" w:rsidRDefault="00DB3BA2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lastRenderedPageBreak/>
        <w:t>六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781280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報名方式</w:t>
      </w:r>
    </w:p>
    <w:p w:rsidR="00781280" w:rsidRPr="00216BD5" w:rsidRDefault="00781280" w:rsidP="00543A1E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（一）本市教師</w:t>
      </w:r>
      <w:r w:rsidR="008D75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至教育部特殊教育通報網報名（報名路徑：</w:t>
      </w:r>
      <w:hyperlink r:id="rId9" w:history="1">
        <w:r w:rsidRPr="00216BD5">
          <w:rPr>
            <w:rFonts w:ascii="Book Antiqua" w:eastAsia="標楷體" w:hAnsi="Book Antiqua"/>
            <w:color w:val="000000" w:themeColor="text1"/>
            <w:sz w:val="26"/>
            <w:szCs w:val="26"/>
          </w:rPr>
          <w:t>http://www.set.edu.tw/</w:t>
        </w:r>
      </w:hyperlink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【請點選網頁左側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教師研習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&gt;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網頁上方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縣市特教研習】）以利核發研習時數。</w:t>
      </w:r>
    </w:p>
    <w:p w:rsidR="00781280" w:rsidRPr="00216BD5" w:rsidRDefault="00781280" w:rsidP="00543A1E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請於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="00040789"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9E28E1">
        <w:rPr>
          <w:rFonts w:ascii="Book Antiqua" w:eastAsia="標楷體" w:hAnsi="Book Antiqua"/>
          <w:color w:val="000000" w:themeColor="text1"/>
          <w:sz w:val="26"/>
          <w:szCs w:val="26"/>
        </w:rPr>
        <w:t>1</w:t>
      </w:r>
      <w:r w:rsidR="009E28E1">
        <w:rPr>
          <w:rFonts w:ascii="Book Antiqua" w:eastAsia="標楷體" w:hAnsi="Book Antiqua" w:hint="eastAsia"/>
          <w:color w:val="000000" w:themeColor="text1"/>
          <w:sz w:val="26"/>
          <w:szCs w:val="26"/>
        </w:rPr>
        <w:t>9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 w:rsidR="009E28E1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="00733FB9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）前</w:t>
      </w:r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於線上報名或將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報名表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（附件一）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傳真或將電子檔寄至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臺北市資優教育資源中心</w:t>
      </w:r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中學組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信箱（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FAX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6696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trcgts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@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ck.tp.edu.tw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聯絡人：謝寶萱老師，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2332-7125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17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）。</w:t>
      </w:r>
    </w:p>
    <w:p w:rsidR="00781280" w:rsidRPr="00216BD5" w:rsidRDefault="00D33D75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七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相關</w:t>
      </w:r>
      <w:r w:rsidR="007917B3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注意事項</w:t>
      </w:r>
    </w:p>
    <w:p w:rsidR="00C205C2" w:rsidRPr="00216BD5" w:rsidRDefault="00C205C2" w:rsidP="00AA217F">
      <w:pPr>
        <w:snapToGrid w:val="0"/>
        <w:spacing w:afterLines="50" w:after="180" w:line="240" w:lineRule="atLeast"/>
        <w:ind w:leftChars="-1" w:left="708" w:hangingChars="273" w:hanging="71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（一）本市資優教育白皮書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草案</w:t>
      </w:r>
      <w:r w:rsidR="00A80F38">
        <w:rPr>
          <w:rFonts w:ascii="Book Antiqua" w:eastAsia="標楷體" w:hAnsi="Book Antiqua" w:hint="eastAsia"/>
          <w:color w:val="000000" w:themeColor="text1"/>
          <w:sz w:val="26"/>
          <w:szCs w:val="26"/>
        </w:rPr>
        <w:t>已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8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日（星期四）起公告於臺北市政府教育局、臺北市資優教育資源中心及開放臺北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北市府網路市政論壇等網站，請與會者上網瀏覽，並彙集代表單位（含團體）意見，於會中提出研討。</w:t>
      </w:r>
    </w:p>
    <w:p w:rsidR="00D369B4" w:rsidRPr="00216BD5" w:rsidRDefault="00D33D75" w:rsidP="00AA217F">
      <w:pPr>
        <w:wordWrap w:val="0"/>
        <w:snapToGrid w:val="0"/>
        <w:spacing w:afterLines="50" w:after="18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二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6665E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與會者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發言時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先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說明服務單位及姓名，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每人每次發言以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分鐘為限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；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若發言人數過多，為使與會者均有發言機會，主持人得縮短每人發言時間；若第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一輪後仍有時間，可進行第二輪發言。另請於發言後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E77A4D" w:rsidRPr="00216BD5">
        <w:rPr>
          <w:rFonts w:ascii="Book Antiqua" w:eastAsia="標楷體" w:hAnsi="Book Antiqua" w:cstheme="minorBidi" w:hint="eastAsia"/>
          <w:color w:val="000000" w:themeColor="text1"/>
          <w:sz w:val="26"/>
          <w:szCs w:val="26"/>
        </w:rPr>
        <w:t>公聽會結束前將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提交意見表</w:t>
      </w:r>
      <w:r w:rsidR="00E77A4D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（附件二）</w:t>
      </w:r>
      <w:r w:rsidR="00E77A4D" w:rsidRPr="00216BD5">
        <w:rPr>
          <w:rFonts w:ascii="Book Antiqua" w:eastAsia="標楷體" w:hAnsi="Book Antiqua" w:cstheme="minorBidi" w:hint="eastAsia"/>
          <w:color w:val="000000" w:themeColor="text1"/>
          <w:sz w:val="26"/>
          <w:szCs w:val="26"/>
        </w:rPr>
        <w:t>交給會場工作人員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，俾利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紀錄與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彙整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（未繳交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意見表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者，其意見恕無法予以紀錄）</w:t>
      </w:r>
      <w:r w:rsidR="00DB6D5A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4128C3" w:rsidRPr="00216BD5" w:rsidRDefault="00DB19B9" w:rsidP="00AA217F">
      <w:pPr>
        <w:wordWrap w:val="0"/>
        <w:snapToGrid w:val="0"/>
        <w:spacing w:afterLines="50" w:after="180" w:line="240" w:lineRule="atLeast"/>
        <w:ind w:leftChars="-1" w:left="708" w:hangingChars="273" w:hanging="710"/>
        <w:rPr>
          <w:rFonts w:ascii="Book Antiqua" w:eastAsia="標楷體" w:hAnsi="Book Antiqua"/>
          <w:dstrike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）未能於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現場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時間內發言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或因事未能出席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者，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會後如仍有興革意見，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104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29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日（星期四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）前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將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填妥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書面意見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表</w:t>
      </w:r>
      <w:r w:rsidR="00040DC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（附件</w:t>
      </w:r>
      <w:r w:rsidR="00DB6D5A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二</w:t>
      </w:r>
      <w:r w:rsidR="00040DC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）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傳真或將電子檔寄至臺北市資優教育資源中心信箱（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FAX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2304-6696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E-mail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trcgts@ck.tp.edu.tw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，聯絡人：溫進明老師，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2332-7125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14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AA217F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C205C2" w:rsidRPr="00216BD5" w:rsidRDefault="00C205C2" w:rsidP="00AA217F">
      <w:pPr>
        <w:wordWrap w:val="0"/>
        <w:snapToGrid w:val="0"/>
        <w:spacing w:afterLines="50" w:after="180" w:line="240" w:lineRule="atLeast"/>
        <w:ind w:left="850" w:hangingChars="327" w:hanging="850"/>
        <w:rPr>
          <w:rFonts w:ascii="Book Antiqua" w:eastAsia="標楷體" w:hAnsi="Book Antiqua"/>
          <w:dstrike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（四）與會者若攜帶足以阻擋他人視線之標語、海報，或發放傳單、演說、宣講，敬請於公聽會場地之外進行，以維護參與者權益。若有妨礙公聽會程序且情節重大者，主持人得要求其退場。</w:t>
      </w:r>
    </w:p>
    <w:p w:rsidR="00781280" w:rsidRPr="00216BD5" w:rsidRDefault="006665E7" w:rsidP="00AA217F">
      <w:pPr>
        <w:snapToGrid w:val="0"/>
        <w:spacing w:afterLines="50" w:after="180" w:line="240" w:lineRule="atLeast"/>
        <w:ind w:left="567" w:hangingChars="218" w:hanging="567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八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、經費：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由</w:t>
      </w:r>
      <w:r w:rsidR="005378CE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</w:t>
      </w:r>
      <w:r w:rsidR="0030577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局補助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臺北市立建國高級中學（臺北市資優教育資源中心）</w:t>
      </w:r>
      <w:r w:rsidR="0078128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相關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經費項下支用。</w:t>
      </w:r>
    </w:p>
    <w:p w:rsidR="00781280" w:rsidRPr="00216BD5" w:rsidRDefault="00305778" w:rsidP="00AA217F">
      <w:pPr>
        <w:snapToGrid w:val="0"/>
        <w:spacing w:afterLines="50" w:after="180" w:line="240" w:lineRule="atLeast"/>
        <w:ind w:left="521" w:hangingChars="200" w:hanging="521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九</w:t>
      </w:r>
      <w:r w:rsidR="00292884">
        <w:rPr>
          <w:rFonts w:ascii="Book Antiqua" w:eastAsia="標楷體" w:hAnsi="Book Antiqua"/>
          <w:b/>
          <w:color w:val="000000" w:themeColor="text1"/>
          <w:sz w:val="26"/>
          <w:szCs w:val="26"/>
        </w:rPr>
        <w:t>、本計畫</w:t>
      </w:r>
      <w:r w:rsidR="00292884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經本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局核備後實施</w:t>
      </w:r>
      <w:r w:rsidR="00185610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，修正時亦同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。</w:t>
      </w:r>
    </w:p>
    <w:p w:rsidR="00DB6D5A" w:rsidRPr="00216BD5" w:rsidRDefault="00DB6D5A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6161F8" w:rsidRPr="00216BD5" w:rsidRDefault="00BE6ED7" w:rsidP="00AA217F">
      <w:pPr>
        <w:snapToGrid w:val="0"/>
        <w:spacing w:afterLines="25" w:after="90" w:line="240" w:lineRule="atLeast"/>
        <w:ind w:left="539" w:hangingChars="207" w:hanging="539"/>
        <w:jc w:val="both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附件</w:t>
      </w:r>
      <w:r w:rsidRPr="00216BD5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一</w:t>
      </w:r>
    </w:p>
    <w:p w:rsidR="00BE6ED7" w:rsidRPr="00216BD5" w:rsidRDefault="00004893" w:rsidP="00AA217F">
      <w:pPr>
        <w:snapToGrid w:val="0"/>
        <w:spacing w:afterLines="25" w:after="90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2016-2020</w:t>
      </w:r>
      <w:r w:rsidR="005D358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</w:t>
      </w:r>
      <w:r w:rsidR="00BE6ED7"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877"/>
      </w:tblGrid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double" w:sz="4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中華民國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104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年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月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22</w:t>
            </w:r>
            <w:r w:rsidR="00004893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日（星期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四</w:t>
            </w:r>
            <w:r w:rsidR="00004893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）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午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時起</w:t>
            </w: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6161F8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（日）</w:t>
            </w:r>
            <w:r w:rsidR="00EA2858" w:rsidRPr="00216BD5"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 xml:space="preserve">                          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（夜）</w:t>
            </w: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電子郵件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double" w:sz="4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身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92"/>
              <w:rPr>
                <w:rFonts w:ascii="Book Antiqua" w:eastAsia="標楷體" w:hAnsi="Book Antiqua"/>
                <w:color w:val="000000" w:themeColor="text1"/>
                <w:szCs w:val="24"/>
                <w:u w:val="single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教師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004893"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04893"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家長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其他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：（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請說明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）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="00EA2858" w:rsidRPr="00216BD5">
              <w:rPr>
                <w:rFonts w:ascii="Book Antiqua" w:eastAsia="標楷體" w:hAnsi="Book Antiqua" w:hint="eastAsia"/>
                <w:color w:val="000000" w:themeColor="text1"/>
                <w:szCs w:val="24"/>
                <w:u w:val="single"/>
              </w:rPr>
              <w:t xml:space="preserve">          </w:t>
            </w:r>
          </w:p>
        </w:tc>
      </w:tr>
    </w:tbl>
    <w:p w:rsidR="00DB6D5A" w:rsidRPr="00216BD5" w:rsidRDefault="00BE6ED7" w:rsidP="00DB6D5A">
      <w:pPr>
        <w:snapToGrid w:val="0"/>
        <w:spacing w:line="240" w:lineRule="atLeast"/>
        <w:ind w:leftChars="-6" w:left="896" w:hangingChars="379" w:hanging="910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備註：</w:t>
      </w:r>
      <w:r w:rsidR="00DB6D5A" w:rsidRPr="00216BD5">
        <w:rPr>
          <w:rFonts w:ascii="Book Antiqua" w:eastAsia="標楷體" w:hAnsi="Book Antiqua" w:hint="eastAsia"/>
          <w:color w:val="000000" w:themeColor="text1"/>
          <w:szCs w:val="24"/>
        </w:rPr>
        <w:t>1.</w:t>
      </w:r>
      <w:r w:rsidR="00DB6D5A" w:rsidRPr="00216BD5">
        <w:rPr>
          <w:rFonts w:ascii="Book Antiqua" w:eastAsia="標楷體" w:hAnsi="Book Antiqua" w:hint="eastAsia"/>
          <w:color w:val="000000" w:themeColor="text1"/>
          <w:szCs w:val="24"/>
        </w:rPr>
        <w:t>本市教師請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至教育部特殊教育通報網報名（報名路徑：</w:t>
      </w:r>
      <w:hyperlink r:id="rId10" w:history="1">
        <w:r w:rsidR="00DB6D5A" w:rsidRPr="00216BD5">
          <w:rPr>
            <w:rFonts w:ascii="Book Antiqua" w:eastAsia="標楷體" w:hAnsi="Book Antiqua"/>
            <w:color w:val="000000" w:themeColor="text1"/>
            <w:szCs w:val="24"/>
          </w:rPr>
          <w:t>http://www.set.edu.tw/</w:t>
        </w:r>
      </w:hyperlink>
      <w:r w:rsidR="00DB6D5A" w:rsidRPr="00216BD5">
        <w:rPr>
          <w:rFonts w:ascii="Book Antiqua" w:eastAsia="標楷體" w:hAnsi="Book Antiqua"/>
          <w:color w:val="000000" w:themeColor="text1"/>
          <w:szCs w:val="24"/>
        </w:rPr>
        <w:t>【請點選網頁左側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教師研習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&gt;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網頁上方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縣市特教研習】）以利核發研習時數。</w:t>
      </w:r>
    </w:p>
    <w:p w:rsidR="00BE6ED7" w:rsidRPr="00216BD5" w:rsidRDefault="00DB6D5A" w:rsidP="00DB6D5A">
      <w:pPr>
        <w:wordWrap w:val="0"/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2.</w:t>
      </w:r>
      <w:r w:rsidRPr="00216BD5">
        <w:rPr>
          <w:rFonts w:ascii="Book Antiqua" w:eastAsia="標楷體" w:hAnsi="Book Antiqua"/>
          <w:color w:val="000000" w:themeColor="text1"/>
          <w:szCs w:val="24"/>
        </w:rPr>
        <w:t>請於</w:t>
      </w:r>
      <w:r w:rsidRPr="00216BD5">
        <w:rPr>
          <w:rFonts w:ascii="Book Antiqua" w:eastAsia="標楷體" w:hAnsi="Book Antiqua"/>
          <w:color w:val="000000" w:themeColor="text1"/>
          <w:szCs w:val="24"/>
        </w:rPr>
        <w:t>104</w:t>
      </w:r>
      <w:r w:rsidRPr="00216BD5">
        <w:rPr>
          <w:rFonts w:ascii="Book Antiqua" w:eastAsia="標楷體" w:hAnsi="Book Antiqua"/>
          <w:color w:val="000000" w:themeColor="text1"/>
          <w:szCs w:val="24"/>
        </w:rPr>
        <w:t>年</w:t>
      </w:r>
      <w:r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Pr="00216BD5">
        <w:rPr>
          <w:rFonts w:ascii="Book Antiqua" w:eastAsia="標楷體" w:hAnsi="Book Antiqua"/>
          <w:color w:val="000000" w:themeColor="text1"/>
          <w:szCs w:val="24"/>
        </w:rPr>
        <w:t>月</w:t>
      </w:r>
      <w:r w:rsidR="00A80F38">
        <w:rPr>
          <w:rFonts w:ascii="Book Antiqua" w:eastAsia="標楷體" w:hAnsi="Book Antiqua"/>
          <w:color w:val="000000" w:themeColor="text1"/>
          <w:szCs w:val="24"/>
        </w:rPr>
        <w:t>1</w:t>
      </w:r>
      <w:r w:rsidR="00A80F38">
        <w:rPr>
          <w:rFonts w:ascii="Book Antiqua" w:eastAsia="標楷體" w:hAnsi="Book Antiqua" w:hint="eastAsia"/>
          <w:color w:val="000000" w:themeColor="text1"/>
          <w:szCs w:val="24"/>
        </w:rPr>
        <w:t>9</w:t>
      </w:r>
      <w:r w:rsidR="00A80F38">
        <w:rPr>
          <w:rFonts w:ascii="Book Antiqua" w:eastAsia="標楷體" w:hAnsi="Book Antiqua"/>
          <w:color w:val="000000" w:themeColor="text1"/>
          <w:szCs w:val="24"/>
        </w:rPr>
        <w:t>日（星期</w:t>
      </w:r>
      <w:r w:rsidR="00A80F38">
        <w:rPr>
          <w:rFonts w:ascii="Book Antiqua" w:eastAsia="標楷體" w:hAnsi="Book Antiqua" w:hint="eastAsia"/>
          <w:color w:val="000000" w:themeColor="text1"/>
          <w:szCs w:val="24"/>
        </w:rPr>
        <w:t>一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）前</w:t>
      </w:r>
      <w:r w:rsidRPr="00216BD5">
        <w:rPr>
          <w:rFonts w:ascii="Book Antiqua" w:eastAsia="標楷體" w:hAnsi="Book Antiqua" w:hint="eastAsia"/>
          <w:color w:val="000000" w:themeColor="text1"/>
          <w:szCs w:val="24"/>
          <w:bdr w:val="single" w:sz="4" w:space="0" w:color="auto"/>
        </w:rPr>
        <w:t>線上報名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或將</w:t>
      </w:r>
      <w:r w:rsidRPr="00216BD5">
        <w:rPr>
          <w:rFonts w:ascii="Book Antiqua" w:eastAsia="標楷體" w:hAnsi="Book Antiqua"/>
          <w:color w:val="000000" w:themeColor="text1"/>
          <w:szCs w:val="24"/>
        </w:rPr>
        <w:t>報名表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（附件一）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傳真或將電子檔寄至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臺北市資優教育資源中心中學組</w:t>
      </w:r>
      <w:r w:rsidRPr="00216BD5">
        <w:rPr>
          <w:rFonts w:ascii="Book Antiqua" w:eastAsia="標楷體" w:hAnsi="Book Antiqua"/>
          <w:color w:val="000000" w:themeColor="text1"/>
          <w:szCs w:val="24"/>
        </w:rPr>
        <w:t>信箱（</w:t>
      </w:r>
      <w:r w:rsidRPr="00216BD5">
        <w:rPr>
          <w:rFonts w:ascii="Book Antiqua" w:eastAsia="標楷體" w:hAnsi="Book Antiqua"/>
          <w:color w:val="000000" w:themeColor="text1"/>
          <w:szCs w:val="24"/>
        </w:rPr>
        <w:t>FAX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2304</w:t>
      </w:r>
      <w:r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6696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，</w:t>
      </w:r>
      <w:r w:rsidRPr="00216BD5">
        <w:rPr>
          <w:rFonts w:ascii="Book Antiqua" w:eastAsia="標楷體" w:hAnsi="Book Antiqua"/>
          <w:color w:val="000000" w:themeColor="text1"/>
          <w:szCs w:val="24"/>
        </w:rPr>
        <w:t>E-mail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trcgts</w:t>
      </w:r>
      <w:r w:rsidRPr="00216BD5">
        <w:rPr>
          <w:rFonts w:ascii="Book Antiqua" w:eastAsia="標楷體" w:hAnsi="Book Antiqua"/>
          <w:color w:val="000000" w:themeColor="text1"/>
          <w:szCs w:val="24"/>
        </w:rPr>
        <w:t>@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ck.tp.edu.tw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，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聯絡人：謝寶萱老師，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TEL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2332-7125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轉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17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）。</w:t>
      </w:r>
    </w:p>
    <w:p w:rsidR="00BE6ED7" w:rsidRPr="00216BD5" w:rsidRDefault="00BE6ED7" w:rsidP="00004893">
      <w:pPr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3.</w:t>
      </w:r>
      <w:r w:rsidR="006161F8" w:rsidRPr="00216BD5">
        <w:rPr>
          <w:rFonts w:ascii="Book Antiqua" w:eastAsia="標楷體" w:hAnsi="Book Antiqua" w:hint="eastAsia"/>
          <w:color w:val="000000" w:themeColor="text1"/>
          <w:szCs w:val="24"/>
        </w:rPr>
        <w:t>公聽會地點</w:t>
      </w:r>
      <w:r w:rsidR="006161F8" w:rsidRPr="00216BD5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/>
          <w:color w:val="000000" w:themeColor="text1"/>
          <w:szCs w:val="24"/>
        </w:rPr>
        <w:t>臺北市建國高級中學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（地</w:t>
      </w:r>
      <w:r w:rsidRPr="00216BD5">
        <w:rPr>
          <w:rFonts w:ascii="Book Antiqua" w:eastAsia="標楷體" w:hAnsi="Book Antiqua"/>
          <w:color w:val="000000" w:themeColor="text1"/>
          <w:szCs w:val="24"/>
        </w:rPr>
        <w:t>址：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臺</w:t>
      </w:r>
      <w:r w:rsidRPr="00216BD5">
        <w:rPr>
          <w:rFonts w:ascii="Book Antiqua" w:eastAsia="標楷體" w:hAnsi="Book Antiqua"/>
          <w:color w:val="000000" w:themeColor="text1"/>
          <w:szCs w:val="24"/>
        </w:rPr>
        <w:t>北市中正區南海路</w:t>
      </w:r>
      <w:r w:rsidRPr="00216BD5">
        <w:rPr>
          <w:rFonts w:ascii="Book Antiqua" w:eastAsia="標楷體" w:hAnsi="Book Antiqua"/>
          <w:color w:val="000000" w:themeColor="text1"/>
          <w:szCs w:val="24"/>
        </w:rPr>
        <w:t>56</w:t>
      </w:r>
      <w:r w:rsidRPr="00216BD5">
        <w:rPr>
          <w:rFonts w:ascii="Book Antiqua" w:eastAsia="標楷體" w:hAnsi="Book Antiqua"/>
          <w:color w:val="000000" w:themeColor="text1"/>
          <w:szCs w:val="24"/>
        </w:rPr>
        <w:t>號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）</w:t>
      </w:r>
    </w:p>
    <w:p w:rsidR="00BE6ED7" w:rsidRPr="00216BD5" w:rsidRDefault="00BE6ED7" w:rsidP="00DB6D5A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）交通位置圖</w:t>
      </w:r>
    </w:p>
    <w:p w:rsidR="00BE6ED7" w:rsidRPr="00216BD5" w:rsidRDefault="00BE6ED7" w:rsidP="00BE6ED7">
      <w:pPr>
        <w:snapToGrid w:val="0"/>
        <w:spacing w:after="50" w:line="240" w:lineRule="atLeast"/>
        <w:ind w:leftChars="300" w:left="720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216BD5">
        <w:rPr>
          <w:rFonts w:ascii="Times New Roman" w:hAnsi="Times New Roman"/>
          <w:noProof/>
          <w:color w:val="000000" w:themeColor="text1"/>
          <w:szCs w:val="24"/>
        </w:rPr>
        <w:drawing>
          <wp:inline distT="0" distB="0" distL="0" distR="0" wp14:anchorId="4D10803E" wp14:editId="0D149D3F">
            <wp:extent cx="4682358" cy="2883503"/>
            <wp:effectExtent l="0" t="0" r="4445" b="0"/>
            <wp:docPr id="1" name="圖片 1" descr="建中附近市區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建中附近市區圖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552" cy="288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D7" w:rsidRPr="00216BD5" w:rsidRDefault="00BE6ED7" w:rsidP="00DB6D5A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（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2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交通方式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a.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汽車：中山高速公路（重慶北路交流道）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右轉南海路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北二高（中和交流道）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中和景平路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左轉中正路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右轉中和中山路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左轉永和永和路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過中正橋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左轉南海路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b.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捷運：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淡水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-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信義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線、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松山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-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新店線，中正紀念堂站下車（南門市場出口）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c.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公車：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630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，建國中學站下車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227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235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295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662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663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，南昌路站下車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243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38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706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，公賣局站下車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227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248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262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（區間）、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承德線、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重慶線，寧波重慶路口站下車</w:t>
      </w:r>
    </w:p>
    <w:p w:rsidR="006161F8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624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907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、和平幹線，植物園站下車</w:t>
      </w:r>
    </w:p>
    <w:p w:rsidR="00DB6D5A" w:rsidRPr="00216BD5" w:rsidRDefault="00DB6D5A">
      <w:pPr>
        <w:widowControl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br w:type="page"/>
      </w:r>
    </w:p>
    <w:p w:rsidR="006161F8" w:rsidRPr="00216BD5" w:rsidRDefault="006161F8" w:rsidP="00AA217F">
      <w:pPr>
        <w:snapToGrid w:val="0"/>
        <w:spacing w:afterLines="25" w:after="90" w:line="240" w:lineRule="atLeast"/>
        <w:ind w:left="539" w:hangingChars="207" w:hanging="539"/>
        <w:jc w:val="both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附件</w:t>
      </w:r>
      <w:r w:rsidRPr="00216BD5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二</w:t>
      </w:r>
    </w:p>
    <w:p w:rsidR="006161F8" w:rsidRPr="00216BD5" w:rsidRDefault="006161F8" w:rsidP="00AA217F">
      <w:pPr>
        <w:snapToGrid w:val="0"/>
        <w:spacing w:afterLines="25" w:after="90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2016-2020</w:t>
      </w:r>
      <w:r w:rsidR="005D358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</w:t>
      </w:r>
      <w:r w:rsidR="00DB6D5A"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意見表</w:t>
      </w:r>
    </w:p>
    <w:tbl>
      <w:tblPr>
        <w:tblStyle w:val="a7"/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384"/>
        <w:gridCol w:w="3011"/>
        <w:gridCol w:w="851"/>
        <w:gridCol w:w="1760"/>
        <w:gridCol w:w="851"/>
        <w:gridCol w:w="1782"/>
      </w:tblGrid>
      <w:tr w:rsidR="00216BD5" w:rsidRPr="00216BD5" w:rsidTr="00DB6D5A">
        <w:trPr>
          <w:trHeight w:val="851"/>
        </w:trPr>
        <w:tc>
          <w:tcPr>
            <w:tcW w:w="1384" w:type="dxa"/>
            <w:tcBorders>
              <w:top w:val="double" w:sz="4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301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單位</w:t>
            </w:r>
          </w:p>
        </w:tc>
        <w:tc>
          <w:tcPr>
            <w:tcW w:w="1760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782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</w:tr>
      <w:tr w:rsidR="00216BD5" w:rsidRPr="00216BD5" w:rsidTr="00DB6D5A">
        <w:trPr>
          <w:trHeight w:val="851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聯絡方式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DB6D5A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電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話：</w:t>
            </w:r>
          </w:p>
          <w:p w:rsidR="00DB6D5A" w:rsidRPr="00216BD5" w:rsidRDefault="00DB6D5A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  <w:u w:val="single"/>
              </w:rPr>
            </w:pPr>
            <w:r w:rsidRPr="00216BD5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電子郵件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：</w:t>
            </w: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意見主旨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理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念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願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景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標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□其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他</w:t>
            </w:r>
          </w:p>
          <w:p w:rsidR="00E77A4D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組織與經費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鑑定與安置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課程與教學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轉銜與輔導</w:t>
            </w:r>
          </w:p>
          <w:p w:rsidR="00DB6D5A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師資與進修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資源與支援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評鑑與研究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國際交流</w:t>
            </w: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內容說明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E77A4D" w:rsidRPr="00216BD5" w:rsidRDefault="00E77A4D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E77A4D" w:rsidRPr="00216BD5" w:rsidRDefault="00E77A4D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double" w:sz="4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E77A4D" w:rsidRPr="00216BD5" w:rsidRDefault="00E77A4D" w:rsidP="00E77A4D">
            <w:pPr>
              <w:snapToGrid w:val="0"/>
              <w:spacing w:line="240" w:lineRule="atLeast"/>
              <w:ind w:left="260" w:hangingChars="100" w:hanging="260"/>
              <w:rPr>
                <w:rFonts w:ascii="Book Antiqua" w:eastAsia="標楷體" w:hAnsi="Book Antiqua" w:cstheme="minorBidi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1.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請以條列方式敘寫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。</w:t>
            </w:r>
          </w:p>
          <w:p w:rsidR="00E77A4D" w:rsidRPr="00216BD5" w:rsidRDefault="00E77A4D" w:rsidP="00E77A4D">
            <w:pPr>
              <w:snapToGrid w:val="0"/>
              <w:spacing w:line="240" w:lineRule="atLeast"/>
              <w:ind w:left="260" w:hangingChars="100" w:hanging="260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2.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若為當日發言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，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請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於公聽會結束前交給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會場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工作人員。</w:t>
            </w:r>
            <w:r w:rsidRPr="00216BD5">
              <w:rPr>
                <w:rFonts w:ascii="Book Antiqua" w:eastAsia="標楷體" w:hAnsi="Book Antiqua" w:cstheme="minorBidi"/>
                <w:color w:val="000000" w:themeColor="text1"/>
                <w:sz w:val="26"/>
                <w:szCs w:val="26"/>
              </w:rPr>
              <w:br/>
            </w:r>
            <w:r w:rsidR="00DB6D5A"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（未繳交</w:t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意見表</w:t>
            </w:r>
            <w:r w:rsidR="00DB6D5A"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者，其意見恕無法予以紀錄）</w:t>
            </w:r>
          </w:p>
        </w:tc>
      </w:tr>
    </w:tbl>
    <w:p w:rsidR="00DB6D5A" w:rsidRPr="00216BD5" w:rsidRDefault="00DB6D5A" w:rsidP="00E77A4D">
      <w:pPr>
        <w:widowControl/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</w:pPr>
    </w:p>
    <w:sectPr w:rsidR="00DB6D5A" w:rsidRPr="00216BD5" w:rsidSect="00004893">
      <w:footerReference w:type="even" r:id="rId13"/>
      <w:footerReference w:type="default" r:id="rId14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86" w:rsidRDefault="00633586"/>
    <w:p w:rsidR="00633586" w:rsidRDefault="00633586" w:rsidP="00575A7B">
      <w:r>
        <w:continuationSeparator/>
      </w:r>
    </w:p>
  </w:endnote>
  <w:endnote w:type="continuationSeparator" w:id="0">
    <w:p w:rsidR="00633586" w:rsidRDefault="00633586"/>
    <w:p w:rsidR="00633586" w:rsidRDefault="00633586" w:rsidP="00575A7B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1E" w:rsidRDefault="00543A1E" w:rsidP="00BE6E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A1E" w:rsidRDefault="00543A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1E" w:rsidRDefault="00543A1E" w:rsidP="00BE6E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3586">
      <w:rPr>
        <w:rStyle w:val="a8"/>
        <w:noProof/>
      </w:rPr>
      <w:t>1</w:t>
    </w:r>
    <w:r>
      <w:rPr>
        <w:rStyle w:val="a8"/>
      </w:rPr>
      <w:fldChar w:fldCharType="end"/>
    </w:r>
  </w:p>
  <w:p w:rsidR="00543A1E" w:rsidRDefault="00543A1E" w:rsidP="00BE6ED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86" w:rsidRDefault="00633586" w:rsidP="00575A7B">
      <w:r w:rsidRPr="00575A7B">
        <w:rPr>
          <w:rFonts w:ascii="Book Antiqua" w:eastAsia="標楷體" w:hAnsi="Book Antiqua"/>
          <w:b/>
          <w:bCs/>
          <w:sz w:val="26"/>
          <w:szCs w:val="26"/>
        </w:rPr>
        <w:t>時亦</w:t>
      </w:r>
    </w:p>
  </w:footnote>
  <w:footnote w:type="continuationSeparator" w:id="0">
    <w:p w:rsidR="00633586" w:rsidRDefault="00633586" w:rsidP="00575A7B">
      <w:r w:rsidRPr="00575A7B">
        <w:rPr>
          <w:rFonts w:ascii="Book Antiqua" w:eastAsia="標楷體" w:hAnsi="Book Antiqua"/>
          <w:b/>
          <w:bCs/>
          <w:sz w:val="26"/>
          <w:szCs w:val="26"/>
        </w:rPr>
        <w:t>。</w:t>
      </w:r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1"/>
    <w:rsid w:val="00004893"/>
    <w:rsid w:val="00040789"/>
    <w:rsid w:val="00040DCC"/>
    <w:rsid w:val="00094BE1"/>
    <w:rsid w:val="00097870"/>
    <w:rsid w:val="000A5965"/>
    <w:rsid w:val="000E3A8E"/>
    <w:rsid w:val="00167A8B"/>
    <w:rsid w:val="00185610"/>
    <w:rsid w:val="001B6FEF"/>
    <w:rsid w:val="001D4E95"/>
    <w:rsid w:val="00216BD5"/>
    <w:rsid w:val="0028379C"/>
    <w:rsid w:val="00290BA3"/>
    <w:rsid w:val="00292884"/>
    <w:rsid w:val="002B5302"/>
    <w:rsid w:val="002D05BC"/>
    <w:rsid w:val="00305778"/>
    <w:rsid w:val="00326F70"/>
    <w:rsid w:val="003C6694"/>
    <w:rsid w:val="004128C3"/>
    <w:rsid w:val="00471121"/>
    <w:rsid w:val="004B38D0"/>
    <w:rsid w:val="004D6E79"/>
    <w:rsid w:val="004D7483"/>
    <w:rsid w:val="004E4AC0"/>
    <w:rsid w:val="00504ED2"/>
    <w:rsid w:val="00532920"/>
    <w:rsid w:val="005378CE"/>
    <w:rsid w:val="00543A1E"/>
    <w:rsid w:val="00556945"/>
    <w:rsid w:val="00575A7B"/>
    <w:rsid w:val="0059503D"/>
    <w:rsid w:val="005D3580"/>
    <w:rsid w:val="0060037B"/>
    <w:rsid w:val="006161F8"/>
    <w:rsid w:val="006214F2"/>
    <w:rsid w:val="00633586"/>
    <w:rsid w:val="00664761"/>
    <w:rsid w:val="006665E7"/>
    <w:rsid w:val="00710FD7"/>
    <w:rsid w:val="00733FB9"/>
    <w:rsid w:val="00744E4A"/>
    <w:rsid w:val="00756B13"/>
    <w:rsid w:val="00781280"/>
    <w:rsid w:val="007917B3"/>
    <w:rsid w:val="0079736E"/>
    <w:rsid w:val="007A1892"/>
    <w:rsid w:val="007E524D"/>
    <w:rsid w:val="008D75D7"/>
    <w:rsid w:val="0092694A"/>
    <w:rsid w:val="009328C8"/>
    <w:rsid w:val="00935A21"/>
    <w:rsid w:val="009B25B5"/>
    <w:rsid w:val="009C5B04"/>
    <w:rsid w:val="009E0FEB"/>
    <w:rsid w:val="009E28E1"/>
    <w:rsid w:val="00A72FD7"/>
    <w:rsid w:val="00A7683D"/>
    <w:rsid w:val="00A80F38"/>
    <w:rsid w:val="00A91521"/>
    <w:rsid w:val="00AA217F"/>
    <w:rsid w:val="00B02AE0"/>
    <w:rsid w:val="00B505FF"/>
    <w:rsid w:val="00B633AB"/>
    <w:rsid w:val="00B845B9"/>
    <w:rsid w:val="00B92C87"/>
    <w:rsid w:val="00BA2C87"/>
    <w:rsid w:val="00BB2097"/>
    <w:rsid w:val="00BE6ED7"/>
    <w:rsid w:val="00BF4BB8"/>
    <w:rsid w:val="00C205C2"/>
    <w:rsid w:val="00C24443"/>
    <w:rsid w:val="00C614AB"/>
    <w:rsid w:val="00CB4DC7"/>
    <w:rsid w:val="00D26475"/>
    <w:rsid w:val="00D3203D"/>
    <w:rsid w:val="00D33D75"/>
    <w:rsid w:val="00D369B4"/>
    <w:rsid w:val="00D650AF"/>
    <w:rsid w:val="00DB19B9"/>
    <w:rsid w:val="00DB3BA2"/>
    <w:rsid w:val="00DB6D5A"/>
    <w:rsid w:val="00E037BB"/>
    <w:rsid w:val="00E17E35"/>
    <w:rsid w:val="00E77A4D"/>
    <w:rsid w:val="00EA2858"/>
    <w:rsid w:val="00EB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A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A7B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935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E6ED7"/>
  </w:style>
  <w:style w:type="paragraph" w:styleId="a9">
    <w:name w:val="Balloon Text"/>
    <w:basedOn w:val="a"/>
    <w:link w:val="aa"/>
    <w:uiPriority w:val="99"/>
    <w:semiHidden/>
    <w:unhideWhenUsed/>
    <w:rsid w:val="00BE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6E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1B6FEF"/>
    <w:pPr>
      <w:ind w:leftChars="200" w:left="480"/>
    </w:pPr>
    <w:rPr>
      <w:rFonts w:cs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A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A7B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935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E6ED7"/>
  </w:style>
  <w:style w:type="paragraph" w:styleId="a9">
    <w:name w:val="Balloon Text"/>
    <w:basedOn w:val="a"/>
    <w:link w:val="aa"/>
    <w:uiPriority w:val="99"/>
    <w:semiHidden/>
    <w:unhideWhenUsed/>
    <w:rsid w:val="00BE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6E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1B6FEF"/>
    <w:pPr>
      <w:ind w:leftChars="200" w:left="480"/>
    </w:pPr>
    <w:rPr>
      <w:rFonts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web.ck.tp.edu.tw/web2007/images/ckaddress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t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C87E-FA61-4D9E-82E8-9CA79A5A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acer101-user</dc:creator>
  <cp:lastModifiedBy>黃美雲</cp:lastModifiedBy>
  <cp:revision>2</cp:revision>
  <cp:lastPrinted>2015-09-21T07:55:00Z</cp:lastPrinted>
  <dcterms:created xsi:type="dcterms:W3CDTF">2015-10-16T05:17:00Z</dcterms:created>
  <dcterms:modified xsi:type="dcterms:W3CDTF">2015-10-16T05:17:00Z</dcterms:modified>
</cp:coreProperties>
</file>