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0F" w:rsidRPr="005676DF" w:rsidRDefault="002C480F" w:rsidP="002C480F">
      <w:pPr>
        <w:spacing w:line="44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2C480F">
      <w:pPr>
        <w:spacing w:line="440" w:lineRule="exact"/>
        <w:jc w:val="center"/>
        <w:rPr>
          <w:rFonts w:ascii="標楷體" w:eastAsia="標楷體" w:hAnsi="標楷體"/>
          <w:sz w:val="32"/>
          <w:szCs w:val="32"/>
        </w:rPr>
      </w:pPr>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Pr>
          <w:rFonts w:ascii="標楷體" w:eastAsia="標楷體" w:hAnsi="標楷體" w:cs="標楷體" w:hint="eastAsia"/>
          <w:sz w:val="32"/>
          <w:szCs w:val="32"/>
        </w:rPr>
        <w:t>1</w:t>
      </w:r>
      <w:r w:rsidRPr="00AC70AC">
        <w:rPr>
          <w:rFonts w:ascii="標楷體" w:eastAsia="標楷體" w:hAnsi="標楷體" w:cs="標楷體" w:hint="eastAsia"/>
          <w:sz w:val="32"/>
          <w:szCs w:val="32"/>
        </w:rPr>
        <w:t>學期第</w:t>
      </w:r>
      <w:r w:rsidR="00DD4792">
        <w:rPr>
          <w:rFonts w:ascii="標楷體" w:eastAsia="標楷體" w:hAnsi="標楷體" w:cs="標楷體"/>
          <w:sz w:val="32"/>
          <w:szCs w:val="32"/>
        </w:rPr>
        <w:t>7</w:t>
      </w:r>
      <w:r>
        <w:rPr>
          <w:rFonts w:ascii="標楷體" w:eastAsia="標楷體" w:hAnsi="標楷體" w:cs="標楷體" w:hint="eastAsia"/>
          <w:sz w:val="32"/>
          <w:szCs w:val="32"/>
        </w:rPr>
        <w:t>次行政會議</w:t>
      </w:r>
    </w:p>
    <w:p w:rsidR="002C480F" w:rsidRPr="00974B71" w:rsidRDefault="002C480F" w:rsidP="002C480F">
      <w:pPr>
        <w:spacing w:line="42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sidR="00DD4792">
        <w:rPr>
          <w:rFonts w:ascii="標楷體" w:eastAsia="標楷體" w:hAnsi="標楷體" w:cs="標楷體"/>
          <w:sz w:val="28"/>
          <w:szCs w:val="28"/>
        </w:rPr>
        <w:t>7</w:t>
      </w:r>
      <w:r w:rsidRPr="00CA2F24">
        <w:rPr>
          <w:rFonts w:ascii="標楷體" w:eastAsia="標楷體" w:hAnsi="標楷體" w:cs="標楷體" w:hint="eastAsia"/>
          <w:sz w:val="28"/>
          <w:szCs w:val="28"/>
        </w:rPr>
        <w:t>年</w:t>
      </w:r>
      <w:r w:rsidR="00CC583A">
        <w:rPr>
          <w:rFonts w:ascii="標楷體" w:eastAsia="標楷體" w:hAnsi="標楷體" w:cs="標楷體"/>
          <w:sz w:val="28"/>
          <w:szCs w:val="28"/>
        </w:rPr>
        <w:t>1</w:t>
      </w:r>
      <w:r w:rsidRPr="00CA2F24">
        <w:rPr>
          <w:rFonts w:ascii="標楷體" w:eastAsia="標楷體" w:hAnsi="標楷體" w:cs="標楷體" w:hint="eastAsia"/>
          <w:sz w:val="28"/>
          <w:szCs w:val="28"/>
        </w:rPr>
        <w:t>月</w:t>
      </w:r>
      <w:r w:rsidR="009C347F">
        <w:rPr>
          <w:rFonts w:ascii="標楷體" w:eastAsia="標楷體" w:hAnsi="標楷體" w:cs="標楷體"/>
          <w:sz w:val="28"/>
          <w:szCs w:val="28"/>
        </w:rPr>
        <w:t>10</w:t>
      </w:r>
      <w:r w:rsidRPr="00CA2F24">
        <w:rPr>
          <w:rFonts w:ascii="標楷體" w:eastAsia="標楷體" w:hAnsi="標楷體" w:cs="標楷體" w:hint="eastAsia"/>
          <w:sz w:val="28"/>
          <w:szCs w:val="28"/>
        </w:rPr>
        <w:t>日</w:t>
      </w:r>
      <w:r w:rsidR="009C347F">
        <w:rPr>
          <w:rFonts w:ascii="標楷體" w:eastAsia="標楷體" w:hAnsi="標楷體" w:cs="標楷體"/>
          <w:sz w:val="28"/>
          <w:szCs w:val="28"/>
        </w:rPr>
        <w:t>10</w:t>
      </w:r>
      <w:r w:rsidR="00BD7029">
        <w:rPr>
          <w:rFonts w:ascii="標楷體" w:eastAsia="標楷體" w:hAnsi="標楷體" w:cs="標楷體" w:hint="eastAsia"/>
          <w:sz w:val="28"/>
          <w:szCs w:val="28"/>
        </w:rPr>
        <w:t>時</w:t>
      </w:r>
      <w:r w:rsidR="00FB2F6B">
        <w:rPr>
          <w:rFonts w:ascii="標楷體" w:eastAsia="標楷體" w:hAnsi="標楷體" w:cs="標楷體"/>
          <w:sz w:val="28"/>
          <w:szCs w:val="28"/>
        </w:rPr>
        <w:t>0</w:t>
      </w:r>
      <w:r w:rsidR="00EC0F23">
        <w:rPr>
          <w:rFonts w:ascii="標楷體" w:eastAsia="標楷體" w:hAnsi="標楷體" w:cs="標楷體" w:hint="eastAsia"/>
          <w:sz w:val="28"/>
          <w:szCs w:val="28"/>
        </w:rPr>
        <w:t>分</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張愫錦</w:t>
      </w:r>
    </w:p>
    <w:p w:rsidR="002C480F" w:rsidRPr="00CA2F24" w:rsidRDefault="002C480F" w:rsidP="002C480F">
      <w:pPr>
        <w:tabs>
          <w:tab w:val="left" w:pos="5820"/>
          <w:tab w:val="left" w:pos="8310"/>
        </w:tabs>
        <w:spacing w:line="42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w:t>
      </w:r>
      <w:r w:rsidR="00BD7029">
        <w:rPr>
          <w:rFonts w:ascii="標楷體" w:eastAsia="標楷體" w:hAnsi="標楷體" w:cs="標楷體" w:hint="eastAsia"/>
          <w:sz w:val="28"/>
          <w:szCs w:val="28"/>
        </w:rPr>
        <w:t>簽到表</w:t>
      </w:r>
      <w:r>
        <w:rPr>
          <w:rFonts w:ascii="標楷體" w:eastAsia="標楷體" w:hAnsi="標楷體" w:cs="標楷體" w:hint="eastAsia"/>
          <w:sz w:val="28"/>
          <w:szCs w:val="28"/>
        </w:rPr>
        <w:t>)</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2C480F" w:rsidRPr="00CA2F24" w:rsidRDefault="002C480F" w:rsidP="002C480F">
      <w:pPr>
        <w:spacing w:line="36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pPr w:leftFromText="180" w:rightFromText="180" w:vertAnchor="text" w:tblpY="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567"/>
      </w:tblGrid>
      <w:tr w:rsidR="002C480F" w:rsidRPr="00777069" w:rsidTr="00533E84">
        <w:trPr>
          <w:trHeight w:val="648"/>
        </w:trPr>
        <w:tc>
          <w:tcPr>
            <w:tcW w:w="56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567" w:type="dxa"/>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265562" w:rsidRPr="00203945" w:rsidTr="00533E84">
        <w:tc>
          <w:tcPr>
            <w:tcW w:w="567" w:type="dxa"/>
            <w:vAlign w:val="center"/>
          </w:tcPr>
          <w:p w:rsidR="00265562" w:rsidRPr="009A2D0E" w:rsidRDefault="00265562" w:rsidP="00265562">
            <w:pPr>
              <w:spacing w:line="260" w:lineRule="exact"/>
              <w:jc w:val="center"/>
              <w:rPr>
                <w:rFonts w:ascii="標楷體" w:eastAsia="標楷體" w:hAnsi="標楷體" w:cs="標楷體"/>
                <w:sz w:val="22"/>
              </w:rPr>
            </w:pPr>
            <w:r w:rsidRPr="009A2D0E">
              <w:rPr>
                <w:rFonts w:ascii="標楷體" w:eastAsia="標楷體" w:hAnsi="標楷體" w:cs="標楷體"/>
                <w:sz w:val="22"/>
              </w:rPr>
              <w:t>1</w:t>
            </w:r>
          </w:p>
        </w:tc>
        <w:tc>
          <w:tcPr>
            <w:tcW w:w="4819" w:type="dxa"/>
          </w:tcPr>
          <w:p w:rsidR="00265562" w:rsidRDefault="00265562" w:rsidP="00265562">
            <w:pPr>
              <w:rPr>
                <w:rFonts w:ascii="標楷體" w:eastAsia="標楷體" w:hAnsi="標楷體" w:cs="標楷體"/>
                <w:b/>
                <w:szCs w:val="24"/>
              </w:rPr>
            </w:pPr>
            <w:r w:rsidRPr="00AB7F81">
              <w:rPr>
                <w:rFonts w:ascii="標楷體" w:eastAsia="標楷體" w:hAnsi="標楷體" w:cs="標楷體" w:hint="eastAsia"/>
                <w:b/>
                <w:szCs w:val="24"/>
              </w:rPr>
              <w:t>學生體重控制</w:t>
            </w:r>
            <w:r w:rsidRPr="00AB7F81">
              <w:rPr>
                <w:rFonts w:ascii="標楷體" w:eastAsia="標楷體" w:hAnsi="標楷體" w:cs="標楷體"/>
                <w:b/>
                <w:szCs w:val="24"/>
              </w:rPr>
              <w:t>BMI</w:t>
            </w:r>
            <w:r w:rsidRPr="00AB7F81">
              <w:rPr>
                <w:rFonts w:ascii="標楷體" w:eastAsia="標楷體" w:hAnsi="標楷體" w:cs="標楷體" w:hint="eastAsia"/>
                <w:b/>
                <w:szCs w:val="24"/>
              </w:rPr>
              <w:t>超標案安排訓練時段</w:t>
            </w:r>
          </w:p>
          <w:p w:rsidR="00265562" w:rsidRPr="00D320C0" w:rsidRDefault="00BA07D5" w:rsidP="00BA07D5">
            <w:pPr>
              <w:rPr>
                <w:rFonts w:ascii="標楷體" w:eastAsia="標楷體" w:hAnsi="標楷體" w:cs="標楷體"/>
                <w:strike/>
                <w:szCs w:val="24"/>
              </w:rPr>
            </w:pPr>
            <w:r w:rsidRPr="00107E4E">
              <w:rPr>
                <w:rFonts w:ascii="標楷體" w:eastAsia="標楷體" w:hAnsi="標楷體" w:hint="eastAsia"/>
              </w:rPr>
              <w:t>【主席裁示】</w:t>
            </w:r>
            <w:r w:rsidRPr="007D3555">
              <w:rPr>
                <w:rFonts w:ascii="標楷體" w:eastAsia="標楷體" w:hAnsi="標楷體" w:hint="eastAsia"/>
                <w:b/>
              </w:rPr>
              <w:t>請護理師提供</w:t>
            </w:r>
            <w:r w:rsidRPr="007D3555">
              <w:rPr>
                <w:rFonts w:ascii="標楷體" w:eastAsia="標楷體" w:hAnsi="標楷體"/>
                <w:b/>
              </w:rPr>
              <w:t>BMI</w:t>
            </w:r>
            <w:r w:rsidRPr="007D3555">
              <w:rPr>
                <w:rFonts w:ascii="標楷體" w:eastAsia="標楷體" w:hAnsi="標楷體" w:hint="eastAsia"/>
                <w:b/>
              </w:rPr>
              <w:t>過高或過低之名單，</w:t>
            </w:r>
            <w:r w:rsidRPr="007D3555">
              <w:rPr>
                <w:rFonts w:ascii="標楷體" w:eastAsia="標楷體" w:hAnsi="標楷體" w:hint="eastAsia"/>
                <w:b/>
                <w:lang w:eastAsia="zh-HK"/>
              </w:rPr>
              <w:t>擬訂健康管理計畫</w:t>
            </w:r>
            <w:r w:rsidRPr="007D3555">
              <w:rPr>
                <w:rFonts w:ascii="標楷體" w:eastAsia="標楷體" w:hAnsi="標楷體" w:hint="eastAsia"/>
                <w:b/>
              </w:rPr>
              <w:t>，</w:t>
            </w:r>
            <w:r w:rsidRPr="007D3555">
              <w:rPr>
                <w:rFonts w:ascii="標楷體" w:eastAsia="標楷體" w:hAnsi="標楷體" w:hint="eastAsia"/>
                <w:b/>
                <w:lang w:eastAsia="zh-HK"/>
              </w:rPr>
              <w:t>於今日(1/10)15:00</w:t>
            </w:r>
            <w:r w:rsidRPr="007D3555">
              <w:rPr>
                <w:rFonts w:ascii="標楷體" w:eastAsia="標楷體" w:hAnsi="標楷體" w:hint="eastAsia"/>
                <w:b/>
              </w:rPr>
              <w:t>討論相關事宜。</w:t>
            </w:r>
          </w:p>
        </w:tc>
        <w:tc>
          <w:tcPr>
            <w:tcW w:w="992" w:type="dxa"/>
          </w:tcPr>
          <w:p w:rsidR="00265562" w:rsidRPr="00AB7F81" w:rsidRDefault="00265562" w:rsidP="00265562">
            <w:pPr>
              <w:rPr>
                <w:rFonts w:ascii="標楷體" w:eastAsia="標楷體" w:hAnsi="標楷體" w:cs="標楷體"/>
                <w:b/>
                <w:szCs w:val="24"/>
              </w:rPr>
            </w:pPr>
            <w:r w:rsidRPr="00AB7F81">
              <w:rPr>
                <w:rFonts w:ascii="標楷體" w:eastAsia="標楷體" w:hAnsi="標楷體" w:cs="標楷體" w:hint="eastAsia"/>
                <w:b/>
                <w:szCs w:val="24"/>
              </w:rPr>
              <w:t>學務處</w:t>
            </w:r>
          </w:p>
          <w:p w:rsidR="00265562" w:rsidRPr="00AB7F81" w:rsidRDefault="00265562" w:rsidP="00265562">
            <w:pPr>
              <w:rPr>
                <w:rFonts w:ascii="標楷體" w:eastAsia="標楷體" w:hAnsi="標楷體" w:cs="標楷體"/>
                <w:b/>
                <w:szCs w:val="24"/>
              </w:rPr>
            </w:pPr>
          </w:p>
        </w:tc>
        <w:tc>
          <w:tcPr>
            <w:tcW w:w="2977" w:type="dxa"/>
          </w:tcPr>
          <w:p w:rsidR="00265562" w:rsidRPr="00974B92" w:rsidRDefault="00265562" w:rsidP="00265562">
            <w:pPr>
              <w:tabs>
                <w:tab w:val="left" w:pos="756"/>
              </w:tabs>
              <w:rPr>
                <w:rFonts w:ascii="標楷體" w:eastAsia="標楷體" w:hAnsi="標楷體"/>
                <w:b/>
                <w:szCs w:val="24"/>
              </w:rPr>
            </w:pPr>
            <w:r w:rsidRPr="00974B92">
              <w:rPr>
                <w:rFonts w:ascii="標楷體" w:eastAsia="標楷體" w:hAnsi="標楷體"/>
                <w:b/>
              </w:rPr>
              <w:t>已恢復課間活動跑走路運動。</w:t>
            </w:r>
          </w:p>
        </w:tc>
        <w:tc>
          <w:tcPr>
            <w:tcW w:w="567" w:type="dxa"/>
          </w:tcPr>
          <w:p w:rsidR="00265562" w:rsidRPr="00141300" w:rsidRDefault="00265562" w:rsidP="00265562">
            <w:pPr>
              <w:spacing w:line="260" w:lineRule="exact"/>
              <w:rPr>
                <w:rFonts w:ascii="標楷體" w:eastAsia="標楷體" w:hAnsi="標楷體" w:cs="標楷體"/>
                <w:b/>
                <w:color w:val="C00000"/>
                <w:szCs w:val="24"/>
              </w:rPr>
            </w:pPr>
          </w:p>
          <w:p w:rsidR="00265562" w:rsidRPr="00141300" w:rsidRDefault="00265562" w:rsidP="00265562">
            <w:pPr>
              <w:spacing w:line="260" w:lineRule="exact"/>
              <w:rPr>
                <w:rFonts w:ascii="標楷體" w:eastAsia="標楷體" w:hAnsi="標楷體" w:cs="標楷體"/>
                <w:b/>
                <w:color w:val="C00000"/>
                <w:szCs w:val="24"/>
              </w:rPr>
            </w:pPr>
            <w:r w:rsidRPr="00141300">
              <w:rPr>
                <w:rFonts w:ascii="標楷體" w:eastAsia="標楷體" w:hAnsi="標楷體" w:cs="標楷體" w:hint="eastAsia"/>
                <w:b/>
                <w:color w:val="C00000"/>
                <w:szCs w:val="24"/>
              </w:rPr>
              <w:t>B</w:t>
            </w:r>
          </w:p>
        </w:tc>
      </w:tr>
      <w:tr w:rsidR="00265562" w:rsidRPr="00203945" w:rsidTr="00533E84">
        <w:tc>
          <w:tcPr>
            <w:tcW w:w="567" w:type="dxa"/>
            <w:vAlign w:val="center"/>
          </w:tcPr>
          <w:p w:rsidR="00265562" w:rsidRPr="009A2D0E" w:rsidRDefault="00265562" w:rsidP="00265562">
            <w:pPr>
              <w:spacing w:line="260" w:lineRule="exact"/>
              <w:jc w:val="center"/>
              <w:rPr>
                <w:rFonts w:ascii="標楷體" w:eastAsia="標楷體" w:hAnsi="標楷體" w:cs="標楷體"/>
                <w:sz w:val="22"/>
              </w:rPr>
            </w:pPr>
            <w:r>
              <w:rPr>
                <w:rFonts w:ascii="標楷體" w:eastAsia="標楷體" w:hAnsi="標楷體" w:cs="標楷體"/>
                <w:sz w:val="22"/>
              </w:rPr>
              <w:t>2</w:t>
            </w:r>
          </w:p>
        </w:tc>
        <w:tc>
          <w:tcPr>
            <w:tcW w:w="4819" w:type="dxa"/>
          </w:tcPr>
          <w:p w:rsidR="00265562" w:rsidRDefault="00265562" w:rsidP="00265562">
            <w:pPr>
              <w:pStyle w:val="a7"/>
              <w:spacing w:line="280" w:lineRule="exact"/>
              <w:ind w:leftChars="13" w:left="31"/>
              <w:rPr>
                <w:rFonts w:ascii="標楷體" w:eastAsia="標楷體" w:hAnsi="標楷體"/>
                <w:b/>
                <w:szCs w:val="24"/>
              </w:rPr>
            </w:pPr>
            <w:r w:rsidRPr="00265562">
              <w:rPr>
                <w:rFonts w:ascii="標楷體" w:eastAsia="標楷體" w:hAnsi="標楷體" w:hint="eastAsia"/>
                <w:b/>
                <w:szCs w:val="24"/>
              </w:rPr>
              <w:t>為增強住宿學生之內務及生活自理能力，可覓適當授課老師予以學生上課。</w:t>
            </w:r>
          </w:p>
          <w:p w:rsidR="00CF483A" w:rsidRPr="00265562" w:rsidRDefault="00CF483A" w:rsidP="00BA07D5">
            <w:pPr>
              <w:pStyle w:val="a7"/>
              <w:spacing w:line="280" w:lineRule="exact"/>
              <w:ind w:leftChars="13" w:left="31"/>
              <w:rPr>
                <w:rFonts w:ascii="標楷體" w:eastAsia="標楷體" w:hAnsi="標楷體"/>
                <w:b/>
                <w:szCs w:val="24"/>
              </w:rPr>
            </w:pPr>
            <w:r>
              <w:rPr>
                <w:rFonts w:ascii="標楷體" w:eastAsia="標楷體" w:hAnsi="標楷體" w:hint="eastAsia"/>
                <w:b/>
                <w:szCs w:val="24"/>
              </w:rPr>
              <w:t>【</w:t>
            </w:r>
            <w:r w:rsidR="00F0741C">
              <w:rPr>
                <w:rFonts w:ascii="標楷體" w:eastAsia="標楷體" w:hAnsi="標楷體" w:hint="eastAsia"/>
                <w:b/>
                <w:szCs w:val="24"/>
                <w:lang w:eastAsia="zh-HK"/>
              </w:rPr>
              <w:t>主席裁示】</w:t>
            </w:r>
            <w:r w:rsidR="00BA07D5">
              <w:rPr>
                <w:rFonts w:ascii="標楷體" w:eastAsia="標楷體" w:hAnsi="標楷體" w:hint="eastAsia"/>
                <w:b/>
                <w:szCs w:val="24"/>
                <w:lang w:eastAsia="zh-HK"/>
              </w:rPr>
              <w:t>請生輔老師將學生不合格之內務狀況，拍照予導師；請教務處視學生狀況規劃生活管理課程。</w:t>
            </w:r>
          </w:p>
        </w:tc>
        <w:tc>
          <w:tcPr>
            <w:tcW w:w="992" w:type="dxa"/>
          </w:tcPr>
          <w:p w:rsidR="00265562" w:rsidRPr="00265562" w:rsidRDefault="00265562" w:rsidP="00265562">
            <w:pPr>
              <w:spacing w:line="280" w:lineRule="exact"/>
              <w:rPr>
                <w:rFonts w:ascii="標楷體" w:eastAsia="標楷體" w:hAnsi="標楷體" w:cs="標楷體"/>
                <w:b/>
                <w:sz w:val="22"/>
              </w:rPr>
            </w:pPr>
            <w:r w:rsidRPr="00265562">
              <w:rPr>
                <w:rFonts w:ascii="標楷體" w:eastAsia="標楷體" w:hAnsi="標楷體" w:cs="標楷體" w:hint="eastAsia"/>
                <w:b/>
                <w:sz w:val="22"/>
              </w:rPr>
              <w:t>學務處</w:t>
            </w:r>
          </w:p>
        </w:tc>
        <w:tc>
          <w:tcPr>
            <w:tcW w:w="2977" w:type="dxa"/>
          </w:tcPr>
          <w:p w:rsidR="00265562" w:rsidRPr="007D3555" w:rsidRDefault="00265562" w:rsidP="00265562">
            <w:pPr>
              <w:spacing w:line="280" w:lineRule="exact"/>
              <w:rPr>
                <w:rFonts w:ascii="標楷體" w:eastAsia="標楷體" w:hAnsi="標楷體" w:cs="標楷體"/>
                <w:b/>
                <w:sz w:val="22"/>
              </w:rPr>
            </w:pPr>
            <w:r w:rsidRPr="007D3555">
              <w:rPr>
                <w:rFonts w:ascii="標楷體" w:eastAsia="標楷體" w:hAnsi="標楷體" w:cs="標楷體" w:hint="eastAsia"/>
                <w:b/>
                <w:sz w:val="22"/>
              </w:rPr>
              <w:t>已</w:t>
            </w:r>
            <w:r w:rsidR="007E7DB8" w:rsidRPr="007D3555">
              <w:rPr>
                <w:rFonts w:ascii="標楷體" w:eastAsia="標楷體" w:hAnsi="標楷體" w:cs="標楷體" w:hint="eastAsia"/>
                <w:b/>
                <w:sz w:val="22"/>
                <w:lang w:eastAsia="zh-HK"/>
              </w:rPr>
              <w:t>宣導</w:t>
            </w:r>
          </w:p>
        </w:tc>
        <w:tc>
          <w:tcPr>
            <w:tcW w:w="567" w:type="dxa"/>
          </w:tcPr>
          <w:p w:rsidR="00265562" w:rsidRPr="009A2D0E" w:rsidRDefault="00265562" w:rsidP="00265562">
            <w:pPr>
              <w:spacing w:line="260" w:lineRule="exact"/>
              <w:rPr>
                <w:rFonts w:ascii="標楷體" w:eastAsia="標楷體" w:hAnsi="標楷體" w:cs="標楷體"/>
                <w:b/>
                <w:color w:val="C00000"/>
                <w:sz w:val="22"/>
              </w:rPr>
            </w:pPr>
            <w:r>
              <w:rPr>
                <w:rFonts w:ascii="標楷體" w:eastAsia="標楷體" w:hAnsi="標楷體" w:cs="標楷體" w:hint="eastAsia"/>
                <w:b/>
                <w:color w:val="C00000"/>
                <w:sz w:val="22"/>
              </w:rPr>
              <w:t>B</w:t>
            </w:r>
          </w:p>
        </w:tc>
      </w:tr>
      <w:tr w:rsidR="00265562" w:rsidRPr="00203945" w:rsidTr="00533E84">
        <w:tc>
          <w:tcPr>
            <w:tcW w:w="567" w:type="dxa"/>
            <w:vAlign w:val="center"/>
          </w:tcPr>
          <w:p w:rsidR="00265562" w:rsidRPr="009A2D0E" w:rsidRDefault="00265562" w:rsidP="00265562">
            <w:pPr>
              <w:spacing w:line="260" w:lineRule="exact"/>
              <w:jc w:val="center"/>
              <w:rPr>
                <w:rFonts w:ascii="標楷體" w:eastAsia="標楷體" w:hAnsi="標楷體" w:cs="標楷體"/>
                <w:sz w:val="22"/>
              </w:rPr>
            </w:pPr>
            <w:r>
              <w:rPr>
                <w:rFonts w:ascii="標楷體" w:eastAsia="標楷體" w:hAnsi="標楷體" w:cs="標楷體"/>
                <w:sz w:val="22"/>
              </w:rPr>
              <w:t>3</w:t>
            </w:r>
          </w:p>
        </w:tc>
        <w:tc>
          <w:tcPr>
            <w:tcW w:w="4819" w:type="dxa"/>
          </w:tcPr>
          <w:p w:rsidR="00265562" w:rsidRDefault="00265562" w:rsidP="00265562">
            <w:pPr>
              <w:rPr>
                <w:rFonts w:ascii="標楷體" w:eastAsia="標楷體" w:hAnsi="標楷體"/>
                <w:b/>
              </w:rPr>
            </w:pPr>
            <w:r w:rsidRPr="00942D80">
              <w:rPr>
                <w:rFonts w:ascii="標楷體" w:eastAsia="標楷體" w:hAnsi="標楷體" w:hint="eastAsia"/>
                <w:b/>
              </w:rPr>
              <w:t>酷課雲請依既定行程於11/17(五)完成個人會員設定。</w:t>
            </w:r>
          </w:p>
          <w:p w:rsidR="00265562" w:rsidRPr="00942D80" w:rsidRDefault="00BA07D5" w:rsidP="00265562">
            <w:pPr>
              <w:rPr>
                <w:rFonts w:ascii="標楷體" w:eastAsia="標楷體" w:hAnsi="標楷體"/>
                <w:b/>
              </w:rPr>
            </w:pPr>
            <w:r>
              <w:rPr>
                <w:rFonts w:ascii="標楷體" w:eastAsia="標楷體" w:hAnsi="標楷體" w:hint="eastAsia"/>
                <w:b/>
                <w:szCs w:val="24"/>
              </w:rPr>
              <w:t>【</w:t>
            </w:r>
            <w:r>
              <w:rPr>
                <w:rFonts w:ascii="標楷體" w:eastAsia="標楷體" w:hAnsi="標楷體" w:hint="eastAsia"/>
                <w:b/>
                <w:szCs w:val="24"/>
                <w:lang w:eastAsia="zh-HK"/>
              </w:rPr>
              <w:t>主席裁示】</w:t>
            </w:r>
            <w:r w:rsidR="00082295">
              <w:rPr>
                <w:rFonts w:ascii="標楷體" w:eastAsia="標楷體" w:hAnsi="標楷體" w:hint="eastAsia"/>
                <w:b/>
                <w:szCs w:val="24"/>
                <w:lang w:eastAsia="zh-HK"/>
              </w:rPr>
              <w:t>請列出所有老師名單，確定是否帳號申請了。</w:t>
            </w:r>
          </w:p>
        </w:tc>
        <w:tc>
          <w:tcPr>
            <w:tcW w:w="992" w:type="dxa"/>
          </w:tcPr>
          <w:p w:rsidR="00265562" w:rsidRPr="00942D80" w:rsidRDefault="00265562" w:rsidP="00265562">
            <w:pPr>
              <w:rPr>
                <w:rFonts w:ascii="標楷體" w:eastAsia="標楷體" w:hAnsi="標楷體" w:cs="標楷體"/>
                <w:b/>
                <w:szCs w:val="24"/>
              </w:rPr>
            </w:pPr>
            <w:r w:rsidRPr="00942D80">
              <w:rPr>
                <w:rFonts w:ascii="標楷體" w:eastAsia="標楷體" w:hAnsi="標楷體" w:cs="標楷體" w:hint="eastAsia"/>
                <w:b/>
                <w:szCs w:val="24"/>
                <w:lang w:eastAsia="zh-HK"/>
              </w:rPr>
              <w:t>教務處</w:t>
            </w:r>
          </w:p>
          <w:p w:rsidR="00265562" w:rsidRPr="00942D80" w:rsidRDefault="00265562" w:rsidP="00265562">
            <w:pPr>
              <w:rPr>
                <w:rFonts w:ascii="標楷體" w:eastAsia="標楷體" w:hAnsi="標楷體" w:cs="標楷體"/>
                <w:b/>
                <w:szCs w:val="24"/>
                <w:lang w:eastAsia="zh-HK"/>
              </w:rPr>
            </w:pPr>
          </w:p>
        </w:tc>
        <w:tc>
          <w:tcPr>
            <w:tcW w:w="2977" w:type="dxa"/>
          </w:tcPr>
          <w:p w:rsidR="00265562" w:rsidRPr="00922001" w:rsidRDefault="00F41756" w:rsidP="00265562">
            <w:pPr>
              <w:rPr>
                <w:rFonts w:ascii="標楷體" w:eastAsia="標楷體" w:hAnsi="標楷體" w:cs="標楷體"/>
                <w:szCs w:val="24"/>
                <w:lang w:eastAsia="zh-HK"/>
              </w:rPr>
            </w:pPr>
            <w:r>
              <w:rPr>
                <w:rFonts w:ascii="標楷體" w:eastAsia="標楷體" w:hAnsi="標楷體" w:cs="Arial" w:hint="eastAsia"/>
                <w:b/>
                <w:bCs/>
                <w:color w:val="222222"/>
                <w:sz w:val="21"/>
                <w:szCs w:val="21"/>
                <w:shd w:val="clear" w:color="auto" w:fill="FFFFFF"/>
              </w:rPr>
              <w:t>役男</w:t>
            </w:r>
            <w:r>
              <w:rPr>
                <w:rFonts w:ascii="標楷體" w:eastAsia="標楷體" w:hAnsi="標楷體" w:cs="Arial" w:hint="eastAsia"/>
                <w:b/>
                <w:bCs/>
                <w:color w:val="222222"/>
                <w:sz w:val="21"/>
                <w:szCs w:val="21"/>
                <w:shd w:val="clear" w:color="auto" w:fill="FFFFFF"/>
                <w:lang w:eastAsia="zh-HK"/>
              </w:rPr>
              <w:t>已</w:t>
            </w:r>
            <w:r>
              <w:rPr>
                <w:rFonts w:ascii="標楷體" w:eastAsia="標楷體" w:hAnsi="標楷體" w:cs="Arial" w:hint="eastAsia"/>
                <w:b/>
                <w:bCs/>
                <w:color w:val="222222"/>
                <w:sz w:val="21"/>
                <w:szCs w:val="21"/>
                <w:shd w:val="clear" w:color="auto" w:fill="FFFFFF"/>
              </w:rPr>
              <w:t>至各樓層辦公室</w:t>
            </w:r>
            <w:r>
              <w:rPr>
                <w:rFonts w:ascii="標楷體" w:eastAsia="標楷體" w:hAnsi="標楷體" w:cs="Arial" w:hint="eastAsia"/>
                <w:b/>
                <w:bCs/>
                <w:color w:val="222222"/>
                <w:sz w:val="21"/>
                <w:szCs w:val="21"/>
                <w:shd w:val="clear" w:color="auto" w:fill="FFFFFF"/>
                <w:lang w:eastAsia="zh-HK"/>
              </w:rPr>
              <w:t>協助</w:t>
            </w:r>
            <w:r>
              <w:rPr>
                <w:rFonts w:ascii="標楷體" w:eastAsia="標楷體" w:hAnsi="標楷體" w:cs="Arial" w:hint="eastAsia"/>
                <w:b/>
                <w:bCs/>
                <w:color w:val="222222"/>
                <w:sz w:val="21"/>
                <w:szCs w:val="21"/>
                <w:shd w:val="clear" w:color="auto" w:fill="FFFFFF"/>
              </w:rPr>
              <w:t>設定，在1月份導師會議亦請老師踴躍上酷課雲網站瀏覽，後續有帳號申請事宜亦可與役男聯繫。</w:t>
            </w:r>
          </w:p>
        </w:tc>
        <w:tc>
          <w:tcPr>
            <w:tcW w:w="567" w:type="dxa"/>
          </w:tcPr>
          <w:p w:rsidR="00265562" w:rsidRPr="00942D80" w:rsidRDefault="00265562" w:rsidP="00265562">
            <w:pPr>
              <w:spacing w:line="260" w:lineRule="exact"/>
              <w:rPr>
                <w:rFonts w:ascii="標楷體" w:eastAsia="標楷體" w:hAnsi="標楷體" w:cs="標楷體"/>
                <w:color w:val="C00000"/>
                <w:szCs w:val="24"/>
              </w:rPr>
            </w:pPr>
            <w:r w:rsidRPr="005D463A">
              <w:rPr>
                <w:rFonts w:ascii="標楷體" w:eastAsia="標楷體" w:hAnsi="標楷體" w:cs="標楷體" w:hint="eastAsia"/>
                <w:b/>
                <w:color w:val="C00000"/>
                <w:szCs w:val="24"/>
              </w:rPr>
              <w:t>B</w:t>
            </w:r>
          </w:p>
        </w:tc>
      </w:tr>
      <w:tr w:rsidR="00265562" w:rsidRPr="00203945" w:rsidTr="00533E84">
        <w:tc>
          <w:tcPr>
            <w:tcW w:w="567" w:type="dxa"/>
            <w:vAlign w:val="center"/>
          </w:tcPr>
          <w:p w:rsidR="00265562" w:rsidRPr="009A2D0E" w:rsidRDefault="00B76D3A" w:rsidP="00265562">
            <w:pPr>
              <w:spacing w:line="260" w:lineRule="exact"/>
              <w:jc w:val="center"/>
              <w:rPr>
                <w:rFonts w:ascii="標楷體" w:eastAsia="標楷體" w:hAnsi="標楷體" w:cs="標楷體"/>
                <w:sz w:val="22"/>
              </w:rPr>
            </w:pPr>
            <w:r>
              <w:rPr>
                <w:rFonts w:ascii="標楷體" w:eastAsia="標楷體" w:hAnsi="標楷體" w:cs="標楷體"/>
                <w:sz w:val="22"/>
              </w:rPr>
              <w:t>4</w:t>
            </w:r>
          </w:p>
        </w:tc>
        <w:tc>
          <w:tcPr>
            <w:tcW w:w="4819" w:type="dxa"/>
          </w:tcPr>
          <w:p w:rsidR="00265562" w:rsidRPr="00265562" w:rsidRDefault="00265562" w:rsidP="00265562">
            <w:pPr>
              <w:widowControl/>
              <w:shd w:val="clear" w:color="auto" w:fill="FFFFFF"/>
              <w:jc w:val="both"/>
              <w:rPr>
                <w:rFonts w:ascii="標楷體" w:eastAsia="標楷體" w:hAnsi="標楷體" w:cs="Times New Roman"/>
                <w:b/>
                <w:kern w:val="0"/>
                <w:szCs w:val="24"/>
              </w:rPr>
            </w:pPr>
            <w:r w:rsidRPr="00265562">
              <w:rPr>
                <w:rFonts w:ascii="標楷體" w:eastAsia="標楷體" w:hAnsi="標楷體" w:cs="Arial" w:hint="eastAsia"/>
                <w:b/>
                <w:kern w:val="0"/>
                <w:szCs w:val="24"/>
              </w:rPr>
              <w:t>校車逃生演練因雨天延期</w:t>
            </w:r>
          </w:p>
        </w:tc>
        <w:tc>
          <w:tcPr>
            <w:tcW w:w="992" w:type="dxa"/>
          </w:tcPr>
          <w:p w:rsidR="00265562" w:rsidRPr="00265562" w:rsidRDefault="00265562" w:rsidP="00265562">
            <w:pPr>
              <w:spacing w:line="280" w:lineRule="exact"/>
              <w:rPr>
                <w:rFonts w:ascii="標楷體" w:eastAsia="標楷體" w:hAnsi="標楷體" w:cs="標楷體"/>
                <w:b/>
                <w:sz w:val="22"/>
              </w:rPr>
            </w:pPr>
            <w:r w:rsidRPr="00265562">
              <w:rPr>
                <w:rFonts w:ascii="標楷體" w:eastAsia="標楷體" w:hAnsi="標楷體" w:cs="標楷體" w:hint="eastAsia"/>
                <w:b/>
                <w:sz w:val="22"/>
                <w:lang w:eastAsia="zh-HK"/>
              </w:rPr>
              <w:t>學務處</w:t>
            </w:r>
          </w:p>
        </w:tc>
        <w:tc>
          <w:tcPr>
            <w:tcW w:w="2977" w:type="dxa"/>
          </w:tcPr>
          <w:p w:rsidR="00265562" w:rsidRPr="00265562" w:rsidRDefault="00265562" w:rsidP="00265562">
            <w:pPr>
              <w:spacing w:line="280" w:lineRule="exact"/>
              <w:rPr>
                <w:rFonts w:ascii="標楷體" w:eastAsia="標楷體" w:hAnsi="標楷體"/>
                <w:b/>
                <w:szCs w:val="24"/>
              </w:rPr>
            </w:pPr>
            <w:r w:rsidRPr="00265562">
              <w:rPr>
                <w:rFonts w:ascii="標楷體" w:eastAsia="標楷體" w:hAnsi="標楷體" w:hint="eastAsia"/>
                <w:b/>
                <w:szCs w:val="24"/>
                <w:lang w:eastAsia="zh-HK"/>
              </w:rPr>
              <w:t>預計下學期辦理</w:t>
            </w:r>
          </w:p>
        </w:tc>
        <w:tc>
          <w:tcPr>
            <w:tcW w:w="567" w:type="dxa"/>
          </w:tcPr>
          <w:p w:rsidR="00265562" w:rsidRDefault="00265562" w:rsidP="00265562">
            <w:pPr>
              <w:spacing w:line="260" w:lineRule="exact"/>
              <w:rPr>
                <w:rFonts w:ascii="標楷體" w:eastAsia="標楷體" w:hAnsi="標楷體" w:cs="標楷體"/>
                <w:b/>
                <w:color w:val="C00000"/>
                <w:sz w:val="22"/>
              </w:rPr>
            </w:pPr>
            <w:r>
              <w:rPr>
                <w:rFonts w:ascii="標楷體" w:eastAsia="標楷體" w:hAnsi="標楷體" w:cs="標楷體"/>
                <w:b/>
                <w:color w:val="C00000"/>
                <w:sz w:val="22"/>
              </w:rPr>
              <w:t>B</w:t>
            </w:r>
          </w:p>
        </w:tc>
      </w:tr>
      <w:tr w:rsidR="00265562" w:rsidRPr="00203945" w:rsidTr="00533E84">
        <w:tc>
          <w:tcPr>
            <w:tcW w:w="567" w:type="dxa"/>
            <w:vAlign w:val="center"/>
          </w:tcPr>
          <w:p w:rsidR="00265562" w:rsidRDefault="00B76D3A" w:rsidP="00265562">
            <w:pPr>
              <w:spacing w:line="260" w:lineRule="exact"/>
              <w:jc w:val="center"/>
              <w:rPr>
                <w:rFonts w:ascii="標楷體" w:eastAsia="標楷體" w:hAnsi="標楷體" w:cs="標楷體"/>
                <w:sz w:val="22"/>
              </w:rPr>
            </w:pPr>
            <w:r>
              <w:rPr>
                <w:rFonts w:ascii="標楷體" w:eastAsia="標楷體" w:hAnsi="標楷體" w:cs="標楷體"/>
                <w:sz w:val="22"/>
              </w:rPr>
              <w:t>5</w:t>
            </w:r>
          </w:p>
        </w:tc>
        <w:tc>
          <w:tcPr>
            <w:tcW w:w="4819" w:type="dxa"/>
          </w:tcPr>
          <w:p w:rsidR="00265562" w:rsidRPr="00265562" w:rsidRDefault="00265562" w:rsidP="00265562">
            <w:pPr>
              <w:widowControl/>
              <w:shd w:val="clear" w:color="auto" w:fill="FFFFFF"/>
              <w:jc w:val="both"/>
              <w:rPr>
                <w:rFonts w:ascii="標楷體" w:eastAsia="標楷體" w:hAnsi="標楷體" w:cs="Arial"/>
                <w:b/>
                <w:kern w:val="0"/>
                <w:szCs w:val="24"/>
              </w:rPr>
            </w:pPr>
            <w:r w:rsidRPr="00265562">
              <w:rPr>
                <w:rFonts w:ascii="標楷體" w:eastAsia="標楷體" w:hAnsi="標楷體" w:hint="eastAsia"/>
                <w:b/>
              </w:rPr>
              <w:t>本年度多起性平事件，後續將性平導入課程，請儘快聯絡師資授課，必要時尋求外部資源協助。</w:t>
            </w:r>
          </w:p>
        </w:tc>
        <w:tc>
          <w:tcPr>
            <w:tcW w:w="992" w:type="dxa"/>
          </w:tcPr>
          <w:p w:rsidR="00265562" w:rsidRPr="00265562" w:rsidRDefault="00265562" w:rsidP="00265562">
            <w:pPr>
              <w:spacing w:line="280" w:lineRule="exact"/>
              <w:rPr>
                <w:rFonts w:ascii="標楷體" w:eastAsia="標楷體" w:hAnsi="標楷體" w:cs="標楷體"/>
                <w:b/>
                <w:sz w:val="22"/>
                <w:lang w:eastAsia="zh-HK"/>
              </w:rPr>
            </w:pPr>
            <w:r w:rsidRPr="00265562">
              <w:rPr>
                <w:rFonts w:ascii="標楷體" w:eastAsia="標楷體" w:hAnsi="標楷體" w:cs="標楷體" w:hint="eastAsia"/>
                <w:b/>
                <w:sz w:val="22"/>
                <w:lang w:eastAsia="zh-HK"/>
              </w:rPr>
              <w:t>學務處</w:t>
            </w:r>
          </w:p>
        </w:tc>
        <w:tc>
          <w:tcPr>
            <w:tcW w:w="2977" w:type="dxa"/>
          </w:tcPr>
          <w:p w:rsidR="00265562" w:rsidRPr="00265562" w:rsidRDefault="00265562" w:rsidP="00265562">
            <w:pPr>
              <w:spacing w:line="280" w:lineRule="exact"/>
              <w:rPr>
                <w:rFonts w:ascii="標楷體" w:eastAsia="標楷體" w:hAnsi="標楷體"/>
                <w:b/>
                <w:szCs w:val="24"/>
              </w:rPr>
            </w:pPr>
            <w:r w:rsidRPr="00265562">
              <w:rPr>
                <w:rFonts w:ascii="標楷體" w:eastAsia="標楷體" w:hAnsi="標楷體" w:hint="eastAsia"/>
                <w:b/>
                <w:szCs w:val="24"/>
              </w:rPr>
              <w:t>於教學研究會討論相關性平課程議題融入課程。</w:t>
            </w:r>
          </w:p>
          <w:p w:rsidR="00265562" w:rsidRPr="00265562" w:rsidRDefault="00265562" w:rsidP="00CF483A">
            <w:pPr>
              <w:spacing w:line="280" w:lineRule="exact"/>
              <w:rPr>
                <w:rFonts w:ascii="標楷體" w:eastAsia="標楷體" w:hAnsi="標楷體"/>
                <w:b/>
                <w:szCs w:val="24"/>
                <w:lang w:eastAsia="zh-HK"/>
              </w:rPr>
            </w:pPr>
            <w:r w:rsidRPr="00265562">
              <w:rPr>
                <w:rFonts w:ascii="標楷體" w:eastAsia="標楷體" w:hAnsi="標楷體" w:hint="eastAsia"/>
                <w:b/>
                <w:szCs w:val="24"/>
                <w:lang w:eastAsia="zh-HK"/>
              </w:rPr>
              <w:t>現與各部別合作相關課程</w:t>
            </w:r>
            <w:r w:rsidRPr="00265562">
              <w:rPr>
                <w:rFonts w:ascii="標楷體" w:eastAsia="標楷體" w:hAnsi="標楷體" w:hint="eastAsia"/>
                <w:b/>
                <w:szCs w:val="24"/>
              </w:rPr>
              <w:t>，</w:t>
            </w:r>
            <w:r w:rsidRPr="00265562">
              <w:rPr>
                <w:rFonts w:ascii="標楷體" w:eastAsia="標楷體" w:hAnsi="標楷體" w:hint="eastAsia"/>
                <w:b/>
                <w:szCs w:val="24"/>
                <w:lang w:eastAsia="zh-HK"/>
              </w:rPr>
              <w:t>預計</w:t>
            </w:r>
            <w:r w:rsidRPr="00265562">
              <w:rPr>
                <w:rFonts w:ascii="標楷體" w:eastAsia="標楷體" w:hAnsi="標楷體" w:hint="eastAsia"/>
                <w:b/>
                <w:szCs w:val="24"/>
              </w:rPr>
              <w:t>下學期</w:t>
            </w:r>
            <w:r w:rsidRPr="00265562">
              <w:rPr>
                <w:rFonts w:ascii="標楷體" w:eastAsia="標楷體" w:hAnsi="標楷體" w:hint="eastAsia"/>
                <w:b/>
                <w:szCs w:val="24"/>
                <w:lang w:eastAsia="zh-HK"/>
              </w:rPr>
              <w:t>將</w:t>
            </w:r>
            <w:r w:rsidRPr="00265562">
              <w:rPr>
                <w:rFonts w:ascii="標楷體" w:eastAsia="標楷體" w:hAnsi="標楷體" w:hint="eastAsia"/>
                <w:b/>
                <w:szCs w:val="24"/>
              </w:rPr>
              <w:t>有</w:t>
            </w:r>
            <w:r w:rsidR="00CF483A">
              <w:rPr>
                <w:rFonts w:ascii="標楷體" w:eastAsia="標楷體" w:hAnsi="標楷體" w:hint="eastAsia"/>
                <w:b/>
                <w:szCs w:val="24"/>
                <w:lang w:eastAsia="zh-HK"/>
              </w:rPr>
              <w:t>教材教案</w:t>
            </w:r>
            <w:r w:rsidRPr="00265562">
              <w:rPr>
                <w:rFonts w:ascii="標楷體" w:eastAsia="標楷體" w:hAnsi="標楷體" w:hint="eastAsia"/>
                <w:b/>
                <w:szCs w:val="24"/>
              </w:rPr>
              <w:t>成果</w:t>
            </w:r>
            <w:r w:rsidR="00CF483A">
              <w:rPr>
                <w:rFonts w:ascii="標楷體" w:eastAsia="標楷體" w:hAnsi="標楷體" w:hint="eastAsia"/>
                <w:b/>
                <w:szCs w:val="24"/>
              </w:rPr>
              <w:t>。</w:t>
            </w:r>
          </w:p>
        </w:tc>
        <w:tc>
          <w:tcPr>
            <w:tcW w:w="567" w:type="dxa"/>
          </w:tcPr>
          <w:p w:rsidR="00265562" w:rsidRDefault="00BA07D5" w:rsidP="00265562">
            <w:pPr>
              <w:spacing w:line="260" w:lineRule="exact"/>
              <w:rPr>
                <w:rFonts w:ascii="標楷體" w:eastAsia="標楷體" w:hAnsi="標楷體" w:cs="標楷體"/>
                <w:b/>
                <w:color w:val="C00000"/>
                <w:sz w:val="22"/>
              </w:rPr>
            </w:pPr>
            <w:r>
              <w:rPr>
                <w:rFonts w:ascii="標楷體" w:eastAsia="標楷體" w:hAnsi="標楷體" w:cs="標楷體" w:hint="eastAsia"/>
                <w:b/>
                <w:color w:val="C00000"/>
                <w:sz w:val="22"/>
              </w:rPr>
              <w:t>A</w:t>
            </w:r>
          </w:p>
        </w:tc>
      </w:tr>
      <w:tr w:rsidR="00D1278B" w:rsidRPr="00203945" w:rsidTr="00533E84">
        <w:tc>
          <w:tcPr>
            <w:tcW w:w="567" w:type="dxa"/>
            <w:vAlign w:val="center"/>
          </w:tcPr>
          <w:p w:rsidR="00D1278B" w:rsidRDefault="00B76D3A" w:rsidP="00D1278B">
            <w:pPr>
              <w:spacing w:line="260" w:lineRule="exact"/>
              <w:jc w:val="center"/>
              <w:rPr>
                <w:rFonts w:ascii="標楷體" w:eastAsia="標楷體" w:hAnsi="標楷體" w:cs="標楷體"/>
                <w:sz w:val="22"/>
              </w:rPr>
            </w:pPr>
            <w:r>
              <w:rPr>
                <w:rFonts w:ascii="標楷體" w:eastAsia="標楷體" w:hAnsi="標楷體" w:cs="標楷體"/>
                <w:sz w:val="22"/>
              </w:rPr>
              <w:t>6</w:t>
            </w:r>
          </w:p>
        </w:tc>
        <w:tc>
          <w:tcPr>
            <w:tcW w:w="4819" w:type="dxa"/>
          </w:tcPr>
          <w:p w:rsidR="00D1278B" w:rsidRPr="00DA2B1E" w:rsidRDefault="00D1278B" w:rsidP="00D1278B">
            <w:pPr>
              <w:rPr>
                <w:rFonts w:ascii="標楷體" w:eastAsia="標楷體" w:hAnsi="標楷體"/>
              </w:rPr>
            </w:pPr>
            <w:r w:rsidRPr="00D1278B">
              <w:rPr>
                <w:rFonts w:ascii="標楷體" w:eastAsia="標楷體" w:hAnsi="標楷體" w:hint="eastAsia"/>
                <w:b/>
              </w:rPr>
              <w:t>將來國際性活動(日本廣島姊妹校視訊)，請參與部別老師先行規劃</w:t>
            </w:r>
            <w:r w:rsidRPr="00DA2B1E">
              <w:rPr>
                <w:rFonts w:ascii="標楷體" w:eastAsia="標楷體" w:hAnsi="標楷體" w:hint="eastAsia"/>
              </w:rPr>
              <w:t>。</w:t>
            </w:r>
          </w:p>
          <w:p w:rsidR="00D1278B" w:rsidRPr="00CC583A" w:rsidRDefault="00CF483A" w:rsidP="00D1278B">
            <w:pPr>
              <w:rPr>
                <w:rFonts w:ascii="標楷體" w:eastAsia="標楷體" w:hAnsi="標楷體"/>
              </w:rPr>
            </w:pPr>
            <w:r>
              <w:rPr>
                <w:rFonts w:ascii="標楷體" w:eastAsia="標楷體" w:hAnsi="標楷體" w:hint="eastAsia"/>
                <w:b/>
                <w:szCs w:val="24"/>
              </w:rPr>
              <w:t>【</w:t>
            </w:r>
            <w:r>
              <w:rPr>
                <w:rFonts w:ascii="標楷體" w:eastAsia="標楷體" w:hAnsi="標楷體" w:hint="eastAsia"/>
                <w:b/>
                <w:szCs w:val="24"/>
                <w:lang w:eastAsia="zh-HK"/>
              </w:rPr>
              <w:t>主席裁示】請凱帆老師協助</w:t>
            </w:r>
            <w:r w:rsidRPr="00D1278B">
              <w:rPr>
                <w:rFonts w:ascii="標楷體" w:eastAsia="標楷體" w:hAnsi="標楷體" w:hint="eastAsia"/>
                <w:b/>
              </w:rPr>
              <w:t>視訊</w:t>
            </w:r>
            <w:r w:rsidR="00562608">
              <w:rPr>
                <w:rFonts w:ascii="標楷體" w:eastAsia="標楷體" w:hAnsi="標楷體" w:hint="eastAsia"/>
                <w:b/>
                <w:lang w:eastAsia="zh-HK"/>
              </w:rPr>
              <w:t>事宜。</w:t>
            </w:r>
          </w:p>
        </w:tc>
        <w:tc>
          <w:tcPr>
            <w:tcW w:w="992" w:type="dxa"/>
          </w:tcPr>
          <w:p w:rsidR="00D1278B" w:rsidRDefault="00D1278B" w:rsidP="00D1278B">
            <w:pPr>
              <w:rPr>
                <w:rFonts w:ascii="標楷體" w:eastAsia="標楷體" w:hAnsi="標楷體" w:cs="標楷體"/>
                <w:b/>
                <w:szCs w:val="24"/>
              </w:rPr>
            </w:pPr>
            <w:r>
              <w:rPr>
                <w:rFonts w:ascii="標楷體" w:eastAsia="標楷體" w:hAnsi="標楷體" w:cs="標楷體" w:hint="eastAsia"/>
                <w:b/>
                <w:szCs w:val="24"/>
                <w:lang w:eastAsia="zh-HK"/>
              </w:rPr>
              <w:t>教務處</w:t>
            </w:r>
          </w:p>
          <w:p w:rsidR="00D1278B" w:rsidRPr="00485E14" w:rsidRDefault="00D1278B" w:rsidP="00D1278B">
            <w:pPr>
              <w:spacing w:line="280" w:lineRule="exact"/>
              <w:rPr>
                <w:rFonts w:ascii="標楷體" w:eastAsia="標楷體" w:hAnsi="標楷體" w:cs="標楷體"/>
                <w:sz w:val="22"/>
                <w:lang w:eastAsia="zh-HK"/>
              </w:rPr>
            </w:pPr>
          </w:p>
        </w:tc>
        <w:tc>
          <w:tcPr>
            <w:tcW w:w="2977" w:type="dxa"/>
          </w:tcPr>
          <w:p w:rsidR="00D1278B" w:rsidRPr="00D1278B" w:rsidRDefault="00F41756" w:rsidP="00106FC3">
            <w:pPr>
              <w:spacing w:line="280" w:lineRule="exact"/>
              <w:rPr>
                <w:rFonts w:ascii="標楷體" w:eastAsia="標楷體" w:hAnsi="標楷體"/>
                <w:b/>
                <w:szCs w:val="24"/>
              </w:rPr>
            </w:pPr>
            <w:r>
              <w:rPr>
                <w:rFonts w:ascii="標楷體" w:eastAsia="標楷體" w:hAnsi="標楷體" w:cs="Arial" w:hint="eastAsia"/>
                <w:b/>
                <w:bCs/>
                <w:color w:val="222222"/>
                <w:sz w:val="21"/>
                <w:szCs w:val="21"/>
                <w:shd w:val="clear" w:color="auto" w:fill="FFFFFF"/>
                <w:lang w:eastAsia="zh-HK"/>
              </w:rPr>
              <w:t>預計</w:t>
            </w:r>
            <w:r>
              <w:rPr>
                <w:rFonts w:ascii="標楷體" w:eastAsia="標楷體" w:hAnsi="標楷體" w:cs="Arial" w:hint="eastAsia"/>
                <w:b/>
                <w:bCs/>
                <w:color w:val="222222"/>
                <w:sz w:val="21"/>
                <w:szCs w:val="21"/>
                <w:shd w:val="clear" w:color="auto" w:fill="FFFFFF"/>
              </w:rPr>
              <w:t>107/01/10(</w:t>
            </w:r>
            <w:r>
              <w:rPr>
                <w:rFonts w:ascii="標楷體" w:eastAsia="標楷體" w:hAnsi="標楷體" w:cs="Arial" w:hint="eastAsia"/>
                <w:b/>
                <w:bCs/>
                <w:color w:val="222222"/>
                <w:sz w:val="21"/>
                <w:szCs w:val="21"/>
                <w:shd w:val="clear" w:color="auto" w:fill="FFFFFF"/>
                <w:lang w:eastAsia="zh-HK"/>
              </w:rPr>
              <w:t>三</w:t>
            </w:r>
            <w:r>
              <w:rPr>
                <w:rFonts w:ascii="標楷體" w:eastAsia="標楷體" w:hAnsi="標楷體" w:cs="Arial" w:hint="eastAsia"/>
                <w:b/>
                <w:bCs/>
                <w:color w:val="222222"/>
                <w:sz w:val="21"/>
                <w:szCs w:val="21"/>
                <w:shd w:val="clear" w:color="auto" w:fill="FFFFFF"/>
              </w:rPr>
              <w:t>)13:30-14:30</w:t>
            </w:r>
            <w:r>
              <w:rPr>
                <w:rFonts w:ascii="標楷體" w:eastAsia="標楷體" w:hAnsi="標楷體" w:cs="Arial" w:hint="eastAsia"/>
                <w:b/>
                <w:bCs/>
                <w:color w:val="222222"/>
                <w:sz w:val="21"/>
                <w:szCs w:val="21"/>
                <w:shd w:val="clear" w:color="auto" w:fill="FFFFFF"/>
                <w:lang w:eastAsia="zh-HK"/>
              </w:rPr>
              <w:t>，</w:t>
            </w:r>
            <w:r>
              <w:rPr>
                <w:rFonts w:ascii="標楷體" w:eastAsia="標楷體" w:hAnsi="標楷體" w:cs="Arial" w:hint="eastAsia"/>
                <w:b/>
                <w:bCs/>
                <w:color w:val="222222"/>
                <w:sz w:val="21"/>
                <w:szCs w:val="21"/>
                <w:shd w:val="clear" w:color="auto" w:fill="FFFFFF"/>
              </w:rPr>
              <w:t>目前預計由高二忠學生介紹校慶系列活動、形象大使介紹按摩教室以及2位學生國民健康操示範。</w:t>
            </w:r>
          </w:p>
        </w:tc>
        <w:tc>
          <w:tcPr>
            <w:tcW w:w="567" w:type="dxa"/>
          </w:tcPr>
          <w:p w:rsidR="00D1278B" w:rsidRPr="005D463A" w:rsidRDefault="002D7444" w:rsidP="00D1278B">
            <w:pPr>
              <w:spacing w:line="260" w:lineRule="exact"/>
              <w:rPr>
                <w:rFonts w:ascii="標楷體" w:eastAsia="標楷體" w:hAnsi="標楷體" w:cs="標楷體"/>
                <w:b/>
                <w:color w:val="C00000"/>
                <w:szCs w:val="24"/>
              </w:rPr>
            </w:pPr>
            <w:r>
              <w:rPr>
                <w:rFonts w:ascii="標楷體" w:eastAsia="標楷體" w:hAnsi="標楷體" w:cs="標楷體" w:hint="eastAsia"/>
                <w:b/>
                <w:color w:val="C00000"/>
                <w:szCs w:val="24"/>
              </w:rPr>
              <w:t>A</w:t>
            </w:r>
          </w:p>
        </w:tc>
      </w:tr>
    </w:tbl>
    <w:p w:rsidR="00814F2C" w:rsidRDefault="00814F2C" w:rsidP="008F5094">
      <w:pPr>
        <w:rPr>
          <w:rFonts w:ascii="標楷體" w:eastAsia="標楷體" w:hAnsi="標楷體"/>
          <w:sz w:val="28"/>
          <w:szCs w:val="28"/>
        </w:rPr>
      </w:pPr>
    </w:p>
    <w:p w:rsidR="00814F2C" w:rsidRDefault="00814F2C" w:rsidP="008F5094">
      <w:pPr>
        <w:rPr>
          <w:rFonts w:ascii="標楷體" w:eastAsia="標楷體" w:hAnsi="標楷體"/>
          <w:sz w:val="28"/>
          <w:szCs w:val="28"/>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0D1FBD" w:rsidRDefault="000D1FBD" w:rsidP="008F5094">
      <w:pPr>
        <w:rPr>
          <w:rFonts w:ascii="標楷體" w:eastAsia="標楷體" w:hAnsi="標楷體"/>
          <w:sz w:val="28"/>
          <w:szCs w:val="28"/>
          <w:lang w:eastAsia="zh-HK"/>
        </w:rPr>
      </w:pPr>
    </w:p>
    <w:p w:rsidR="002A702B" w:rsidRDefault="002A702B" w:rsidP="008F5094">
      <w:pPr>
        <w:rPr>
          <w:rFonts w:ascii="標楷體" w:eastAsia="標楷體" w:hAnsi="標楷體"/>
          <w:sz w:val="28"/>
          <w:szCs w:val="28"/>
          <w:lang w:eastAsia="zh-HK"/>
        </w:rPr>
      </w:pPr>
    </w:p>
    <w:p w:rsidR="004337BD" w:rsidRDefault="00B3044B" w:rsidP="007D3555">
      <w:pPr>
        <w:spacing w:line="340" w:lineRule="exact"/>
        <w:rPr>
          <w:rFonts w:ascii="標楷體" w:eastAsia="標楷體" w:hAnsi="標楷體"/>
          <w:sz w:val="28"/>
          <w:szCs w:val="28"/>
        </w:rPr>
      </w:pPr>
      <w:r>
        <w:rPr>
          <w:rFonts w:ascii="標楷體" w:eastAsia="標楷體" w:hAnsi="標楷體" w:hint="eastAsia"/>
          <w:sz w:val="28"/>
          <w:szCs w:val="28"/>
          <w:lang w:eastAsia="zh-HK"/>
        </w:rPr>
        <w:t>柒.</w:t>
      </w:r>
      <w:r w:rsidR="00F630C0" w:rsidRPr="00F630C0">
        <w:rPr>
          <w:rFonts w:ascii="標楷體" w:eastAsia="標楷體" w:hAnsi="標楷體" w:hint="eastAsia"/>
          <w:sz w:val="28"/>
          <w:szCs w:val="28"/>
        </w:rPr>
        <w:t>各處室報告</w:t>
      </w:r>
    </w:p>
    <w:p w:rsidR="00DD4792" w:rsidRPr="004C070E" w:rsidRDefault="008F5094" w:rsidP="007D3555">
      <w:pPr>
        <w:spacing w:line="340" w:lineRule="exact"/>
        <w:rPr>
          <w:rFonts w:ascii="標楷體" w:eastAsia="標楷體" w:hAnsi="標楷體"/>
          <w:sz w:val="28"/>
          <w:szCs w:val="28"/>
        </w:rPr>
      </w:pPr>
      <w:r w:rsidRPr="0019084C">
        <w:rPr>
          <w:rFonts w:ascii="標楷體" w:eastAsia="標楷體" w:hAnsi="標楷體" w:hint="eastAsia"/>
          <w:sz w:val="28"/>
          <w:szCs w:val="28"/>
        </w:rPr>
        <w:t>一</w:t>
      </w:r>
      <w:r w:rsidR="00802141" w:rsidRPr="0019084C">
        <w:rPr>
          <w:rFonts w:ascii="標楷體" w:eastAsia="標楷體" w:hAnsi="標楷體" w:hint="eastAsia"/>
          <w:sz w:val="28"/>
          <w:szCs w:val="28"/>
        </w:rPr>
        <w:t>、</w:t>
      </w:r>
      <w:r w:rsidRPr="0019084C">
        <w:rPr>
          <w:rFonts w:ascii="標楷體" w:eastAsia="標楷體" w:hAnsi="標楷體" w:hint="eastAsia"/>
          <w:sz w:val="28"/>
          <w:szCs w:val="28"/>
        </w:rPr>
        <w:t>教務處</w:t>
      </w:r>
    </w:p>
    <w:p w:rsidR="00DD4792" w:rsidRPr="004C070E" w:rsidRDefault="00DD4792" w:rsidP="007D3555">
      <w:pPr>
        <w:spacing w:line="340" w:lineRule="exact"/>
        <w:rPr>
          <w:rFonts w:ascii="標楷體" w:eastAsia="標楷體" w:hAnsi="標楷體"/>
          <w:szCs w:val="24"/>
        </w:rPr>
      </w:pPr>
      <w:r w:rsidRPr="004C070E">
        <w:rPr>
          <w:rFonts w:ascii="標楷體" w:eastAsia="標楷體" w:hAnsi="標楷體" w:hint="eastAsia"/>
          <w:szCs w:val="24"/>
        </w:rPr>
        <w:t>(一)教學組</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1.原預定1/16(二)召開課發會延至1/23(二)12：40召開，屆時會發放相關會議資料給委員。</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2.1/18(四)、1/19(五)為第三次段考，相關考程已於1/8張貼至各辦公室，並通知任教老師出題事宜。</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lastRenderedPageBreak/>
        <w:t>3.1/12（五）下午為</w:t>
      </w:r>
      <w:r w:rsidR="00F478B5">
        <w:rPr>
          <w:rFonts w:ascii="標楷體" w:eastAsia="標楷體" w:hAnsi="標楷體" w:hint="eastAsia"/>
          <w:szCs w:val="24"/>
        </w:rPr>
        <w:t>IEP</w:t>
      </w:r>
      <w:r w:rsidRPr="004C070E">
        <w:rPr>
          <w:rFonts w:ascii="標楷體" w:eastAsia="標楷體" w:hAnsi="標楷體" w:hint="eastAsia"/>
          <w:szCs w:val="24"/>
        </w:rPr>
        <w:t>會</w:t>
      </w:r>
      <w:r w:rsidR="00F478B5">
        <w:rPr>
          <w:rFonts w:ascii="標楷體" w:eastAsia="標楷體" w:hAnsi="標楷體" w:hint="eastAsia"/>
          <w:szCs w:val="24"/>
        </w:rPr>
        <w:t>議</w:t>
      </w:r>
      <w:r w:rsidRPr="004C070E">
        <w:rPr>
          <w:rFonts w:ascii="標楷體" w:eastAsia="標楷體" w:hAnsi="標楷體" w:hint="eastAsia"/>
          <w:szCs w:val="24"/>
        </w:rPr>
        <w:t>。</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4.106年度駐校藝術家成果發表已於12/20（三）在碧湖國小發表完畢，將於2/9(五)前與相關老師討論申請107年度計畫。</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5.106年度學產基金收支結算表及成果報告已於12/28(四)送至教育局，感謝協助規劃與授課之教師與相關行政人員。</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6.12/29(五)-1/8(一)為期末IEP會前會，1/3（三）-1/24（三）為期末檢討暨期初IEP會議，相關會議需有行政代表參加，待本組彙整後，再通知各位協助出席會議謝謝。</w:t>
      </w:r>
    </w:p>
    <w:p w:rsidR="00DD4792" w:rsidRPr="004C070E" w:rsidRDefault="00DD4792" w:rsidP="00DD4792">
      <w:pPr>
        <w:rPr>
          <w:rFonts w:ascii="標楷體" w:eastAsia="標楷體" w:hAnsi="標楷體"/>
          <w:szCs w:val="24"/>
        </w:rPr>
      </w:pPr>
      <w:r w:rsidRPr="004C070E">
        <w:rPr>
          <w:rFonts w:ascii="標楷體" w:eastAsia="標楷體" w:hAnsi="標楷體" w:hint="eastAsia"/>
          <w:szCs w:val="24"/>
        </w:rPr>
        <w:t>(二)註冊組</w:t>
      </w:r>
    </w:p>
    <w:p w:rsidR="00DD4792" w:rsidRPr="009432C5" w:rsidRDefault="00DD4792" w:rsidP="00DD4792">
      <w:pPr>
        <w:rPr>
          <w:rFonts w:asciiTheme="minorEastAsia" w:hAnsiTheme="minorEastAsia"/>
          <w:szCs w:val="24"/>
        </w:rPr>
      </w:pPr>
      <w:r w:rsidRPr="009432C5">
        <w:rPr>
          <w:rFonts w:asciiTheme="minorEastAsia" w:hAnsiTheme="minorEastAsia" w:hint="eastAsia"/>
          <w:szCs w:val="24"/>
        </w:rPr>
        <w:t>【</w:t>
      </w:r>
      <w:r w:rsidRPr="004C070E">
        <w:rPr>
          <w:rFonts w:ascii="標楷體" w:eastAsia="標楷體" w:hAnsi="標楷體" w:hint="eastAsia"/>
          <w:szCs w:val="24"/>
        </w:rPr>
        <w:t>招生</w:t>
      </w:r>
      <w:r w:rsidRPr="009432C5">
        <w:rPr>
          <w:rFonts w:asciiTheme="minorEastAsia" w:hAnsiTheme="minorEastAsia" w:hint="eastAsia"/>
          <w:szCs w:val="24"/>
        </w:rPr>
        <w:t>】</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1.12/13</w:t>
      </w:r>
      <w:r w:rsidR="00F41756">
        <w:rPr>
          <w:rFonts w:ascii="標楷體" w:eastAsia="標楷體" w:hAnsi="標楷體" w:hint="eastAsia"/>
          <w:szCs w:val="24"/>
        </w:rPr>
        <w:t>(</w:t>
      </w:r>
      <w:r w:rsidR="00F41756">
        <w:rPr>
          <w:rFonts w:ascii="標楷體" w:eastAsia="標楷體" w:hAnsi="標楷體" w:hint="eastAsia"/>
          <w:szCs w:val="24"/>
          <w:lang w:eastAsia="zh-HK"/>
        </w:rPr>
        <w:t>三)</w:t>
      </w:r>
      <w:r w:rsidRPr="004C070E">
        <w:rPr>
          <w:rFonts w:ascii="標楷體" w:eastAsia="標楷體" w:hAnsi="標楷體" w:hint="eastAsia"/>
          <w:szCs w:val="24"/>
        </w:rPr>
        <w:t>接待宜蘭員山國小六年級親師生參訪國中部。</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2.01/05</w:t>
      </w:r>
      <w:r w:rsidR="00F41756">
        <w:rPr>
          <w:rFonts w:ascii="標楷體" w:eastAsia="標楷體" w:hAnsi="標楷體" w:hint="eastAsia"/>
          <w:szCs w:val="24"/>
        </w:rPr>
        <w:t>(</w:t>
      </w:r>
      <w:r w:rsidR="00F41756">
        <w:rPr>
          <w:rFonts w:ascii="標楷體" w:eastAsia="標楷體" w:hAnsi="標楷體" w:hint="eastAsia"/>
          <w:szCs w:val="24"/>
          <w:lang w:eastAsia="zh-HK"/>
        </w:rPr>
        <w:t>五)</w:t>
      </w:r>
      <w:r w:rsidRPr="004C070E">
        <w:rPr>
          <w:rFonts w:ascii="標楷體" w:eastAsia="標楷體" w:hAnsi="標楷體" w:hint="eastAsia"/>
          <w:szCs w:val="24"/>
        </w:rPr>
        <w:t>接待台北金華國小五年級親師參訪國中部。</w:t>
      </w:r>
    </w:p>
    <w:p w:rsidR="00DD4792" w:rsidRPr="009432C5" w:rsidRDefault="00DD4792" w:rsidP="00DD4792">
      <w:pPr>
        <w:rPr>
          <w:rFonts w:asciiTheme="minorEastAsia" w:hAnsiTheme="minorEastAsia"/>
          <w:szCs w:val="24"/>
        </w:rPr>
      </w:pPr>
      <w:r w:rsidRPr="009432C5">
        <w:rPr>
          <w:rFonts w:asciiTheme="minorEastAsia" w:hAnsiTheme="minorEastAsia" w:hint="eastAsia"/>
          <w:szCs w:val="24"/>
        </w:rPr>
        <w:t>【</w:t>
      </w:r>
      <w:r w:rsidRPr="004C070E">
        <w:rPr>
          <w:rFonts w:ascii="標楷體" w:eastAsia="標楷體" w:hAnsi="標楷體" w:hint="eastAsia"/>
          <w:szCs w:val="24"/>
        </w:rPr>
        <w:t>鑑安</w:t>
      </w:r>
      <w:r w:rsidRPr="009432C5">
        <w:rPr>
          <w:rFonts w:asciiTheme="minorEastAsia" w:hAnsiTheme="minorEastAsia" w:hint="eastAsia"/>
          <w:szCs w:val="24"/>
        </w:rPr>
        <w:t>】</w:t>
      </w:r>
      <w:r w:rsidRPr="009432C5">
        <w:rPr>
          <w:rFonts w:asciiTheme="minorEastAsia" w:hAnsiTheme="minorEastAsia"/>
          <w:szCs w:val="24"/>
        </w:rPr>
        <w:t xml:space="preserve"> </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3.01/08</w:t>
      </w:r>
      <w:r w:rsidR="00F41756">
        <w:rPr>
          <w:rFonts w:ascii="標楷體" w:eastAsia="標楷體" w:hAnsi="標楷體"/>
          <w:szCs w:val="24"/>
        </w:rPr>
        <w:t>(</w:t>
      </w:r>
      <w:r w:rsidR="00F41756">
        <w:rPr>
          <w:rFonts w:ascii="標楷體" w:eastAsia="標楷體" w:hAnsi="標楷體" w:hint="eastAsia"/>
          <w:szCs w:val="24"/>
          <w:lang w:eastAsia="zh-HK"/>
        </w:rPr>
        <w:t>一)</w:t>
      </w:r>
      <w:r w:rsidRPr="004C070E">
        <w:rPr>
          <w:rFonts w:ascii="標楷體" w:eastAsia="標楷體" w:hAnsi="標楷體" w:hint="eastAsia"/>
          <w:szCs w:val="24"/>
        </w:rPr>
        <w:t>完成臺北市107學年度身障十二年安置高中職網路填報；01/12送件北區報名資料。</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4.完成高三身障甄試報名作業。</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5.完成高三學測術科考場服務申請。</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6.01/24</w:t>
      </w:r>
      <w:r w:rsidR="00F41756">
        <w:rPr>
          <w:rFonts w:ascii="標楷體" w:eastAsia="標楷體" w:hAnsi="標楷體" w:hint="eastAsia"/>
          <w:szCs w:val="24"/>
        </w:rPr>
        <w:t>(</w:t>
      </w:r>
      <w:r w:rsidR="00F41756">
        <w:rPr>
          <w:rFonts w:ascii="標楷體" w:eastAsia="標楷體" w:hAnsi="標楷體" w:hint="eastAsia"/>
          <w:szCs w:val="24"/>
          <w:lang w:eastAsia="zh-HK"/>
        </w:rPr>
        <w:t>三)</w:t>
      </w:r>
      <w:r w:rsidRPr="004C070E">
        <w:rPr>
          <w:rFonts w:ascii="標楷體" w:eastAsia="標楷體" w:hAnsi="標楷體" w:hint="eastAsia"/>
          <w:szCs w:val="24"/>
        </w:rPr>
        <w:t>前完成升國小晤談，提供紀師新生評估相關資料。</w:t>
      </w:r>
    </w:p>
    <w:p w:rsidR="00DD4792" w:rsidRPr="009432C5" w:rsidRDefault="00DD4792" w:rsidP="00DD4792">
      <w:pPr>
        <w:rPr>
          <w:rFonts w:asciiTheme="minorEastAsia" w:hAnsiTheme="minorEastAsia"/>
          <w:szCs w:val="24"/>
        </w:rPr>
      </w:pPr>
      <w:r w:rsidRPr="009432C5">
        <w:rPr>
          <w:rFonts w:asciiTheme="minorEastAsia" w:hAnsiTheme="minorEastAsia" w:hint="eastAsia"/>
          <w:szCs w:val="24"/>
        </w:rPr>
        <w:t>【</w:t>
      </w:r>
      <w:r w:rsidRPr="004C070E">
        <w:rPr>
          <w:rFonts w:ascii="標楷體" w:eastAsia="標楷體" w:hAnsi="標楷體" w:hint="eastAsia"/>
          <w:szCs w:val="24"/>
        </w:rPr>
        <w:t>其他</w:t>
      </w:r>
      <w:r w:rsidRPr="009432C5">
        <w:rPr>
          <w:rFonts w:asciiTheme="minorEastAsia" w:hAnsiTheme="minorEastAsia" w:hint="eastAsia"/>
          <w:szCs w:val="24"/>
        </w:rPr>
        <w:t>】</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7.國高中職完成第二次段考教師成績確認單及學生成績單(國小部因系統關係無法印出，已反應系統師處理中)。</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8.補申請高二孝吳生、高二忠廖生學生證。</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 xml:space="preserve">9.106-2註冊資料會在結業式前提供學生，請預計提供資料給學生的處室務必於01/17(三)前寄至 </w:t>
      </w:r>
      <w:hyperlink r:id="rId8" w:history="1">
        <w:r w:rsidRPr="004C070E">
          <w:rPr>
            <w:rFonts w:ascii="標楷體" w:eastAsia="標楷體" w:hAnsi="標楷體" w:hint="eastAsia"/>
          </w:rPr>
          <w:t>註冊組lv242009@gmail.com</w:t>
        </w:r>
      </w:hyperlink>
      <w:r w:rsidRPr="004C070E">
        <w:rPr>
          <w:rFonts w:ascii="標楷體" w:eastAsia="標楷體" w:hAnsi="標楷體" w:hint="eastAsia"/>
          <w:szCs w:val="24"/>
        </w:rPr>
        <w:t>，謝謝。</w:t>
      </w:r>
    </w:p>
    <w:p w:rsidR="00DD4792" w:rsidRPr="009432C5" w:rsidRDefault="00DD4792" w:rsidP="004C070E">
      <w:pPr>
        <w:ind w:leftChars="200" w:left="720" w:hangingChars="100" w:hanging="240"/>
        <w:rPr>
          <w:rFonts w:asciiTheme="minorEastAsia" w:hAnsiTheme="minorEastAsia"/>
          <w:szCs w:val="24"/>
        </w:rPr>
      </w:pPr>
      <w:r w:rsidRPr="004C070E">
        <w:rPr>
          <w:rFonts w:ascii="標楷體" w:eastAsia="標楷體" w:hAnsi="標楷體"/>
          <w:szCs w:val="24"/>
        </w:rPr>
        <w:t>10.</w:t>
      </w:r>
      <w:r w:rsidR="00082295">
        <w:rPr>
          <w:rFonts w:ascii="標楷體" w:eastAsia="標楷體" w:hAnsi="標楷體" w:hint="eastAsia"/>
          <w:szCs w:val="24"/>
        </w:rPr>
        <w:t>01/10(</w:t>
      </w:r>
      <w:r w:rsidR="00082295">
        <w:rPr>
          <w:rFonts w:ascii="標楷體" w:eastAsia="標楷體" w:hAnsi="標楷體" w:hint="eastAsia"/>
          <w:szCs w:val="24"/>
          <w:lang w:eastAsia="zh-HK"/>
        </w:rPr>
        <w:t>三)已開放二代表單登打學生成績，另</w:t>
      </w:r>
      <w:r w:rsidRPr="004C070E">
        <w:rPr>
          <w:rFonts w:ascii="標楷體" w:eastAsia="標楷體" w:hAnsi="標楷體" w:hint="eastAsia"/>
          <w:szCs w:val="24"/>
        </w:rPr>
        <w:t>請各同仁務必在</w:t>
      </w:r>
      <w:r w:rsidR="00082295">
        <w:rPr>
          <w:rFonts w:ascii="標楷體" w:eastAsia="標楷體" w:hAnsi="標楷體" w:hint="eastAsia"/>
          <w:szCs w:val="24"/>
          <w:lang w:eastAsia="zh-HK"/>
        </w:rPr>
        <w:t>至</w:t>
      </w:r>
      <w:r w:rsidRPr="004C070E">
        <w:rPr>
          <w:rFonts w:ascii="標楷體" w:eastAsia="標楷體" w:hAnsi="標楷體"/>
          <w:szCs w:val="24"/>
        </w:rPr>
        <w:t>01/31</w:t>
      </w:r>
      <w:r w:rsidR="00F41756">
        <w:rPr>
          <w:rFonts w:ascii="標楷體" w:eastAsia="標楷體" w:hAnsi="標楷體"/>
          <w:szCs w:val="24"/>
        </w:rPr>
        <w:t>(</w:t>
      </w:r>
      <w:r w:rsidR="00F41756">
        <w:rPr>
          <w:rFonts w:ascii="標楷體" w:eastAsia="標楷體" w:hAnsi="標楷體" w:hint="eastAsia"/>
          <w:szCs w:val="24"/>
          <w:lang w:eastAsia="zh-HK"/>
        </w:rPr>
        <w:t>三)</w:t>
      </w:r>
      <w:r w:rsidRPr="004C070E">
        <w:rPr>
          <w:rFonts w:ascii="標楷體" w:eastAsia="標楷體" w:hAnsi="標楷體" w:hint="eastAsia"/>
          <w:szCs w:val="24"/>
        </w:rPr>
        <w:t>前登打完成，02</w:t>
      </w:r>
      <w:r w:rsidRPr="00BE6756">
        <w:rPr>
          <w:rFonts w:ascii="標楷體" w:eastAsia="標楷體" w:hAnsi="標楷體" w:hint="eastAsia"/>
          <w:szCs w:val="24"/>
        </w:rPr>
        <w:t>/01系統升級後成績不可再更動。</w:t>
      </w:r>
    </w:p>
    <w:p w:rsidR="00DD4792" w:rsidRPr="004C070E" w:rsidRDefault="00DD4792" w:rsidP="00DD4792">
      <w:pPr>
        <w:rPr>
          <w:rFonts w:ascii="標楷體" w:eastAsia="標楷體" w:hAnsi="標楷體"/>
          <w:szCs w:val="24"/>
        </w:rPr>
      </w:pPr>
      <w:r w:rsidRPr="004C070E">
        <w:rPr>
          <w:rFonts w:ascii="標楷體" w:eastAsia="標楷體" w:hAnsi="標楷體" w:hint="eastAsia"/>
          <w:szCs w:val="24"/>
        </w:rPr>
        <w:t>(三)資設組</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szCs w:val="24"/>
        </w:rPr>
        <w:t>1.完成臺北市政府教育局所屬公立各級學校及幼兒園網站資料定期檢核。</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szCs w:val="24"/>
        </w:rPr>
        <w:t>2.完成填報103-105電腦汰換情形表。</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szCs w:val="24"/>
        </w:rPr>
        <w:t>3.完成106年度教育部補助款線上填寫成果與核銷等相關事宜。</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szCs w:val="24"/>
        </w:rPr>
        <w:t>4.進行組內的物品與財產盤點等事宜。</w:t>
      </w:r>
    </w:p>
    <w:p w:rsidR="00DD4792" w:rsidRPr="004C070E" w:rsidRDefault="00DD4792" w:rsidP="00DD4792">
      <w:pPr>
        <w:rPr>
          <w:rFonts w:ascii="標楷體" w:eastAsia="標楷體" w:hAnsi="標楷體"/>
          <w:szCs w:val="24"/>
        </w:rPr>
      </w:pPr>
      <w:r w:rsidRPr="004C070E">
        <w:rPr>
          <w:rFonts w:ascii="標楷體" w:eastAsia="標楷體" w:hAnsi="標楷體" w:cs="Arial" w:hint="eastAsia"/>
          <w:color w:val="222222"/>
          <w:kern w:val="0"/>
          <w:szCs w:val="24"/>
        </w:rPr>
        <w:t>(四)出版組</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1.完成第二次模擬考點字試卷校對及印製；進行第三次定期考試卷校對及印製工作中。</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2.國教用書陸續到貨；高中職點字書預計1/30第一批點交。</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3.教師用書於</w:t>
      </w:r>
      <w:r w:rsidR="00126DF9">
        <w:rPr>
          <w:rFonts w:ascii="標楷體" w:eastAsia="標楷體" w:hAnsi="標楷體" w:hint="eastAsia"/>
          <w:szCs w:val="24"/>
          <w:lang w:eastAsia="zh-HK"/>
        </w:rPr>
        <w:t>期末</w:t>
      </w:r>
      <w:r w:rsidRPr="004C070E">
        <w:rPr>
          <w:rFonts w:ascii="標楷體" w:eastAsia="標楷體" w:hAnsi="標楷體" w:hint="eastAsia"/>
          <w:szCs w:val="24"/>
        </w:rPr>
        <w:t>校務會議時可發放。</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4.新購高速盲用點字印表機，廠商安裝電腦軟體中，後續將進行操作之教學。</w:t>
      </w:r>
    </w:p>
    <w:p w:rsidR="00DD4792" w:rsidRPr="004C070E"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5.圖書室開始進行106學年度報廢事宜。</w:t>
      </w:r>
    </w:p>
    <w:p w:rsidR="00DD4792" w:rsidRDefault="00DD4792" w:rsidP="004C070E">
      <w:pPr>
        <w:ind w:leftChars="200" w:left="720" w:hangingChars="100" w:hanging="240"/>
        <w:rPr>
          <w:rFonts w:ascii="標楷體" w:eastAsia="標楷體" w:hAnsi="標楷體"/>
          <w:szCs w:val="24"/>
        </w:rPr>
      </w:pPr>
      <w:r w:rsidRPr="004C070E">
        <w:rPr>
          <w:rFonts w:ascii="標楷體" w:eastAsia="標楷體" w:hAnsi="標楷體" w:hint="eastAsia"/>
          <w:szCs w:val="24"/>
        </w:rPr>
        <w:t>6.圖書室進行期末圖書清點及催還。</w:t>
      </w:r>
    </w:p>
    <w:p w:rsidR="00126DF9" w:rsidRPr="004C070E" w:rsidRDefault="00126DF9" w:rsidP="00126DF9">
      <w:pPr>
        <w:rPr>
          <w:rFonts w:ascii="標楷體" w:eastAsia="標楷體" w:hAnsi="標楷體"/>
          <w:szCs w:val="24"/>
        </w:rPr>
      </w:pPr>
      <w:r>
        <w:rPr>
          <w:rFonts w:ascii="標楷體" w:eastAsia="標楷體" w:hAnsi="標楷體" w:hint="eastAsia"/>
          <w:b/>
          <w:szCs w:val="24"/>
        </w:rPr>
        <w:t>【</w:t>
      </w:r>
      <w:r>
        <w:rPr>
          <w:rFonts w:ascii="標楷體" w:eastAsia="標楷體" w:hAnsi="標楷體" w:hint="eastAsia"/>
          <w:b/>
          <w:szCs w:val="24"/>
          <w:lang w:eastAsia="zh-HK"/>
        </w:rPr>
        <w:t>主席裁示】若報廢書籍尚有使用價值，可先留予夜自習學生使用。</w:t>
      </w:r>
    </w:p>
    <w:p w:rsidR="003B282C" w:rsidRPr="00485E14" w:rsidRDefault="00582AA0" w:rsidP="0035728B">
      <w:pPr>
        <w:widowControl/>
        <w:shd w:val="clear" w:color="auto" w:fill="FFFFFF"/>
        <w:spacing w:beforeLines="50" w:before="180"/>
        <w:rPr>
          <w:rFonts w:ascii="標楷體" w:eastAsia="標楷體" w:hAnsi="標楷體" w:cs="Arial"/>
          <w:color w:val="222222"/>
          <w:kern w:val="0"/>
          <w:sz w:val="28"/>
          <w:szCs w:val="28"/>
          <w:lang w:eastAsia="zh-HK"/>
        </w:rPr>
      </w:pPr>
      <w:r w:rsidRPr="00485E14">
        <w:rPr>
          <w:rFonts w:ascii="標楷體" w:eastAsia="標楷體" w:hAnsi="標楷體" w:cs="Arial" w:hint="eastAsia"/>
          <w:color w:val="222222"/>
          <w:kern w:val="0"/>
          <w:sz w:val="28"/>
          <w:szCs w:val="28"/>
          <w:lang w:eastAsia="zh-HK"/>
        </w:rPr>
        <w:t>二、學務處</w:t>
      </w:r>
    </w:p>
    <w:p w:rsidR="00C77D55" w:rsidRPr="006B1428" w:rsidRDefault="00C77D55" w:rsidP="00C77D55">
      <w:pPr>
        <w:rPr>
          <w:rFonts w:ascii="標楷體" w:eastAsia="標楷體" w:hAnsi="標楷體"/>
        </w:rPr>
      </w:pPr>
      <w:r w:rsidRPr="006B1428">
        <w:rPr>
          <w:rFonts w:ascii="標楷體" w:eastAsia="標楷體" w:hAnsi="標楷體" w:hint="eastAsia"/>
        </w:rPr>
        <w:t>(一)訓育組：</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1.12/25（一）聖誕節報佳音活動感謝實輔處協助音響設備部分，感謝全體同仁協助活動進行使</w:t>
      </w:r>
      <w:r w:rsidRPr="00C77D55">
        <w:rPr>
          <w:rFonts w:ascii="標楷體" w:eastAsia="標楷體" w:hAnsi="標楷體" w:hint="eastAsia"/>
          <w:szCs w:val="24"/>
        </w:rPr>
        <w:lastRenderedPageBreak/>
        <w:t>活動圓滿結束，也歡迎大家提出建議，讓下次活動更圓滿。</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2.1/9課後社團MV舞蹈社結束。</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3.1/10課後社團泰式按摩社結束。</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4.1/15（一）召開期末家長委員會。</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5.1/19（五）最後一次班會，討論題目:檢討與規劃。</w:t>
      </w:r>
    </w:p>
    <w:p w:rsidR="00C77D55" w:rsidRPr="006B1428" w:rsidRDefault="00C77D55" w:rsidP="00C77D55">
      <w:pPr>
        <w:rPr>
          <w:rFonts w:ascii="標楷體" w:eastAsia="標楷體" w:hAnsi="標楷體"/>
        </w:rPr>
      </w:pPr>
      <w:r w:rsidRPr="006B1428">
        <w:rPr>
          <w:rFonts w:ascii="標楷體" w:eastAsia="標楷體" w:hAnsi="標楷體" w:hint="eastAsia"/>
        </w:rPr>
        <w:t>(二)生輔組：</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1.已於12/18(一)12</w:t>
      </w:r>
      <w:r w:rsidR="00F41756">
        <w:rPr>
          <w:rFonts w:ascii="標楷體" w:eastAsia="標楷體" w:hAnsi="標楷體" w:hint="eastAsia"/>
          <w:szCs w:val="24"/>
        </w:rPr>
        <w:t>:</w:t>
      </w:r>
      <w:r w:rsidRPr="00C77D55">
        <w:rPr>
          <w:rFonts w:ascii="標楷體" w:eastAsia="標楷體" w:hAnsi="標楷體" w:hint="eastAsia"/>
          <w:szCs w:val="24"/>
        </w:rPr>
        <w:t>40召開第3次性平會議。</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2.已於12/21(四)19</w:t>
      </w:r>
      <w:r w:rsidR="00F41756">
        <w:rPr>
          <w:rFonts w:ascii="標楷體" w:eastAsia="標楷體" w:hAnsi="標楷體" w:hint="eastAsia"/>
          <w:szCs w:val="24"/>
        </w:rPr>
        <w:t>:</w:t>
      </w:r>
      <w:r w:rsidRPr="00C77D55">
        <w:rPr>
          <w:rFonts w:ascii="標楷體" w:eastAsia="標楷體" w:hAnsi="標楷體" w:hint="eastAsia"/>
          <w:szCs w:val="24"/>
        </w:rPr>
        <w:t>00召開宿舍會議。</w:t>
      </w:r>
      <w:r w:rsidR="00BB32A5">
        <w:rPr>
          <w:rFonts w:ascii="標楷體" w:eastAsia="標楷體" w:hAnsi="標楷體" w:hint="eastAsia"/>
          <w:szCs w:val="24"/>
        </w:rPr>
        <w:t>12/25住宿生聖誕</w:t>
      </w:r>
      <w:r w:rsidR="003723C8">
        <w:rPr>
          <w:rFonts w:ascii="標楷體" w:eastAsia="標楷體" w:hAnsi="標楷體" w:hint="eastAsia"/>
          <w:szCs w:val="24"/>
        </w:rPr>
        <w:t>晚會</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3.暫定1/2</w:t>
      </w:r>
      <w:r w:rsidR="00E2071C">
        <w:rPr>
          <w:rFonts w:ascii="標楷體" w:eastAsia="標楷體" w:hAnsi="標楷體" w:hint="eastAsia"/>
          <w:szCs w:val="24"/>
        </w:rPr>
        <w:t>2</w:t>
      </w:r>
      <w:r w:rsidRPr="00C77D55">
        <w:rPr>
          <w:rFonts w:ascii="標楷體" w:eastAsia="標楷體" w:hAnsi="標楷體" w:hint="eastAsia"/>
          <w:szCs w:val="24"/>
        </w:rPr>
        <w:t>(</w:t>
      </w:r>
      <w:r w:rsidR="00E2071C">
        <w:rPr>
          <w:rFonts w:ascii="標楷體" w:eastAsia="標楷體" w:hAnsi="標楷體" w:hint="eastAsia"/>
          <w:szCs w:val="24"/>
        </w:rPr>
        <w:t>一</w:t>
      </w:r>
      <w:r w:rsidRPr="00C77D55">
        <w:rPr>
          <w:rFonts w:ascii="標楷體" w:eastAsia="標楷體" w:hAnsi="標楷體" w:hint="eastAsia"/>
          <w:szCs w:val="24"/>
        </w:rPr>
        <w:t>)12</w:t>
      </w:r>
      <w:r w:rsidR="00F41756">
        <w:rPr>
          <w:rFonts w:ascii="標楷體" w:eastAsia="標楷體" w:hAnsi="標楷體" w:hint="eastAsia"/>
          <w:szCs w:val="24"/>
        </w:rPr>
        <w:t>:</w:t>
      </w:r>
      <w:r w:rsidRPr="00C77D55">
        <w:rPr>
          <w:rFonts w:ascii="標楷體" w:eastAsia="標楷體" w:hAnsi="標楷體" w:hint="eastAsia"/>
          <w:szCs w:val="24"/>
        </w:rPr>
        <w:t>40召開期末第4次性平會議。</w:t>
      </w:r>
    </w:p>
    <w:p w:rsid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4.1/24(三)13</w:t>
      </w:r>
      <w:r w:rsidR="00BB32A5">
        <w:rPr>
          <w:rFonts w:ascii="標楷體" w:eastAsia="標楷體" w:hAnsi="標楷體" w:hint="eastAsia"/>
          <w:szCs w:val="24"/>
        </w:rPr>
        <w:t>:</w:t>
      </w:r>
      <w:r w:rsidRPr="00C77D55">
        <w:rPr>
          <w:rFonts w:ascii="標楷體" w:eastAsia="標楷體" w:hAnsi="標楷體" w:hint="eastAsia"/>
          <w:szCs w:val="24"/>
        </w:rPr>
        <w:t>00放學發車，20</w:t>
      </w:r>
      <w:r w:rsidR="00F41756">
        <w:rPr>
          <w:rFonts w:ascii="標楷體" w:eastAsia="標楷體" w:hAnsi="標楷體" w:hint="eastAsia"/>
          <w:szCs w:val="24"/>
        </w:rPr>
        <w:t>:</w:t>
      </w:r>
      <w:r w:rsidRPr="00C77D55">
        <w:rPr>
          <w:rFonts w:ascii="標楷體" w:eastAsia="標楷體" w:hAnsi="標楷體" w:hint="eastAsia"/>
          <w:szCs w:val="24"/>
        </w:rPr>
        <w:t>00住宿生離校；2/20(二)14</w:t>
      </w:r>
      <w:r w:rsidR="00F41756">
        <w:rPr>
          <w:rFonts w:ascii="標楷體" w:eastAsia="標楷體" w:hAnsi="標楷體" w:hint="eastAsia"/>
          <w:szCs w:val="24"/>
        </w:rPr>
        <w:t>:</w:t>
      </w:r>
      <w:r w:rsidRPr="00C77D55">
        <w:rPr>
          <w:rFonts w:ascii="標楷體" w:eastAsia="標楷體" w:hAnsi="標楷體" w:hint="eastAsia"/>
          <w:szCs w:val="24"/>
        </w:rPr>
        <w:t>00住宿生可返校入住。</w:t>
      </w:r>
    </w:p>
    <w:p w:rsidR="00082295" w:rsidRPr="00C77D55" w:rsidRDefault="00082295" w:rsidP="00C77D55">
      <w:pPr>
        <w:ind w:leftChars="200" w:left="720" w:hangingChars="100" w:hanging="240"/>
        <w:rPr>
          <w:rFonts w:ascii="標楷體" w:eastAsia="標楷體" w:hAnsi="標楷體"/>
          <w:szCs w:val="24"/>
        </w:rPr>
      </w:pPr>
      <w:r>
        <w:rPr>
          <w:rFonts w:ascii="標楷體" w:eastAsia="標楷體" w:hAnsi="標楷體" w:hint="eastAsia"/>
          <w:b/>
          <w:szCs w:val="24"/>
        </w:rPr>
        <w:t>【</w:t>
      </w:r>
      <w:r>
        <w:rPr>
          <w:rFonts w:ascii="標楷體" w:eastAsia="標楷體" w:hAnsi="標楷體" w:hint="eastAsia"/>
          <w:b/>
          <w:szCs w:val="24"/>
          <w:lang w:eastAsia="zh-HK"/>
        </w:rPr>
        <w:t>主席裁示】學生參加宿舍聖誕晚會，服裝仍應整齊，請督促學生參加</w:t>
      </w:r>
      <w:r w:rsidRPr="007D3555">
        <w:rPr>
          <w:rFonts w:ascii="標楷體" w:eastAsia="標楷體" w:hAnsi="標楷體" w:hint="eastAsia"/>
          <w:b/>
          <w:szCs w:val="24"/>
          <w:lang w:eastAsia="zh-HK"/>
        </w:rPr>
        <w:t>感恩餐會服裝及儀容。</w:t>
      </w:r>
    </w:p>
    <w:p w:rsidR="00C77D55" w:rsidRPr="006B1428" w:rsidRDefault="00C77D55" w:rsidP="00C77D55">
      <w:pPr>
        <w:rPr>
          <w:rFonts w:ascii="標楷體" w:eastAsia="標楷體" w:hAnsi="標楷體"/>
        </w:rPr>
      </w:pPr>
      <w:r w:rsidRPr="006B1428">
        <w:rPr>
          <w:rFonts w:ascii="標楷體" w:eastAsia="標楷體" w:hAnsi="標楷體" w:hint="eastAsia"/>
        </w:rPr>
        <w:t>(三)體衛組：</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1.12/28(四)已完成本學期小田園成果填報及107年計畫申請，感謝總務處的協助。</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2.感謝會計室協助小田園計畫經費及有機蔬菜補助金移回二案；另將於2/7(三)前處理中央四章一Q獎勵金移回一案。</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3.1/4(四)-1/5(五)中午已召開期末膳食委員會。</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4.1/5(五)校內會長盃報名結束，與教練確定名單後於1/22(一)-1/24(三)課間活動時間進行成績篩選。</w:t>
      </w:r>
    </w:p>
    <w:p w:rsidR="00DA38CA"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5.1/5(五)發放膳食調漲調查表，回收七成並</w:t>
      </w:r>
      <w:r w:rsidR="00126DF9">
        <w:rPr>
          <w:rFonts w:ascii="標楷體" w:eastAsia="標楷體" w:hAnsi="標楷體" w:hint="eastAsia"/>
          <w:szCs w:val="24"/>
          <w:lang w:eastAsia="zh-HK"/>
        </w:rPr>
        <w:t>九</w:t>
      </w:r>
      <w:r w:rsidRPr="00C77D55">
        <w:rPr>
          <w:rFonts w:ascii="標楷體" w:eastAsia="標楷體" w:hAnsi="標楷體" w:hint="eastAsia"/>
          <w:szCs w:val="24"/>
        </w:rPr>
        <w:t>成</w:t>
      </w:r>
      <w:r w:rsidR="00126DF9">
        <w:rPr>
          <w:rFonts w:ascii="標楷體" w:eastAsia="標楷體" w:hAnsi="標楷體" w:hint="eastAsia"/>
          <w:szCs w:val="24"/>
          <w:lang w:eastAsia="zh-HK"/>
        </w:rPr>
        <w:t>五</w:t>
      </w:r>
      <w:r w:rsidRPr="00C77D55">
        <w:rPr>
          <w:rFonts w:ascii="標楷體" w:eastAsia="標楷體" w:hAnsi="標楷體" w:hint="eastAsia"/>
          <w:szCs w:val="24"/>
        </w:rPr>
        <w:t>以上同意調漲後將報教育局審核，若教育局通過後，處理後續事宜(尋覓適合桶餐業者、請總務處協助開招標案)。</w:t>
      </w:r>
    </w:p>
    <w:p w:rsidR="00126DF9" w:rsidRDefault="00126DF9" w:rsidP="00C77D55">
      <w:pPr>
        <w:ind w:leftChars="200" w:left="720" w:hangingChars="100" w:hanging="240"/>
        <w:rPr>
          <w:rFonts w:ascii="標楷體" w:eastAsia="標楷體" w:hAnsi="標楷體"/>
          <w:szCs w:val="24"/>
          <w:lang w:eastAsia="zh-HK"/>
        </w:rPr>
      </w:pPr>
      <w:r>
        <w:rPr>
          <w:rFonts w:ascii="標楷體" w:eastAsia="標楷體" w:hAnsi="標楷體"/>
          <w:szCs w:val="24"/>
        </w:rPr>
        <w:t>6.1/17(</w:t>
      </w:r>
      <w:r>
        <w:rPr>
          <w:rFonts w:ascii="標楷體" w:eastAsia="標楷體" w:hAnsi="標楷體" w:hint="eastAsia"/>
          <w:szCs w:val="24"/>
          <w:lang w:eastAsia="zh-HK"/>
        </w:rPr>
        <w:t>三)12:40召開體委會。</w:t>
      </w:r>
    </w:p>
    <w:p w:rsidR="00CE7489" w:rsidRPr="00BE6756" w:rsidRDefault="00802141" w:rsidP="0035728B">
      <w:pPr>
        <w:spacing w:beforeLines="50" w:before="180"/>
        <w:rPr>
          <w:rFonts w:ascii="標楷體" w:eastAsia="標楷體" w:hAnsi="標楷體"/>
          <w:sz w:val="28"/>
          <w:szCs w:val="28"/>
        </w:rPr>
      </w:pPr>
      <w:r w:rsidRPr="00BE6756">
        <w:rPr>
          <w:rFonts w:ascii="標楷體" w:eastAsia="標楷體" w:hAnsi="標楷體" w:hint="eastAsia"/>
          <w:sz w:val="28"/>
          <w:szCs w:val="28"/>
        </w:rPr>
        <w:t>三、總務處</w:t>
      </w:r>
    </w:p>
    <w:p w:rsidR="00802141" w:rsidRDefault="00F630C0" w:rsidP="00F630C0">
      <w:pPr>
        <w:rPr>
          <w:rFonts w:ascii="標楷體" w:eastAsia="標楷體" w:hAnsi="標楷體"/>
          <w:szCs w:val="24"/>
        </w:rPr>
      </w:pPr>
      <w:r>
        <w:rPr>
          <w:rFonts w:ascii="標楷體" w:eastAsia="標楷體" w:hAnsi="標楷體" w:hint="eastAsia"/>
          <w:szCs w:val="24"/>
        </w:rPr>
        <w:t>(一)</w:t>
      </w:r>
      <w:r w:rsidR="00802141" w:rsidRPr="00F630C0">
        <w:rPr>
          <w:rFonts w:ascii="標楷體" w:eastAsia="標楷體" w:hAnsi="標楷體" w:hint="eastAsia"/>
          <w:szCs w:val="24"/>
        </w:rPr>
        <w:t>事務組</w:t>
      </w:r>
    </w:p>
    <w:p w:rsidR="002E2B6A" w:rsidRPr="00C77D55" w:rsidRDefault="002E2B6A"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1</w:t>
      </w:r>
      <w:r w:rsidRPr="00C77D55">
        <w:rPr>
          <w:rFonts w:ascii="標楷體" w:eastAsia="標楷體" w:hAnsi="標楷體"/>
          <w:szCs w:val="24"/>
        </w:rPr>
        <w:t>.106年度宿舍監測總結報告出爐並完成專家學者審查，結果顯示經多年監測本建物目前程穩定狀態，無下陷傾斜之情形，後續將接續完成耐震補強之工程提送。</w:t>
      </w:r>
    </w:p>
    <w:p w:rsidR="002E2B6A" w:rsidRPr="00C77D55" w:rsidRDefault="002E2B6A"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w:t>
      </w:r>
      <w:r w:rsidRPr="00C77D55">
        <w:rPr>
          <w:rFonts w:ascii="標楷體" w:eastAsia="標楷體" w:hAnsi="標楷體"/>
          <w:szCs w:val="24"/>
        </w:rPr>
        <w:t>.107各項設備採購已排定付款期程，請各處室依計畫預先提出請購，如涉及上網招標者要預先規劃規格需求及作業時間，以免延誤預算執行。</w:t>
      </w:r>
    </w:p>
    <w:p w:rsidR="002E2B6A" w:rsidRPr="00C77D55" w:rsidRDefault="002E2B6A"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3</w:t>
      </w:r>
      <w:r w:rsidRPr="00C77D55">
        <w:rPr>
          <w:rFonts w:ascii="標楷體" w:eastAsia="標楷體" w:hAnsi="標楷體"/>
          <w:szCs w:val="24"/>
        </w:rPr>
        <w:t>.各處室如有需求動支捐款者請依本校捐款動支管理要點作業，小額支用先提送校長核准事後於管委會追認，超過一定金額預先提案送委員會審查。</w:t>
      </w:r>
    </w:p>
    <w:p w:rsidR="002E2B6A" w:rsidRDefault="002E2B6A"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4</w:t>
      </w:r>
      <w:r w:rsidRPr="00C77D55">
        <w:rPr>
          <w:rFonts w:ascii="標楷體" w:eastAsia="標楷體" w:hAnsi="標楷體"/>
          <w:szCs w:val="24"/>
        </w:rPr>
        <w:t>.配合垃圾減量請同仁於辦公室或課堂中指導學生做好垃圾分類，以利後續資源回收作業，避免對環境造成危害。</w:t>
      </w:r>
    </w:p>
    <w:p w:rsidR="00126DF9" w:rsidRPr="00EA4243" w:rsidRDefault="00126DF9" w:rsidP="00EA4243">
      <w:pPr>
        <w:ind w:leftChars="200" w:left="720" w:hangingChars="100" w:hanging="240"/>
        <w:rPr>
          <w:rFonts w:ascii="標楷體" w:eastAsia="標楷體" w:hAnsi="標楷體"/>
          <w:szCs w:val="24"/>
          <w:lang w:eastAsia="zh-HK"/>
        </w:rPr>
      </w:pPr>
      <w:r>
        <w:rPr>
          <w:rFonts w:ascii="標楷體" w:eastAsia="標楷體" w:hAnsi="標楷體"/>
          <w:szCs w:val="24"/>
        </w:rPr>
        <w:t>5.</w:t>
      </w:r>
      <w:r w:rsidR="005F686F" w:rsidRPr="00EA4243">
        <w:rPr>
          <w:rFonts w:ascii="標楷體" w:eastAsia="標楷體" w:hAnsi="標楷體" w:hint="eastAsia"/>
          <w:szCs w:val="24"/>
          <w:lang w:eastAsia="zh-HK"/>
        </w:rPr>
        <w:t>因資安考量</w:t>
      </w:r>
      <w:r w:rsidR="005F686F" w:rsidRPr="00EA4243">
        <w:rPr>
          <w:rFonts w:ascii="標楷體" w:eastAsia="標楷體" w:hAnsi="標楷體" w:hint="eastAsia"/>
          <w:szCs w:val="24"/>
        </w:rPr>
        <w:t>，</w:t>
      </w:r>
      <w:r w:rsidR="00EA4243" w:rsidRPr="00EA4243">
        <w:rPr>
          <w:rFonts w:ascii="標楷體" w:eastAsia="標楷體" w:hAnsi="標楷體" w:hint="eastAsia"/>
          <w:szCs w:val="24"/>
          <w:lang w:eastAsia="zh-HK"/>
        </w:rPr>
        <w:t>市府通知已開</w:t>
      </w:r>
      <w:r w:rsidRPr="00EA4243">
        <w:rPr>
          <w:rFonts w:ascii="標楷體" w:eastAsia="標楷體" w:hAnsi="標楷體" w:hint="eastAsia"/>
          <w:szCs w:val="24"/>
          <w:lang w:eastAsia="zh-HK"/>
        </w:rPr>
        <w:t>員工愛上網</w:t>
      </w:r>
      <w:r w:rsidR="00EA4243" w:rsidRPr="00EA4243">
        <w:rPr>
          <w:rFonts w:ascii="標楷體" w:eastAsia="標楷體" w:hAnsi="標楷體" w:hint="eastAsia"/>
          <w:szCs w:val="24"/>
          <w:lang w:eastAsia="zh-HK"/>
        </w:rPr>
        <w:t>帳戶</w:t>
      </w:r>
      <w:r w:rsidR="005F686F" w:rsidRPr="00EA4243">
        <w:rPr>
          <w:rFonts w:ascii="標楷體" w:eastAsia="標楷體" w:hAnsi="標楷體" w:hint="eastAsia"/>
          <w:szCs w:val="24"/>
          <w:lang w:eastAsia="zh-HK"/>
        </w:rPr>
        <w:t>之員工</w:t>
      </w:r>
      <w:r w:rsidR="00EA4243" w:rsidRPr="00EA4243">
        <w:rPr>
          <w:rFonts w:ascii="標楷體" w:eastAsia="標楷體" w:hAnsi="標楷體" w:hint="eastAsia"/>
          <w:szCs w:val="24"/>
          <w:lang w:eastAsia="zh-HK"/>
        </w:rPr>
        <w:t>，若甚久未用者帳戶將被停用，請有上開情形同仁</w:t>
      </w:r>
      <w:r w:rsidRPr="00EA4243">
        <w:rPr>
          <w:rFonts w:ascii="標楷體" w:eastAsia="標楷體" w:hAnsi="標楷體" w:hint="eastAsia"/>
          <w:szCs w:val="24"/>
          <w:lang w:eastAsia="zh-HK"/>
        </w:rPr>
        <w:t>儘早登載。</w:t>
      </w:r>
    </w:p>
    <w:p w:rsidR="00802141" w:rsidRDefault="009C347F" w:rsidP="00BE6756">
      <w:pPr>
        <w:rPr>
          <w:rFonts w:ascii="標楷體" w:eastAsia="標楷體" w:hAnsi="標楷體"/>
          <w:szCs w:val="24"/>
        </w:rPr>
      </w:pPr>
      <w:r>
        <w:rPr>
          <w:rFonts w:ascii="標楷體" w:eastAsia="標楷體" w:hAnsi="標楷體" w:hint="eastAsia"/>
          <w:szCs w:val="24"/>
        </w:rPr>
        <w:t>(</w:t>
      </w:r>
      <w:r w:rsidR="00802141" w:rsidRPr="002C480F">
        <w:rPr>
          <w:rFonts w:ascii="標楷體" w:eastAsia="標楷體" w:hAnsi="標楷體" w:hint="eastAsia"/>
          <w:szCs w:val="24"/>
        </w:rPr>
        <w:t>二)</w:t>
      </w:r>
      <w:r w:rsidR="00CE7489" w:rsidRPr="002C480F">
        <w:rPr>
          <w:rFonts w:ascii="標楷體" w:eastAsia="標楷體" w:hAnsi="標楷體" w:hint="eastAsia"/>
          <w:szCs w:val="24"/>
        </w:rPr>
        <w:t xml:space="preserve">出納組 </w:t>
      </w:r>
    </w:p>
    <w:p w:rsidR="00CE7489" w:rsidRDefault="00CE7489" w:rsidP="008326A6">
      <w:pPr>
        <w:rPr>
          <w:rFonts w:ascii="標楷體" w:eastAsia="標楷體" w:hAnsi="標楷體"/>
          <w:szCs w:val="24"/>
          <w:lang w:eastAsia="zh-HK"/>
        </w:rPr>
      </w:pPr>
      <w:r w:rsidRPr="002C480F">
        <w:rPr>
          <w:rFonts w:ascii="標楷體" w:eastAsia="標楷體" w:hAnsi="標楷體" w:hint="eastAsia"/>
          <w:szCs w:val="24"/>
        </w:rPr>
        <w:t>(三)文書組</w:t>
      </w:r>
      <w:r w:rsidR="006B1428">
        <w:rPr>
          <w:rFonts w:ascii="標楷體" w:eastAsia="標楷體" w:hAnsi="標楷體" w:hint="eastAsia"/>
          <w:szCs w:val="24"/>
        </w:rPr>
        <w:t xml:space="preserve"> 106</w:t>
      </w:r>
      <w:r w:rsidR="006B1428">
        <w:rPr>
          <w:rFonts w:ascii="標楷體" w:eastAsia="標楷體" w:hAnsi="標楷體" w:hint="eastAsia"/>
          <w:szCs w:val="24"/>
          <w:lang w:eastAsia="zh-HK"/>
        </w:rPr>
        <w:t>年度公文檢核報告</w:t>
      </w:r>
      <w:r w:rsidR="007D3555">
        <w:rPr>
          <w:rFonts w:ascii="標楷體" w:eastAsia="標楷體" w:hAnsi="標楷體" w:hint="eastAsia"/>
          <w:szCs w:val="24"/>
          <w:lang w:eastAsia="zh-HK"/>
        </w:rPr>
        <w:t>(詳如附件)</w:t>
      </w:r>
    </w:p>
    <w:p w:rsidR="004337BD" w:rsidRDefault="00CE7489" w:rsidP="001C71D4">
      <w:pPr>
        <w:spacing w:beforeLines="100" w:before="360"/>
        <w:rPr>
          <w:rFonts w:ascii="標楷體" w:eastAsia="標楷體" w:hAnsi="標楷體"/>
          <w:sz w:val="28"/>
          <w:szCs w:val="28"/>
        </w:rPr>
      </w:pPr>
      <w:r w:rsidRPr="00D347E3">
        <w:rPr>
          <w:rFonts w:ascii="標楷體" w:eastAsia="標楷體" w:hAnsi="標楷體" w:hint="eastAsia"/>
          <w:sz w:val="28"/>
          <w:szCs w:val="28"/>
        </w:rPr>
        <w:t>四、實習輔導處</w:t>
      </w:r>
    </w:p>
    <w:p w:rsidR="00506EEC" w:rsidRPr="006B1428" w:rsidRDefault="00506EEC" w:rsidP="00114197">
      <w:pPr>
        <w:rPr>
          <w:rFonts w:ascii="標楷體" w:eastAsia="標楷體" w:hAnsi="標楷體" w:cs="標楷體"/>
          <w:szCs w:val="24"/>
        </w:rPr>
      </w:pPr>
      <w:r w:rsidRPr="006B1428">
        <w:rPr>
          <w:rFonts w:ascii="標楷體" w:eastAsia="標楷體" w:hAnsi="標楷體" w:cs="標楷體"/>
          <w:szCs w:val="24"/>
        </w:rPr>
        <w:t>(一</w:t>
      </w:r>
      <w:r w:rsidR="002E690B" w:rsidRPr="006B1428">
        <w:rPr>
          <w:rFonts w:ascii="標楷體" w:eastAsia="標楷體" w:hAnsi="標楷體" w:cs="標楷體"/>
          <w:szCs w:val="24"/>
        </w:rPr>
        <w:t>)</w:t>
      </w:r>
      <w:r w:rsidRPr="006B1428">
        <w:rPr>
          <w:rFonts w:ascii="標楷體" w:eastAsia="標楷體" w:hAnsi="標楷體" w:cs="標楷體"/>
          <w:szCs w:val="24"/>
        </w:rPr>
        <w:t>輔導組</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szCs w:val="24"/>
        </w:rPr>
        <w:t>1.</w:t>
      </w:r>
      <w:r w:rsidRPr="00C77D55">
        <w:rPr>
          <w:rFonts w:ascii="標楷體" w:eastAsia="標楷體" w:hAnsi="標楷體" w:hint="eastAsia"/>
          <w:szCs w:val="24"/>
        </w:rPr>
        <w:t>兼任治療師服務已於12/29結束，本學期兼任專團服務已結束。1/14-24為輔具規還期間，亦</w:t>
      </w:r>
      <w:r w:rsidRPr="00C77D55">
        <w:rPr>
          <w:rFonts w:ascii="標楷體" w:eastAsia="標楷體" w:hAnsi="標楷體" w:hint="eastAsia"/>
          <w:szCs w:val="24"/>
        </w:rPr>
        <w:lastRenderedPageBreak/>
        <w:t>是寒假輔具借用時間。</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2.專團與教師的合作模式會再次宣導，治療的訓練紀錄格式會再行郵寄並公告網站給各導師，讓教師們融入教學中可一併紀錄相關訓練，依照個別化的需求及目標融入在相關領域課程。</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2.1/18</w:t>
      </w:r>
      <w:r w:rsidR="00F41756">
        <w:rPr>
          <w:rFonts w:ascii="標楷體" w:eastAsia="標楷體" w:hAnsi="標楷體" w:hint="eastAsia"/>
          <w:szCs w:val="24"/>
        </w:rPr>
        <w:t>(</w:t>
      </w:r>
      <w:r w:rsidR="00F41756">
        <w:rPr>
          <w:rFonts w:ascii="標楷體" w:eastAsia="標楷體" w:hAnsi="標楷體" w:hint="eastAsia"/>
          <w:szCs w:val="24"/>
          <w:lang w:eastAsia="zh-HK"/>
        </w:rPr>
        <w:t>四)</w:t>
      </w:r>
      <w:r w:rsidRPr="00C77D55">
        <w:rPr>
          <w:rFonts w:ascii="標楷體" w:eastAsia="標楷體" w:hAnsi="標楷體" w:hint="eastAsia"/>
          <w:szCs w:val="24"/>
        </w:rPr>
        <w:t>12:40校史室召開學生事務中輟高關懷輔導與家庭教育期末會議，請與會相關人員參與會議。</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3.1/18</w:t>
      </w:r>
      <w:r w:rsidR="00F41756">
        <w:rPr>
          <w:rFonts w:ascii="標楷體" w:eastAsia="標楷體" w:hAnsi="標楷體" w:hint="eastAsia"/>
          <w:szCs w:val="24"/>
        </w:rPr>
        <w:t>(</w:t>
      </w:r>
      <w:r w:rsidR="00F41756">
        <w:rPr>
          <w:rFonts w:ascii="標楷體" w:eastAsia="標楷體" w:hAnsi="標楷體" w:hint="eastAsia"/>
          <w:szCs w:val="24"/>
          <w:lang w:eastAsia="zh-HK"/>
        </w:rPr>
        <w:t>四)</w:t>
      </w:r>
      <w:r w:rsidRPr="00C77D55">
        <w:rPr>
          <w:rFonts w:ascii="標楷體" w:eastAsia="標楷體" w:hAnsi="標楷體" w:hint="eastAsia"/>
          <w:szCs w:val="24"/>
        </w:rPr>
        <w:t>前線上填報及資料寄送2018年總統教育獎初審資料。</w:t>
      </w:r>
    </w:p>
    <w:p w:rsidR="005D01EE" w:rsidRDefault="00C77D55" w:rsidP="005D01EE">
      <w:pPr>
        <w:ind w:leftChars="200" w:left="720" w:hangingChars="100" w:hanging="240"/>
        <w:rPr>
          <w:rFonts w:ascii="標楷體" w:eastAsia="標楷體" w:hAnsi="標楷體"/>
          <w:szCs w:val="24"/>
        </w:rPr>
      </w:pPr>
      <w:r w:rsidRPr="00C77D55">
        <w:rPr>
          <w:rFonts w:ascii="標楷體" w:eastAsia="標楷體" w:hAnsi="標楷體" w:hint="eastAsia"/>
          <w:szCs w:val="24"/>
        </w:rPr>
        <w:t>4.請各位同仁上網教師e學院進行家庭教育課程。</w:t>
      </w:r>
      <w:r w:rsidRPr="00C77D55">
        <w:rPr>
          <w:rFonts w:ascii="標楷體" w:eastAsia="標楷體" w:hAnsi="標楷體"/>
          <w:szCs w:val="24"/>
        </w:rPr>
        <w:t>https://ups.moe.edu.tw/mooc/index.php</w:t>
      </w:r>
      <w:r w:rsidRPr="00C77D55">
        <w:rPr>
          <w:rFonts w:ascii="標楷體" w:eastAsia="標楷體" w:hAnsi="標楷體" w:hint="eastAsia"/>
          <w:szCs w:val="24"/>
        </w:rPr>
        <w:t>，家庭教育基礎篇及高級中等以下學校家庭教育課程，每年度都會來函調查本校的線上上課人數。使用酷課雲帳號登入有問題時，可直接電洽中崙高中承辦人員2753-5316#250。</w:t>
      </w:r>
    </w:p>
    <w:p w:rsidR="005D01EE" w:rsidRPr="005D01EE" w:rsidRDefault="007D3555" w:rsidP="007D3555">
      <w:pPr>
        <w:ind w:leftChars="200" w:left="720" w:hangingChars="100" w:hanging="240"/>
        <w:rPr>
          <w:rFonts w:ascii="標楷體" w:eastAsia="標楷體" w:hAnsi="標楷體"/>
          <w:color w:val="FF0000"/>
          <w:szCs w:val="24"/>
          <w:lang w:eastAsia="zh-HK"/>
        </w:rPr>
      </w:pPr>
      <w:r>
        <w:rPr>
          <w:rFonts w:ascii="標楷體" w:eastAsia="標楷體" w:hAnsi="標楷體" w:hint="eastAsia"/>
          <w:b/>
          <w:szCs w:val="24"/>
        </w:rPr>
        <w:t>【</w:t>
      </w:r>
      <w:r>
        <w:rPr>
          <w:rFonts w:ascii="標楷體" w:eastAsia="標楷體" w:hAnsi="標楷體" w:hint="eastAsia"/>
          <w:b/>
          <w:szCs w:val="24"/>
          <w:lang w:eastAsia="zh-HK"/>
        </w:rPr>
        <w:t>主席裁示】</w:t>
      </w:r>
      <w:r w:rsidRPr="007D3555">
        <w:rPr>
          <w:rFonts w:ascii="標楷體" w:eastAsia="標楷體" w:hAnsi="標楷體" w:hint="eastAsia"/>
          <w:b/>
          <w:szCs w:val="24"/>
          <w:lang w:eastAsia="zh-HK"/>
        </w:rPr>
        <w:t>請</w:t>
      </w:r>
      <w:r w:rsidR="00866AE9" w:rsidRPr="007D3555">
        <w:rPr>
          <w:rFonts w:ascii="標楷體" w:eastAsia="標楷體" w:hAnsi="標楷體" w:hint="eastAsia"/>
          <w:b/>
          <w:szCs w:val="24"/>
          <w:lang w:eastAsia="zh-HK"/>
        </w:rPr>
        <w:t>調查魏</w:t>
      </w:r>
      <w:r w:rsidR="005F729F">
        <w:rPr>
          <w:rFonts w:ascii="標楷體" w:eastAsia="標楷體" w:hAnsi="標楷體" w:hint="eastAsia"/>
          <w:b/>
          <w:szCs w:val="24"/>
          <w:lang w:eastAsia="zh-HK"/>
        </w:rPr>
        <w:t>氏</w:t>
      </w:r>
      <w:r w:rsidR="005D01EE" w:rsidRPr="007D3555">
        <w:rPr>
          <w:rFonts w:ascii="標楷體" w:eastAsia="標楷體" w:hAnsi="標楷體" w:hint="eastAsia"/>
          <w:b/>
          <w:szCs w:val="24"/>
          <w:lang w:eastAsia="zh-HK"/>
        </w:rPr>
        <w:t>智力量表</w:t>
      </w:r>
      <w:r w:rsidR="00866AE9" w:rsidRPr="007D3555">
        <w:rPr>
          <w:rFonts w:ascii="標楷體" w:eastAsia="標楷體" w:hAnsi="標楷體" w:hint="eastAsia"/>
          <w:b/>
          <w:szCs w:val="24"/>
          <w:lang w:eastAsia="zh-HK"/>
        </w:rPr>
        <w:t>第</w:t>
      </w:r>
      <w:r w:rsidR="005F729F">
        <w:rPr>
          <w:rFonts w:ascii="標楷體" w:eastAsia="標楷體" w:hAnsi="標楷體" w:hint="eastAsia"/>
          <w:b/>
          <w:szCs w:val="24"/>
          <w:lang w:eastAsia="zh-HK"/>
        </w:rPr>
        <w:t>四</w:t>
      </w:r>
      <w:r w:rsidR="00866AE9" w:rsidRPr="007D3555">
        <w:rPr>
          <w:rFonts w:ascii="標楷體" w:eastAsia="標楷體" w:hAnsi="標楷體" w:hint="eastAsia"/>
          <w:b/>
          <w:szCs w:val="24"/>
          <w:lang w:eastAsia="zh-HK"/>
        </w:rPr>
        <w:t>版有證照</w:t>
      </w:r>
      <w:r w:rsidR="005D01EE" w:rsidRPr="007D3555">
        <w:rPr>
          <w:rFonts w:ascii="標楷體" w:eastAsia="標楷體" w:hAnsi="標楷體" w:hint="eastAsia"/>
          <w:b/>
          <w:szCs w:val="24"/>
          <w:lang w:eastAsia="zh-HK"/>
        </w:rPr>
        <w:t>老師</w:t>
      </w:r>
      <w:r w:rsidR="00866AE9" w:rsidRPr="007D3555">
        <w:rPr>
          <w:rFonts w:ascii="標楷體" w:eastAsia="標楷體" w:hAnsi="標楷體" w:hint="eastAsia"/>
          <w:b/>
          <w:szCs w:val="24"/>
          <w:lang w:eastAsia="zh-HK"/>
        </w:rPr>
        <w:t>名單</w:t>
      </w:r>
      <w:r w:rsidRPr="007D3555">
        <w:rPr>
          <w:rFonts w:ascii="標楷體" w:eastAsia="標楷體" w:hAnsi="標楷體" w:hint="eastAsia"/>
          <w:b/>
          <w:szCs w:val="24"/>
          <w:lang w:eastAsia="zh-HK"/>
        </w:rPr>
        <w:t>。</w:t>
      </w:r>
    </w:p>
    <w:p w:rsidR="00C77D55" w:rsidRDefault="00C77D55" w:rsidP="005D01EE">
      <w:pPr>
        <w:rPr>
          <w:rFonts w:ascii="標楷體" w:eastAsia="標楷體" w:hAnsi="標楷體" w:cs="標楷體"/>
        </w:rPr>
      </w:pPr>
      <w:r>
        <w:rPr>
          <w:rFonts w:ascii="標楷體" w:eastAsia="標楷體" w:hAnsi="標楷體" w:cs="標楷體"/>
        </w:rPr>
        <w:t>(二)實習組</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1.1/11(四)可魯的店本學期最後一次營業。</w:t>
      </w:r>
    </w:p>
    <w:p w:rsidR="00C77D55" w:rsidRPr="00C77D55" w:rsidRDefault="00C77D55" w:rsidP="00C77D55">
      <w:pPr>
        <w:ind w:leftChars="200" w:left="720" w:hangingChars="100" w:hanging="240"/>
        <w:rPr>
          <w:rFonts w:ascii="標楷體" w:eastAsia="標楷體" w:hAnsi="標楷體"/>
          <w:szCs w:val="24"/>
        </w:rPr>
      </w:pPr>
      <w:r w:rsidRPr="00C77D55">
        <w:rPr>
          <w:rFonts w:ascii="標楷體" w:eastAsia="標楷體" w:hAnsi="標楷體" w:hint="eastAsia"/>
          <w:szCs w:val="24"/>
        </w:rPr>
        <w:t>2.1/25(四)整理清點專科教室。</w:t>
      </w:r>
    </w:p>
    <w:p w:rsidR="00506EEC" w:rsidRDefault="007D3555" w:rsidP="00C77D55">
      <w:pPr>
        <w:ind w:leftChars="200" w:left="720" w:hangingChars="100" w:hanging="240"/>
        <w:rPr>
          <w:rFonts w:ascii="標楷體" w:eastAsia="標楷體" w:hAnsi="標楷體"/>
          <w:szCs w:val="24"/>
          <w:lang w:eastAsia="zh-HK"/>
        </w:rPr>
      </w:pPr>
      <w:r>
        <w:rPr>
          <w:rFonts w:ascii="標楷體" w:eastAsia="標楷體" w:hAnsi="標楷體"/>
          <w:szCs w:val="24"/>
        </w:rPr>
        <w:t>3.</w:t>
      </w:r>
      <w:r w:rsidR="005D01EE">
        <w:rPr>
          <w:rFonts w:ascii="標楷體" w:eastAsia="標楷體" w:hAnsi="標楷體"/>
          <w:szCs w:val="24"/>
        </w:rPr>
        <w:t>1/12(</w:t>
      </w:r>
      <w:r w:rsidR="005D01EE">
        <w:rPr>
          <w:rFonts w:ascii="標楷體" w:eastAsia="標楷體" w:hAnsi="標楷體" w:hint="eastAsia"/>
          <w:szCs w:val="24"/>
          <w:lang w:eastAsia="zh-HK"/>
        </w:rPr>
        <w:t>五)</w:t>
      </w:r>
      <w:r w:rsidR="0007784F">
        <w:rPr>
          <w:rFonts w:ascii="標楷體" w:eastAsia="標楷體" w:hAnsi="標楷體"/>
          <w:szCs w:val="24"/>
          <w:lang w:eastAsia="zh-HK"/>
        </w:rPr>
        <w:t>8:20-</w:t>
      </w:r>
      <w:r w:rsidR="005D01EE">
        <w:rPr>
          <w:rFonts w:ascii="標楷體" w:eastAsia="標楷體" w:hAnsi="標楷體" w:hint="eastAsia"/>
          <w:szCs w:val="24"/>
          <w:lang w:eastAsia="zh-HK"/>
        </w:rPr>
        <w:t>9:15進行九忠音樂能力評估</w:t>
      </w:r>
      <w:r>
        <w:rPr>
          <w:rFonts w:ascii="標楷體" w:eastAsia="標楷體" w:hAnsi="標楷體" w:hint="eastAsia"/>
          <w:szCs w:val="24"/>
          <w:lang w:eastAsia="zh-HK"/>
        </w:rPr>
        <w:t>。</w:t>
      </w:r>
    </w:p>
    <w:p w:rsidR="005D01EE" w:rsidRDefault="007D3555" w:rsidP="00C77D55">
      <w:pPr>
        <w:ind w:leftChars="200" w:left="720" w:hangingChars="100" w:hanging="240"/>
        <w:rPr>
          <w:rFonts w:ascii="標楷體" w:eastAsia="標楷體" w:hAnsi="標楷體"/>
          <w:szCs w:val="24"/>
          <w:lang w:eastAsia="zh-HK"/>
        </w:rPr>
      </w:pPr>
      <w:r>
        <w:rPr>
          <w:rFonts w:ascii="標楷體" w:eastAsia="標楷體" w:hAnsi="標楷體"/>
          <w:szCs w:val="24"/>
          <w:lang w:eastAsia="zh-HK"/>
        </w:rPr>
        <w:t>4.</w:t>
      </w:r>
      <w:r w:rsidR="005D01EE">
        <w:rPr>
          <w:rFonts w:ascii="標楷體" w:eastAsia="標楷體" w:hAnsi="標楷體"/>
          <w:szCs w:val="24"/>
          <w:lang w:eastAsia="zh-HK"/>
        </w:rPr>
        <w:t>1/12(</w:t>
      </w:r>
      <w:r w:rsidR="005D01EE">
        <w:rPr>
          <w:rFonts w:ascii="標楷體" w:eastAsia="標楷體" w:hAnsi="標楷體" w:hint="eastAsia"/>
          <w:szCs w:val="24"/>
          <w:lang w:eastAsia="zh-HK"/>
        </w:rPr>
        <w:t>五)</w:t>
      </w:r>
      <w:r w:rsidR="0007784F">
        <w:rPr>
          <w:rFonts w:ascii="標楷體" w:eastAsia="標楷體" w:hAnsi="標楷體"/>
          <w:szCs w:val="24"/>
          <w:lang w:eastAsia="zh-HK"/>
        </w:rPr>
        <w:t>9</w:t>
      </w:r>
      <w:r w:rsidR="005D01EE">
        <w:rPr>
          <w:rFonts w:ascii="標楷體" w:eastAsia="標楷體" w:hAnsi="標楷體"/>
          <w:szCs w:val="24"/>
          <w:lang w:eastAsia="zh-HK"/>
        </w:rPr>
        <w:t>:</w:t>
      </w:r>
      <w:r w:rsidR="0007784F">
        <w:rPr>
          <w:rFonts w:ascii="標楷體" w:eastAsia="標楷體" w:hAnsi="標楷體"/>
          <w:szCs w:val="24"/>
          <w:lang w:eastAsia="zh-HK"/>
        </w:rPr>
        <w:t>15</w:t>
      </w:r>
      <w:r w:rsidR="005D01EE">
        <w:rPr>
          <w:rFonts w:ascii="標楷體" w:eastAsia="標楷體" w:hAnsi="標楷體"/>
          <w:szCs w:val="24"/>
          <w:lang w:eastAsia="zh-HK"/>
        </w:rPr>
        <w:t>-11:00召開百年校慶傳愛樂會檢討會</w:t>
      </w:r>
      <w:r>
        <w:rPr>
          <w:rFonts w:ascii="標楷體" w:eastAsia="標楷體" w:hAnsi="標楷體"/>
          <w:szCs w:val="24"/>
          <w:lang w:eastAsia="zh-HK"/>
        </w:rPr>
        <w:t>。</w:t>
      </w:r>
    </w:p>
    <w:p w:rsidR="007D3555" w:rsidRDefault="007D3555" w:rsidP="007D3555">
      <w:pPr>
        <w:ind w:leftChars="200" w:left="720" w:hangingChars="100" w:hanging="240"/>
        <w:rPr>
          <w:rFonts w:ascii="標楷體" w:eastAsia="標楷體" w:hAnsi="標楷體"/>
          <w:szCs w:val="24"/>
          <w:lang w:eastAsia="zh-HK"/>
        </w:rPr>
      </w:pPr>
      <w:r>
        <w:rPr>
          <w:rFonts w:ascii="標楷體" w:eastAsia="標楷體" w:hAnsi="標楷體"/>
          <w:szCs w:val="24"/>
          <w:lang w:eastAsia="zh-HK"/>
        </w:rPr>
        <w:t>5.</w:t>
      </w:r>
      <w:r w:rsidR="005D01EE">
        <w:rPr>
          <w:rFonts w:ascii="標楷體" w:eastAsia="標楷體" w:hAnsi="標楷體"/>
          <w:szCs w:val="24"/>
          <w:lang w:eastAsia="zh-HK"/>
        </w:rPr>
        <w:t>本週進行按摩技檢報名</w:t>
      </w:r>
      <w:r w:rsidR="00866AE9">
        <w:rPr>
          <w:rFonts w:ascii="標楷體" w:eastAsia="標楷體" w:hAnsi="標楷體" w:hint="eastAsia"/>
          <w:szCs w:val="24"/>
          <w:lang w:eastAsia="zh-HK"/>
        </w:rPr>
        <w:t>資料寄送</w:t>
      </w:r>
      <w:r>
        <w:rPr>
          <w:rFonts w:ascii="標楷體" w:eastAsia="標楷體" w:hAnsi="標楷體" w:hint="eastAsia"/>
          <w:szCs w:val="24"/>
          <w:lang w:eastAsia="zh-HK"/>
        </w:rPr>
        <w:t>。</w:t>
      </w:r>
    </w:p>
    <w:p w:rsidR="00866AE9" w:rsidRPr="00866AE9" w:rsidRDefault="007D3555" w:rsidP="007D3555">
      <w:pPr>
        <w:ind w:leftChars="200" w:left="720" w:hangingChars="100" w:hanging="240"/>
        <w:rPr>
          <w:rFonts w:ascii="標楷體" w:eastAsia="標楷體" w:hAnsi="標楷體"/>
          <w:szCs w:val="24"/>
          <w:lang w:eastAsia="zh-HK"/>
        </w:rPr>
      </w:pPr>
      <w:r>
        <w:rPr>
          <w:rFonts w:ascii="標楷體" w:eastAsia="標楷體" w:hAnsi="標楷體"/>
          <w:szCs w:val="24"/>
          <w:lang w:eastAsia="zh-HK"/>
        </w:rPr>
        <w:t>6.</w:t>
      </w:r>
      <w:r w:rsidR="00412D5E" w:rsidRPr="007D3555">
        <w:rPr>
          <w:rFonts w:ascii="標楷體" w:eastAsia="標楷體" w:hAnsi="標楷體" w:hint="eastAsia"/>
          <w:szCs w:val="24"/>
          <w:lang w:eastAsia="zh-HK"/>
        </w:rPr>
        <w:t>因應綜職班調整，安排職場參訪如下</w:t>
      </w:r>
      <w:r w:rsidRPr="007D3555">
        <w:rPr>
          <w:rFonts w:ascii="標楷體" w:eastAsia="標楷體" w:hAnsi="標楷體" w:hint="eastAsia"/>
          <w:szCs w:val="24"/>
          <w:lang w:eastAsia="zh-HK"/>
        </w:rPr>
        <w:t>—</w:t>
      </w:r>
      <w:r w:rsidR="00580D7C">
        <w:rPr>
          <w:rFonts w:ascii="標楷體" w:eastAsia="標楷體" w:hAnsi="標楷體" w:hint="eastAsia"/>
          <w:szCs w:val="24"/>
        </w:rPr>
        <w:t>1/3(</w:t>
      </w:r>
      <w:r w:rsidR="00580D7C">
        <w:rPr>
          <w:rFonts w:ascii="標楷體" w:eastAsia="標楷體" w:hAnsi="標楷體" w:hint="eastAsia"/>
          <w:szCs w:val="24"/>
          <w:lang w:eastAsia="zh-HK"/>
        </w:rPr>
        <w:t>三)啟智學校</w:t>
      </w:r>
      <w:r w:rsidR="00580D7C" w:rsidRPr="007D3555">
        <w:rPr>
          <w:rFonts w:ascii="標楷體" w:eastAsia="標楷體" w:hAnsi="標楷體" w:hint="eastAsia"/>
          <w:szCs w:val="24"/>
          <w:lang w:eastAsia="zh-HK"/>
        </w:rPr>
        <w:t>；</w:t>
      </w:r>
      <w:r w:rsidR="00412D5E" w:rsidRPr="007D3555">
        <w:rPr>
          <w:rFonts w:ascii="標楷體" w:eastAsia="標楷體" w:hAnsi="標楷體" w:hint="eastAsia"/>
          <w:szCs w:val="24"/>
          <w:lang w:eastAsia="zh-HK"/>
        </w:rPr>
        <w:t>1/10(三)</w:t>
      </w:r>
      <w:r w:rsidR="00866AE9" w:rsidRPr="00866AE9">
        <w:rPr>
          <w:rFonts w:ascii="標楷體" w:eastAsia="標楷體" w:hAnsi="標楷體" w:hint="eastAsia"/>
          <w:szCs w:val="24"/>
          <w:lang w:eastAsia="zh-HK"/>
        </w:rPr>
        <w:t>阿萬師清潔發展中心</w:t>
      </w:r>
      <w:r w:rsidRPr="007D3555">
        <w:rPr>
          <w:rFonts w:ascii="標楷體" w:eastAsia="標楷體" w:hAnsi="標楷體" w:hint="eastAsia"/>
          <w:szCs w:val="24"/>
          <w:lang w:eastAsia="zh-HK"/>
        </w:rPr>
        <w:t>；1/17(三)士林高商職業專科教室。</w:t>
      </w:r>
    </w:p>
    <w:p w:rsidR="00CE7489" w:rsidRPr="00D347E3" w:rsidRDefault="00CE7489" w:rsidP="0035728B">
      <w:pPr>
        <w:spacing w:beforeLines="50" w:before="180"/>
        <w:rPr>
          <w:rFonts w:ascii="標楷體" w:eastAsia="標楷體" w:hAnsi="標楷體"/>
          <w:sz w:val="28"/>
          <w:szCs w:val="28"/>
        </w:rPr>
      </w:pPr>
      <w:r w:rsidRPr="00D347E3">
        <w:rPr>
          <w:rFonts w:ascii="標楷體" w:eastAsia="標楷體" w:hAnsi="標楷體" w:hint="eastAsia"/>
          <w:sz w:val="28"/>
          <w:szCs w:val="28"/>
        </w:rPr>
        <w:t>五、視資中心</w:t>
      </w:r>
    </w:p>
    <w:p w:rsidR="007E7DB8" w:rsidRPr="002B4938" w:rsidRDefault="005E5B1F" w:rsidP="002B4938">
      <w:pPr>
        <w:widowControl/>
        <w:ind w:left="480" w:hangingChars="200" w:hanging="480"/>
        <w:rPr>
          <w:rFonts w:ascii="標楷體" w:eastAsia="標楷體" w:hAnsi="標楷體" w:cs="Arial"/>
          <w:color w:val="222222"/>
          <w:kern w:val="0"/>
          <w:szCs w:val="24"/>
          <w:shd w:val="clear" w:color="auto" w:fill="FFFFFF"/>
        </w:rPr>
      </w:pPr>
      <w:r w:rsidRPr="004337BD">
        <w:rPr>
          <w:rFonts w:ascii="標楷體" w:eastAsia="標楷體" w:hAnsi="標楷體" w:cs="Arial"/>
          <w:color w:val="222222"/>
          <w:kern w:val="0"/>
          <w:szCs w:val="24"/>
          <w:shd w:val="clear" w:color="auto" w:fill="FFFFFF"/>
        </w:rPr>
        <w:t>(</w:t>
      </w:r>
      <w:r w:rsidR="0094248A" w:rsidRPr="0094248A">
        <w:rPr>
          <w:rFonts w:ascii="標楷體" w:eastAsia="標楷體" w:hAnsi="標楷體" w:cs="Arial"/>
          <w:color w:val="222222"/>
          <w:kern w:val="0"/>
          <w:szCs w:val="24"/>
          <w:shd w:val="clear" w:color="auto" w:fill="FFFFFF"/>
        </w:rPr>
        <w:t>一</w:t>
      </w:r>
      <w:r w:rsidRPr="004337BD">
        <w:rPr>
          <w:rFonts w:ascii="標楷體" w:eastAsia="標楷體" w:hAnsi="標楷體" w:cs="Arial"/>
          <w:color w:val="222222"/>
          <w:kern w:val="0"/>
          <w:szCs w:val="24"/>
          <w:shd w:val="clear" w:color="auto" w:fill="FFFFFF"/>
        </w:rPr>
        <w:t>)</w:t>
      </w:r>
      <w:r w:rsidR="007E7DB8" w:rsidRPr="002B4938">
        <w:rPr>
          <w:rFonts w:ascii="標楷體" w:eastAsia="標楷體" w:hAnsi="標楷體" w:cs="Arial"/>
          <w:color w:val="222222"/>
          <w:kern w:val="0"/>
          <w:szCs w:val="24"/>
          <w:shd w:val="clear" w:color="auto" w:fill="FFFFFF"/>
        </w:rPr>
        <w:t>1/11(</w:t>
      </w:r>
      <w:r w:rsidR="00213E88">
        <w:rPr>
          <w:rFonts w:ascii="標楷體" w:eastAsia="標楷體" w:hAnsi="標楷體" w:cs="Arial" w:hint="eastAsia"/>
          <w:color w:val="222222"/>
          <w:kern w:val="0"/>
          <w:szCs w:val="24"/>
          <w:shd w:val="clear" w:color="auto" w:fill="FFFFFF"/>
        </w:rPr>
        <w:t>四</w:t>
      </w:r>
      <w:r w:rsidR="007E7DB8" w:rsidRPr="002B4938">
        <w:rPr>
          <w:rFonts w:ascii="標楷體" w:eastAsia="標楷體" w:hAnsi="標楷體" w:cs="Arial"/>
          <w:color w:val="222222"/>
          <w:kern w:val="0"/>
          <w:szCs w:val="24"/>
          <w:shd w:val="clear" w:color="auto" w:fill="FFFFFF"/>
        </w:rPr>
        <w:t>)、12(</w:t>
      </w:r>
      <w:r w:rsidR="00213E88">
        <w:rPr>
          <w:rFonts w:ascii="標楷體" w:eastAsia="標楷體" w:hAnsi="標楷體" w:cs="Arial" w:hint="eastAsia"/>
          <w:color w:val="222222"/>
          <w:kern w:val="0"/>
          <w:szCs w:val="24"/>
          <w:shd w:val="clear" w:color="auto" w:fill="FFFFFF"/>
        </w:rPr>
        <w:t>五</w:t>
      </w:r>
      <w:r w:rsidR="007E7DB8" w:rsidRPr="002B4938">
        <w:rPr>
          <w:rFonts w:ascii="標楷體" w:eastAsia="標楷體" w:hAnsi="標楷體" w:cs="Arial"/>
          <w:color w:val="222222"/>
          <w:kern w:val="0"/>
          <w:szCs w:val="24"/>
          <w:shd w:val="clear" w:color="auto" w:fill="FFFFFF"/>
        </w:rPr>
        <w:t>)於啟智學校辦理十二年就學安置報名收件。</w:t>
      </w:r>
    </w:p>
    <w:p w:rsidR="007E7DB8" w:rsidRPr="002B4938" w:rsidRDefault="002B4938" w:rsidP="002B4938">
      <w:pPr>
        <w:widowControl/>
        <w:ind w:left="480" w:hangingChars="200" w:hanging="480"/>
        <w:rPr>
          <w:rFonts w:ascii="標楷體" w:eastAsia="標楷體" w:hAnsi="標楷體" w:cs="Arial"/>
          <w:color w:val="222222"/>
          <w:kern w:val="0"/>
          <w:szCs w:val="24"/>
          <w:shd w:val="clear" w:color="auto" w:fill="FFFFFF"/>
        </w:rPr>
      </w:pPr>
      <w:r w:rsidRPr="002B4938">
        <w:rPr>
          <w:rFonts w:ascii="標楷體" w:eastAsia="標楷體" w:hAnsi="標楷體" w:cs="Arial" w:hint="eastAsia"/>
          <w:color w:val="222222"/>
          <w:kern w:val="0"/>
          <w:szCs w:val="24"/>
          <w:shd w:val="clear" w:color="auto" w:fill="FFFFFF"/>
        </w:rPr>
        <w:t>(</w:t>
      </w:r>
      <w:r w:rsidR="007E7DB8" w:rsidRPr="002B4938">
        <w:rPr>
          <w:rFonts w:ascii="標楷體" w:eastAsia="標楷體" w:hAnsi="標楷體" w:cs="Arial"/>
          <w:color w:val="222222"/>
          <w:kern w:val="0"/>
          <w:szCs w:val="24"/>
          <w:shd w:val="clear" w:color="auto" w:fill="FFFFFF"/>
        </w:rPr>
        <w:t>二</w:t>
      </w:r>
      <w:r w:rsidRPr="002B4938">
        <w:rPr>
          <w:rFonts w:ascii="標楷體" w:eastAsia="標楷體" w:hAnsi="標楷體" w:cs="Arial" w:hint="eastAsia"/>
          <w:color w:val="222222"/>
          <w:kern w:val="0"/>
          <w:szCs w:val="24"/>
          <w:shd w:val="clear" w:color="auto" w:fill="FFFFFF"/>
        </w:rPr>
        <w:t>)</w:t>
      </w:r>
      <w:r w:rsidR="007E7DB8" w:rsidRPr="002B4938">
        <w:rPr>
          <w:rFonts w:ascii="標楷體" w:eastAsia="標楷體" w:hAnsi="標楷體" w:cs="Arial"/>
          <w:color w:val="222222"/>
          <w:kern w:val="0"/>
          <w:szCs w:val="24"/>
          <w:shd w:val="clear" w:color="auto" w:fill="FFFFFF"/>
        </w:rPr>
        <w:t>目前升學國小及國中新生鑑定安置已陸續完成收件及派案，就讀本校國小部新生已請教務處協助派案請教師晤談。</w:t>
      </w:r>
    </w:p>
    <w:p w:rsidR="007E7DB8" w:rsidRDefault="002B4938" w:rsidP="002B4938">
      <w:pPr>
        <w:widowControl/>
        <w:ind w:left="480" w:hangingChars="200" w:hanging="480"/>
        <w:rPr>
          <w:rFonts w:ascii="標楷體" w:eastAsia="標楷體" w:hAnsi="標楷體" w:cs="Arial"/>
          <w:color w:val="222222"/>
          <w:kern w:val="0"/>
          <w:szCs w:val="24"/>
          <w:shd w:val="clear" w:color="auto" w:fill="FFFFFF"/>
        </w:rPr>
      </w:pPr>
      <w:r w:rsidRPr="002B4938">
        <w:rPr>
          <w:rFonts w:ascii="標楷體" w:eastAsia="標楷體" w:hAnsi="標楷體" w:cs="Arial"/>
          <w:color w:val="222222"/>
          <w:kern w:val="0"/>
          <w:szCs w:val="24"/>
          <w:shd w:val="clear" w:color="auto" w:fill="FFFFFF"/>
        </w:rPr>
        <w:t>(</w:t>
      </w:r>
      <w:r w:rsidR="007E7DB8" w:rsidRPr="002B4938">
        <w:rPr>
          <w:rFonts w:ascii="標楷體" w:eastAsia="標楷體" w:hAnsi="標楷體" w:cs="Arial"/>
          <w:color w:val="222222"/>
          <w:kern w:val="0"/>
          <w:szCs w:val="24"/>
          <w:shd w:val="clear" w:color="auto" w:fill="FFFFFF"/>
        </w:rPr>
        <w:t>三</w:t>
      </w:r>
      <w:r w:rsidRPr="002B4938">
        <w:rPr>
          <w:rFonts w:ascii="標楷體" w:eastAsia="標楷體" w:hAnsi="標楷體" w:cs="Arial" w:hint="eastAsia"/>
          <w:color w:val="222222"/>
          <w:kern w:val="0"/>
          <w:szCs w:val="24"/>
          <w:shd w:val="clear" w:color="auto" w:fill="FFFFFF"/>
        </w:rPr>
        <w:t>)</w:t>
      </w:r>
      <w:r w:rsidR="007E7DB8" w:rsidRPr="002B4938">
        <w:rPr>
          <w:rFonts w:ascii="標楷體" w:eastAsia="標楷體" w:hAnsi="標楷體" w:cs="Arial"/>
          <w:color w:val="222222"/>
          <w:kern w:val="0"/>
          <w:szCs w:val="24"/>
          <w:shd w:val="clear" w:color="auto" w:fill="FFFFFF"/>
        </w:rPr>
        <w:t>1/23(二)9：30將辦理十二年就學安置籌備暨資料初審會議。</w:t>
      </w:r>
    </w:p>
    <w:p w:rsidR="00542C14" w:rsidRPr="002B4938" w:rsidRDefault="00542C14" w:rsidP="002B4938">
      <w:pPr>
        <w:widowControl/>
        <w:ind w:left="480" w:hangingChars="200" w:hanging="480"/>
        <w:rPr>
          <w:rFonts w:ascii="標楷體" w:eastAsia="標楷體" w:hAnsi="標楷體" w:cs="Arial"/>
          <w:color w:val="222222"/>
          <w:kern w:val="0"/>
          <w:szCs w:val="24"/>
          <w:shd w:val="clear" w:color="auto" w:fill="FFFFFF"/>
        </w:rPr>
      </w:pPr>
      <w:r>
        <w:rPr>
          <w:rFonts w:ascii="標楷體" w:eastAsia="標楷體" w:hAnsi="標楷體" w:cs="Arial" w:hint="eastAsia"/>
          <w:color w:val="222222"/>
          <w:kern w:val="0"/>
          <w:szCs w:val="24"/>
          <w:shd w:val="clear" w:color="auto" w:fill="FFFFFF"/>
          <w:lang w:eastAsia="zh-HK"/>
        </w:rPr>
        <w:t>(四</w:t>
      </w:r>
      <w:r>
        <w:rPr>
          <w:rFonts w:ascii="標楷體" w:eastAsia="標楷體" w:hAnsi="標楷體" w:cs="Arial" w:hint="eastAsia"/>
          <w:color w:val="222222"/>
          <w:kern w:val="0"/>
          <w:szCs w:val="24"/>
          <w:shd w:val="clear" w:color="auto" w:fill="FFFFFF"/>
        </w:rPr>
        <w:t>)</w:t>
      </w:r>
      <w:r>
        <w:rPr>
          <w:rFonts w:ascii="標楷體" w:eastAsia="標楷體" w:hAnsi="標楷體" w:cs="Arial" w:hint="eastAsia"/>
          <w:color w:val="222222"/>
          <w:kern w:val="0"/>
          <w:szCs w:val="24"/>
          <w:shd w:val="clear" w:color="auto" w:fill="FFFFFF"/>
          <w:lang w:eastAsia="zh-HK"/>
        </w:rPr>
        <w:t>今年國中教育會考於松山工農辦理。</w:t>
      </w:r>
    </w:p>
    <w:p w:rsidR="00235535" w:rsidRPr="00BE6756" w:rsidRDefault="00BE6756" w:rsidP="0035728B">
      <w:pPr>
        <w:spacing w:beforeLines="50" w:before="180"/>
        <w:rPr>
          <w:rFonts w:ascii="標楷體" w:eastAsia="標楷體" w:hAnsi="標楷體"/>
          <w:sz w:val="28"/>
          <w:szCs w:val="28"/>
        </w:rPr>
      </w:pPr>
      <w:r>
        <w:rPr>
          <w:rFonts w:ascii="標楷體" w:eastAsia="標楷體" w:hAnsi="標楷體" w:hint="eastAsia"/>
          <w:sz w:val="28"/>
          <w:szCs w:val="28"/>
          <w:lang w:eastAsia="zh-HK"/>
        </w:rPr>
        <w:t>六、</w:t>
      </w:r>
      <w:r w:rsidR="00CE7489" w:rsidRPr="00BE6756">
        <w:rPr>
          <w:rFonts w:ascii="標楷體" w:eastAsia="標楷體" w:hAnsi="標楷體" w:hint="eastAsia"/>
          <w:sz w:val="28"/>
          <w:szCs w:val="28"/>
        </w:rPr>
        <w:t>會計室</w:t>
      </w:r>
    </w:p>
    <w:p w:rsidR="001E5709" w:rsidRPr="00BE6756" w:rsidRDefault="00BE6756" w:rsidP="00BE6756">
      <w:pPr>
        <w:widowControl/>
        <w:ind w:left="480" w:hangingChars="200" w:hanging="480"/>
        <w:rPr>
          <w:rFonts w:ascii="標楷體" w:eastAsia="標楷體" w:hAnsi="標楷體" w:cs="Arial"/>
          <w:color w:val="222222"/>
          <w:kern w:val="0"/>
          <w:szCs w:val="24"/>
          <w:shd w:val="clear" w:color="auto" w:fill="FFFFFF"/>
        </w:rPr>
      </w:pPr>
      <w:r w:rsidRPr="00BE6756">
        <w:rPr>
          <w:rFonts w:ascii="標楷體" w:eastAsia="標楷體" w:hAnsi="標楷體" w:cs="Arial"/>
          <w:color w:val="222222"/>
          <w:kern w:val="0"/>
          <w:szCs w:val="24"/>
          <w:shd w:val="clear" w:color="auto" w:fill="FFFFFF"/>
        </w:rPr>
        <w:t>(</w:t>
      </w:r>
      <w:r w:rsidRPr="00BE6756">
        <w:rPr>
          <w:rFonts w:ascii="標楷體" w:eastAsia="標楷體" w:hAnsi="標楷體" w:cs="Arial" w:hint="eastAsia"/>
          <w:color w:val="222222"/>
          <w:kern w:val="0"/>
          <w:szCs w:val="24"/>
          <w:shd w:val="clear" w:color="auto" w:fill="FFFFFF"/>
        </w:rPr>
        <w:t>一)</w:t>
      </w:r>
      <w:r w:rsidR="001E5709" w:rsidRPr="00BE6756">
        <w:rPr>
          <w:rFonts w:ascii="標楷體" w:eastAsia="標楷體" w:hAnsi="標楷體" w:cs="Arial" w:hint="eastAsia"/>
          <w:color w:val="222222"/>
          <w:kern w:val="0"/>
          <w:szCs w:val="24"/>
          <w:shd w:val="clear" w:color="auto" w:fill="FFFFFF"/>
        </w:rPr>
        <w:t>轉知</w:t>
      </w:r>
      <w:r w:rsidR="001E5709" w:rsidRPr="00BE6756">
        <w:rPr>
          <w:rFonts w:ascii="標楷體" w:eastAsia="標楷體" w:hAnsi="標楷體" w:cs="Arial"/>
          <w:color w:val="222222"/>
          <w:kern w:val="0"/>
          <w:szCs w:val="24"/>
          <w:shd w:val="clear" w:color="auto" w:fill="FFFFFF"/>
        </w:rPr>
        <w:t>106</w:t>
      </w:r>
      <w:r w:rsidR="001E5709" w:rsidRPr="00BE6756">
        <w:rPr>
          <w:rFonts w:ascii="標楷體" w:eastAsia="標楷體" w:hAnsi="標楷體" w:cs="Arial" w:hint="eastAsia"/>
          <w:color w:val="222222"/>
          <w:kern w:val="0"/>
          <w:szCs w:val="24"/>
          <w:shd w:val="clear" w:color="auto" w:fill="FFFFFF"/>
        </w:rPr>
        <w:t>年度修訂「臺北市政府教育局所屬機關學校內部控制制度」登載於臺北市政府教育局網站</w:t>
      </w:r>
      <w:r w:rsidR="001E5709" w:rsidRPr="00BE6756">
        <w:rPr>
          <w:rFonts w:ascii="標楷體" w:eastAsia="標楷體" w:hAnsi="標楷體" w:cs="Arial"/>
          <w:color w:val="222222"/>
          <w:kern w:val="0"/>
          <w:szCs w:val="24"/>
          <w:shd w:val="clear" w:color="auto" w:fill="FFFFFF"/>
        </w:rPr>
        <w:t>\</w:t>
      </w:r>
      <w:r w:rsidR="001E5709" w:rsidRPr="00BE6756">
        <w:rPr>
          <w:rFonts w:ascii="標楷體" w:eastAsia="標楷體" w:hAnsi="標楷體" w:cs="Arial" w:hint="eastAsia"/>
          <w:color w:val="222222"/>
          <w:kern w:val="0"/>
          <w:szCs w:val="24"/>
          <w:shd w:val="clear" w:color="auto" w:fill="FFFFFF"/>
        </w:rPr>
        <w:t>科室業務</w:t>
      </w:r>
      <w:r w:rsidR="001E5709" w:rsidRPr="00BE6756">
        <w:rPr>
          <w:rFonts w:ascii="標楷體" w:eastAsia="標楷體" w:hAnsi="標楷體" w:cs="Arial"/>
          <w:color w:val="222222"/>
          <w:kern w:val="0"/>
          <w:szCs w:val="24"/>
          <w:shd w:val="clear" w:color="auto" w:fill="FFFFFF"/>
        </w:rPr>
        <w:t>\</w:t>
      </w:r>
      <w:r w:rsidR="001E5709" w:rsidRPr="00BE6756">
        <w:rPr>
          <w:rFonts w:ascii="標楷體" w:eastAsia="標楷體" w:hAnsi="標楷體" w:cs="Arial" w:hint="eastAsia"/>
          <w:color w:val="222222"/>
          <w:kern w:val="0"/>
          <w:szCs w:val="24"/>
          <w:shd w:val="clear" w:color="auto" w:fill="FFFFFF"/>
        </w:rPr>
        <w:t>會計室</w:t>
      </w:r>
      <w:r w:rsidR="001E5709" w:rsidRPr="00BE6756">
        <w:rPr>
          <w:rFonts w:ascii="標楷體" w:eastAsia="標楷體" w:hAnsi="標楷體" w:cs="Arial"/>
          <w:color w:val="222222"/>
          <w:kern w:val="0"/>
          <w:szCs w:val="24"/>
          <w:shd w:val="clear" w:color="auto" w:fill="FFFFFF"/>
        </w:rPr>
        <w:t>\</w:t>
      </w:r>
      <w:r w:rsidR="001E5709" w:rsidRPr="00BE6756">
        <w:rPr>
          <w:rFonts w:ascii="標楷體" w:eastAsia="標楷體" w:hAnsi="標楷體" w:cs="Arial" w:hint="eastAsia"/>
          <w:color w:val="222222"/>
          <w:kern w:val="0"/>
          <w:szCs w:val="24"/>
          <w:shd w:val="clear" w:color="auto" w:fill="FFFFFF"/>
        </w:rPr>
        <w:t>資訊公開</w:t>
      </w:r>
      <w:r w:rsidR="001E5709" w:rsidRPr="00BE6756">
        <w:rPr>
          <w:rFonts w:ascii="標楷體" w:eastAsia="標楷體" w:hAnsi="標楷體" w:cs="Arial"/>
          <w:color w:val="222222"/>
          <w:kern w:val="0"/>
          <w:szCs w:val="24"/>
          <w:shd w:val="clear" w:color="auto" w:fill="FFFFFF"/>
        </w:rPr>
        <w:t>\</w:t>
      </w:r>
      <w:r w:rsidR="001E5709" w:rsidRPr="00BE6756">
        <w:rPr>
          <w:rFonts w:ascii="標楷體" w:eastAsia="標楷體" w:hAnsi="標楷體" w:cs="Arial" w:hint="eastAsia"/>
          <w:color w:val="222222"/>
          <w:kern w:val="0"/>
          <w:szCs w:val="24"/>
          <w:shd w:val="clear" w:color="auto" w:fill="FFFFFF"/>
        </w:rPr>
        <w:t>內部控制</w:t>
      </w:r>
      <w:r w:rsidR="001E5709" w:rsidRPr="00BE6756">
        <w:rPr>
          <w:rFonts w:ascii="標楷體" w:eastAsia="標楷體" w:hAnsi="標楷體" w:cs="Arial"/>
          <w:color w:val="222222"/>
          <w:kern w:val="0"/>
          <w:szCs w:val="24"/>
          <w:shd w:val="clear" w:color="auto" w:fill="FFFFFF"/>
        </w:rPr>
        <w:t>\</w:t>
      </w:r>
      <w:r w:rsidR="001E5709" w:rsidRPr="00BE6756">
        <w:rPr>
          <w:rFonts w:ascii="標楷體" w:eastAsia="標楷體" w:hAnsi="標楷體" w:cs="Arial" w:hint="eastAsia"/>
          <w:color w:val="222222"/>
          <w:kern w:val="0"/>
          <w:szCs w:val="24"/>
          <w:shd w:val="clear" w:color="auto" w:fill="FFFFFF"/>
        </w:rPr>
        <w:t>內控專區，請各處室自行上網參閱。</w:t>
      </w:r>
    </w:p>
    <w:p w:rsidR="001E5709" w:rsidRPr="00BE6756" w:rsidRDefault="00BE6756" w:rsidP="00BE6756">
      <w:pPr>
        <w:widowControl/>
        <w:ind w:left="480" w:hangingChars="200" w:hanging="480"/>
        <w:rPr>
          <w:rFonts w:ascii="標楷體" w:eastAsia="標楷體" w:hAnsi="標楷體" w:cs="Arial"/>
          <w:color w:val="222222"/>
          <w:kern w:val="0"/>
          <w:szCs w:val="24"/>
          <w:shd w:val="clear" w:color="auto" w:fill="FFFFFF"/>
        </w:rPr>
      </w:pPr>
      <w:r w:rsidRPr="00BE6756">
        <w:rPr>
          <w:rFonts w:ascii="標楷體" w:eastAsia="標楷體" w:hAnsi="標楷體" w:cs="Arial" w:hint="eastAsia"/>
          <w:color w:val="222222"/>
          <w:kern w:val="0"/>
          <w:szCs w:val="24"/>
          <w:shd w:val="clear" w:color="auto" w:fill="FFFFFF"/>
        </w:rPr>
        <w:t>(二)</w:t>
      </w:r>
      <w:r w:rsidR="001E5709" w:rsidRPr="00BE6756">
        <w:rPr>
          <w:rFonts w:ascii="標楷體" w:eastAsia="標楷體" w:hAnsi="標楷體" w:cs="Arial" w:hint="eastAsia"/>
          <w:color w:val="222222"/>
          <w:kern w:val="0"/>
          <w:szCs w:val="24"/>
          <w:shd w:val="clear" w:color="auto" w:fill="FFFFFF"/>
        </w:rPr>
        <w:t>年度預算內各項專款、部款、局款及代收代辦費，應專款專用，動支時請於請購單上註明經費來源，並自行控管，若遇職務異動時請列入交代。</w:t>
      </w:r>
    </w:p>
    <w:p w:rsidR="007757AE" w:rsidRPr="00BE6756" w:rsidRDefault="00BE6756" w:rsidP="00BE6756">
      <w:pPr>
        <w:widowControl/>
        <w:ind w:left="480" w:hangingChars="200" w:hanging="480"/>
        <w:rPr>
          <w:rFonts w:ascii="標楷體" w:eastAsia="標楷體" w:hAnsi="標楷體" w:cs="Arial"/>
          <w:color w:val="222222"/>
          <w:kern w:val="0"/>
          <w:szCs w:val="24"/>
          <w:shd w:val="clear" w:color="auto" w:fill="FFFFFF"/>
        </w:rPr>
      </w:pPr>
      <w:r w:rsidRPr="00BE6756">
        <w:rPr>
          <w:rFonts w:ascii="標楷體" w:eastAsia="標楷體" w:hAnsi="標楷體" w:cs="Arial" w:hint="eastAsia"/>
          <w:color w:val="222222"/>
          <w:kern w:val="0"/>
          <w:szCs w:val="24"/>
          <w:shd w:val="clear" w:color="auto" w:fill="FFFFFF"/>
        </w:rPr>
        <w:t>(三)</w:t>
      </w:r>
      <w:r w:rsidR="001E5709" w:rsidRPr="00BE6756">
        <w:rPr>
          <w:rFonts w:ascii="標楷體" w:eastAsia="標楷體" w:hAnsi="標楷體" w:cs="Arial" w:hint="eastAsia"/>
          <w:color w:val="222222"/>
          <w:kern w:val="0"/>
          <w:szCs w:val="24"/>
          <w:shd w:val="clear" w:color="auto" w:fill="FFFFFF"/>
        </w:rPr>
        <w:t>各項採購案件請依採購程序事前提出請購，請勿採購完後再將發票及請購單同時提出核銷。</w:t>
      </w:r>
    </w:p>
    <w:p w:rsidR="000D24DD" w:rsidRPr="002B4938" w:rsidRDefault="00CE7489" w:rsidP="0035728B">
      <w:pPr>
        <w:spacing w:beforeLines="50" w:before="180"/>
        <w:rPr>
          <w:rFonts w:ascii="標楷體" w:eastAsia="標楷體" w:hAnsi="標楷體"/>
          <w:sz w:val="28"/>
          <w:szCs w:val="28"/>
        </w:rPr>
      </w:pPr>
      <w:r w:rsidRPr="00D347E3">
        <w:rPr>
          <w:rFonts w:ascii="標楷體" w:eastAsia="標楷體" w:hAnsi="標楷體" w:hint="eastAsia"/>
          <w:sz w:val="28"/>
          <w:szCs w:val="28"/>
        </w:rPr>
        <w:t>七、</w:t>
      </w:r>
      <w:r w:rsidRPr="002B4938">
        <w:rPr>
          <w:rFonts w:ascii="標楷體" w:eastAsia="標楷體" w:hAnsi="標楷體" w:hint="eastAsia"/>
          <w:sz w:val="28"/>
          <w:szCs w:val="28"/>
        </w:rPr>
        <w:t>人事室</w:t>
      </w:r>
    </w:p>
    <w:p w:rsidR="00CE7489" w:rsidRPr="00BE6756" w:rsidRDefault="000D24DD" w:rsidP="008326A6">
      <w:pPr>
        <w:rPr>
          <w:rFonts w:ascii="標楷體" w:eastAsia="標楷體" w:hAnsi="標楷體" w:cs="Arial"/>
          <w:color w:val="222222"/>
          <w:kern w:val="0"/>
          <w:szCs w:val="24"/>
          <w:shd w:val="clear" w:color="auto" w:fill="FFFFFF"/>
        </w:rPr>
      </w:pPr>
      <w:r w:rsidRPr="00BE6756">
        <w:rPr>
          <w:rFonts w:ascii="標楷體" w:eastAsia="標楷體" w:hAnsi="標楷體" w:cs="Arial" w:hint="eastAsia"/>
          <w:color w:val="222222"/>
          <w:kern w:val="0"/>
          <w:szCs w:val="24"/>
          <w:shd w:val="clear" w:color="auto" w:fill="FFFFFF"/>
        </w:rPr>
        <w:t>有關寒假上班時間及自</w:t>
      </w:r>
      <w:r w:rsidR="00BE6756" w:rsidRPr="00BE6756">
        <w:rPr>
          <w:rFonts w:ascii="標楷體" w:eastAsia="標楷體" w:hAnsi="標楷體" w:cs="Arial" w:hint="eastAsia"/>
          <w:color w:val="222222"/>
          <w:kern w:val="0"/>
          <w:szCs w:val="24"/>
          <w:shd w:val="clear" w:color="auto" w:fill="FFFFFF"/>
        </w:rPr>
        <w:t>2</w:t>
      </w:r>
      <w:r w:rsidRPr="00BE6756">
        <w:rPr>
          <w:rFonts w:ascii="標楷體" w:eastAsia="標楷體" w:hAnsi="標楷體" w:cs="Arial" w:hint="eastAsia"/>
          <w:color w:val="222222"/>
          <w:kern w:val="0"/>
          <w:szCs w:val="24"/>
          <w:shd w:val="clear" w:color="auto" w:fill="FFFFFF"/>
        </w:rPr>
        <w:t>月12日起取消早上刷卡10分鐘緩衝時間事宜，前已通知各處室。</w:t>
      </w:r>
    </w:p>
    <w:p w:rsidR="004337BD" w:rsidRPr="001C71D4" w:rsidRDefault="000F2D0D" w:rsidP="001C71D4">
      <w:pPr>
        <w:spacing w:beforeLines="100" w:before="360"/>
        <w:rPr>
          <w:rFonts w:ascii="標楷體" w:eastAsia="標楷體" w:hAnsi="標楷體"/>
          <w:sz w:val="28"/>
          <w:szCs w:val="28"/>
        </w:rPr>
      </w:pPr>
      <w:r w:rsidRPr="001C71D4">
        <w:rPr>
          <w:rFonts w:ascii="標楷體" w:eastAsia="標楷體" w:hAnsi="標楷體" w:hint="eastAsia"/>
          <w:sz w:val="28"/>
          <w:szCs w:val="28"/>
        </w:rPr>
        <w:t>捌.</w:t>
      </w:r>
      <w:r w:rsidR="00343E92">
        <w:rPr>
          <w:rFonts w:ascii="標楷體" w:eastAsia="標楷體" w:hAnsi="標楷體" w:hint="eastAsia"/>
          <w:sz w:val="28"/>
          <w:szCs w:val="28"/>
          <w:lang w:eastAsia="zh-HK"/>
        </w:rPr>
        <w:t>指示與結語</w:t>
      </w:r>
    </w:p>
    <w:p w:rsidR="00542C14"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一、</w:t>
      </w:r>
      <w:r w:rsidR="007D3555" w:rsidRPr="0035728B">
        <w:rPr>
          <w:rFonts w:ascii="標楷體" w:eastAsia="標楷體" w:hAnsi="標楷體" w:cs="Arial" w:hint="eastAsia"/>
          <w:color w:val="222222"/>
          <w:kern w:val="0"/>
          <w:szCs w:val="24"/>
          <w:shd w:val="clear" w:color="auto" w:fill="FFFFFF"/>
        </w:rPr>
        <w:t>請</w:t>
      </w:r>
      <w:r w:rsidR="00954C1A" w:rsidRPr="0035728B">
        <w:rPr>
          <w:rFonts w:ascii="標楷體" w:eastAsia="標楷體" w:hAnsi="標楷體" w:cs="Arial" w:hint="eastAsia"/>
          <w:color w:val="222222"/>
          <w:kern w:val="0"/>
          <w:szCs w:val="24"/>
          <w:shd w:val="clear" w:color="auto" w:fill="FFFFFF"/>
        </w:rPr>
        <w:t>三處室負責</w:t>
      </w:r>
      <w:r w:rsidR="00542C14" w:rsidRPr="0035728B">
        <w:rPr>
          <w:rFonts w:ascii="標楷體" w:eastAsia="標楷體" w:hAnsi="標楷體" w:cs="Arial" w:hint="eastAsia"/>
          <w:color w:val="222222"/>
          <w:kern w:val="0"/>
          <w:szCs w:val="24"/>
          <w:shd w:val="clear" w:color="auto" w:fill="FFFFFF"/>
        </w:rPr>
        <w:t>優質學校</w:t>
      </w:r>
      <w:r w:rsidR="00954C1A" w:rsidRPr="0035728B">
        <w:rPr>
          <w:rFonts w:ascii="標楷體" w:eastAsia="標楷體" w:hAnsi="標楷體" w:cs="Arial" w:hint="eastAsia"/>
          <w:color w:val="222222"/>
          <w:kern w:val="0"/>
          <w:szCs w:val="24"/>
          <w:shd w:val="clear" w:color="auto" w:fill="FFFFFF"/>
        </w:rPr>
        <w:t>學生學習向度申請；請總務主任協助校園營造申請</w:t>
      </w:r>
      <w:r w:rsidR="007D3555" w:rsidRPr="0035728B">
        <w:rPr>
          <w:rFonts w:ascii="標楷體" w:eastAsia="標楷體" w:hAnsi="標楷體" w:cs="Arial" w:hint="eastAsia"/>
          <w:color w:val="222222"/>
          <w:kern w:val="0"/>
          <w:szCs w:val="24"/>
          <w:shd w:val="clear" w:color="auto" w:fill="FFFFFF"/>
        </w:rPr>
        <w:t>。</w:t>
      </w:r>
    </w:p>
    <w:p w:rsidR="00A26691"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二、</w:t>
      </w:r>
      <w:r w:rsidR="00A26691" w:rsidRPr="0035728B">
        <w:rPr>
          <w:rFonts w:ascii="標楷體" w:eastAsia="標楷體" w:hAnsi="標楷體" w:cs="Arial" w:hint="eastAsia"/>
          <w:color w:val="222222"/>
          <w:kern w:val="0"/>
          <w:szCs w:val="24"/>
          <w:shd w:val="clear" w:color="auto" w:fill="FFFFFF"/>
        </w:rPr>
        <w:t>請總務處安排感恩餐會報到摸彩等事宜。</w:t>
      </w:r>
    </w:p>
    <w:p w:rsidR="00A26691"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lastRenderedPageBreak/>
        <w:t>三、</w:t>
      </w:r>
      <w:r w:rsidR="00A26691" w:rsidRPr="0035728B">
        <w:rPr>
          <w:rFonts w:ascii="標楷體" w:eastAsia="標楷體" w:hAnsi="標楷體" w:cs="Arial" w:hint="eastAsia"/>
          <w:color w:val="222222"/>
          <w:kern w:val="0"/>
          <w:szCs w:val="24"/>
          <w:shd w:val="clear" w:color="auto" w:fill="FFFFFF"/>
        </w:rPr>
        <w:t>巡堂</w:t>
      </w:r>
      <w:r w:rsidRPr="0035728B">
        <w:rPr>
          <w:rFonts w:ascii="標楷體" w:eastAsia="標楷體" w:hAnsi="標楷體" w:cs="Arial" w:hint="eastAsia"/>
          <w:color w:val="222222"/>
          <w:kern w:val="0"/>
          <w:szCs w:val="24"/>
          <w:shd w:val="clear" w:color="auto" w:fill="FFFFFF"/>
        </w:rPr>
        <w:t>老師若</w:t>
      </w:r>
      <w:r w:rsidR="00FC568D" w:rsidRPr="0035728B">
        <w:rPr>
          <w:rFonts w:ascii="標楷體" w:eastAsia="標楷體" w:hAnsi="標楷體" w:cs="Arial" w:hint="eastAsia"/>
          <w:color w:val="222222"/>
          <w:kern w:val="0"/>
          <w:szCs w:val="24"/>
          <w:shd w:val="clear" w:color="auto" w:fill="FFFFFF"/>
        </w:rPr>
        <w:t>發現</w:t>
      </w:r>
      <w:r w:rsidR="00A26691" w:rsidRPr="0035728B">
        <w:rPr>
          <w:rFonts w:ascii="標楷體" w:eastAsia="標楷體" w:hAnsi="標楷體" w:cs="Arial" w:hint="eastAsia"/>
          <w:color w:val="222222"/>
          <w:kern w:val="0"/>
          <w:szCs w:val="24"/>
          <w:shd w:val="clear" w:color="auto" w:fill="FFFFFF"/>
        </w:rPr>
        <w:t>學生上外堂課</w:t>
      </w:r>
      <w:r w:rsidR="00FC568D" w:rsidRPr="0035728B">
        <w:rPr>
          <w:rFonts w:ascii="標楷體" w:eastAsia="標楷體" w:hAnsi="標楷體" w:cs="Arial" w:hint="eastAsia"/>
          <w:color w:val="222222"/>
          <w:kern w:val="0"/>
          <w:szCs w:val="24"/>
          <w:shd w:val="clear" w:color="auto" w:fill="FFFFFF"/>
        </w:rPr>
        <w:t>且未關門窗</w:t>
      </w:r>
      <w:r w:rsidR="00A26691" w:rsidRPr="0035728B">
        <w:rPr>
          <w:rFonts w:ascii="標楷體" w:eastAsia="標楷體" w:hAnsi="標楷體" w:cs="Arial" w:hint="eastAsia"/>
          <w:color w:val="222222"/>
          <w:kern w:val="0"/>
          <w:szCs w:val="24"/>
          <w:shd w:val="clear" w:color="auto" w:fill="FFFFFF"/>
        </w:rPr>
        <w:t>，</w:t>
      </w:r>
      <w:r w:rsidR="00FC568D" w:rsidRPr="0035728B">
        <w:rPr>
          <w:rFonts w:ascii="標楷體" w:eastAsia="標楷體" w:hAnsi="標楷體" w:cs="Arial" w:hint="eastAsia"/>
          <w:color w:val="222222"/>
          <w:kern w:val="0"/>
          <w:szCs w:val="24"/>
          <w:shd w:val="clear" w:color="auto" w:fill="FFFFFF"/>
        </w:rPr>
        <w:t>請於</w:t>
      </w:r>
      <w:r w:rsidR="00A26691" w:rsidRPr="0035728B">
        <w:rPr>
          <w:rFonts w:ascii="標楷體" w:eastAsia="標楷體" w:hAnsi="標楷體" w:cs="Arial" w:hint="eastAsia"/>
          <w:color w:val="222222"/>
          <w:kern w:val="0"/>
          <w:szCs w:val="24"/>
          <w:shd w:val="clear" w:color="auto" w:fill="FFFFFF"/>
        </w:rPr>
        <w:t>黑板寫</w:t>
      </w:r>
      <w:r w:rsidR="00FC568D" w:rsidRPr="0035728B">
        <w:rPr>
          <w:rFonts w:ascii="標楷體" w:eastAsia="標楷體" w:hAnsi="標楷體" w:cs="Arial" w:hint="eastAsia"/>
          <w:color w:val="222222"/>
          <w:kern w:val="0"/>
          <w:szCs w:val="24"/>
          <w:shd w:val="clear" w:color="auto" w:fill="FFFFFF"/>
        </w:rPr>
        <w:t>明「上外堂課，請記得關門窗」字樣，藉以</w:t>
      </w:r>
      <w:r w:rsidR="00A26691" w:rsidRPr="0035728B">
        <w:rPr>
          <w:rFonts w:ascii="標楷體" w:eastAsia="標楷體" w:hAnsi="標楷體" w:cs="Arial" w:hint="eastAsia"/>
          <w:color w:val="222222"/>
          <w:kern w:val="0"/>
          <w:szCs w:val="24"/>
          <w:shd w:val="clear" w:color="auto" w:fill="FFFFFF"/>
        </w:rPr>
        <w:t>提醒老師及學生</w:t>
      </w:r>
      <w:r w:rsidR="00FC568D" w:rsidRPr="0035728B">
        <w:rPr>
          <w:rFonts w:ascii="標楷體" w:eastAsia="標楷體" w:hAnsi="標楷體" w:cs="Arial" w:hint="eastAsia"/>
          <w:color w:val="222222"/>
          <w:kern w:val="0"/>
          <w:szCs w:val="24"/>
          <w:shd w:val="clear" w:color="auto" w:fill="FFFFFF"/>
        </w:rPr>
        <w:t>。</w:t>
      </w:r>
    </w:p>
    <w:p w:rsidR="00A26691"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四、</w:t>
      </w:r>
      <w:r w:rsidR="0007784F">
        <w:rPr>
          <w:rFonts w:ascii="標楷體" w:eastAsia="標楷體" w:hAnsi="標楷體" w:cs="Arial" w:hint="eastAsia"/>
          <w:color w:val="222222"/>
          <w:kern w:val="0"/>
          <w:szCs w:val="24"/>
          <w:shd w:val="clear" w:color="auto" w:fill="FFFFFF"/>
          <w:lang w:eastAsia="zh-HK"/>
        </w:rPr>
        <w:t>依相關規定，</w:t>
      </w:r>
      <w:r w:rsidR="00FC568D" w:rsidRPr="0035728B">
        <w:rPr>
          <w:rFonts w:ascii="標楷體" w:eastAsia="標楷體" w:hAnsi="標楷體" w:cs="Arial" w:hint="eastAsia"/>
          <w:color w:val="222222"/>
          <w:kern w:val="0"/>
          <w:szCs w:val="24"/>
          <w:shd w:val="clear" w:color="auto" w:fill="FFFFFF"/>
        </w:rPr>
        <w:t>若上課老師未到5分鐘計遲到1次，未到15分鐘計曠課1次，</w:t>
      </w:r>
      <w:r w:rsidR="0007784F">
        <w:rPr>
          <w:rFonts w:ascii="標楷體" w:eastAsia="標楷體" w:hAnsi="標楷體" w:cs="Arial" w:hint="eastAsia"/>
          <w:color w:val="222222"/>
          <w:kern w:val="0"/>
          <w:szCs w:val="24"/>
          <w:shd w:val="clear" w:color="auto" w:fill="FFFFFF"/>
          <w:lang w:eastAsia="zh-HK"/>
        </w:rPr>
        <w:t>請同仁留意上課時間，</w:t>
      </w:r>
      <w:r w:rsidR="00FC568D" w:rsidRPr="0035728B">
        <w:rPr>
          <w:rFonts w:ascii="標楷體" w:eastAsia="標楷體" w:hAnsi="標楷體" w:cs="Arial" w:hint="eastAsia"/>
          <w:color w:val="222222"/>
          <w:kern w:val="0"/>
          <w:szCs w:val="24"/>
          <w:shd w:val="clear" w:color="auto" w:fill="FFFFFF"/>
        </w:rPr>
        <w:t>若有上開情形</w:t>
      </w:r>
      <w:r w:rsidR="0007784F">
        <w:rPr>
          <w:rFonts w:ascii="標楷體" w:eastAsia="標楷體" w:hAnsi="標楷體" w:cs="Arial" w:hint="eastAsia"/>
          <w:color w:val="222222"/>
          <w:kern w:val="0"/>
          <w:szCs w:val="24"/>
          <w:shd w:val="clear" w:color="auto" w:fill="FFFFFF"/>
        </w:rPr>
        <w:t>，</w:t>
      </w:r>
      <w:bookmarkStart w:id="0" w:name="_GoBack"/>
      <w:bookmarkEnd w:id="0"/>
      <w:r w:rsidR="00FC568D" w:rsidRPr="0035728B">
        <w:rPr>
          <w:rFonts w:ascii="標楷體" w:eastAsia="標楷體" w:hAnsi="標楷體" w:cs="Arial" w:hint="eastAsia"/>
          <w:color w:val="222222"/>
          <w:kern w:val="0"/>
          <w:szCs w:val="24"/>
          <w:shd w:val="clear" w:color="auto" w:fill="FFFFFF"/>
        </w:rPr>
        <w:t>請</w:t>
      </w:r>
      <w:r w:rsidR="00A26691" w:rsidRPr="0035728B">
        <w:rPr>
          <w:rFonts w:ascii="標楷體" w:eastAsia="標楷體" w:hAnsi="標楷體" w:cs="Arial" w:hint="eastAsia"/>
          <w:color w:val="222222"/>
          <w:kern w:val="0"/>
          <w:szCs w:val="24"/>
          <w:shd w:val="clear" w:color="auto" w:fill="FFFFFF"/>
        </w:rPr>
        <w:t>巡堂</w:t>
      </w:r>
      <w:r w:rsidR="00FC568D" w:rsidRPr="0035728B">
        <w:rPr>
          <w:rFonts w:ascii="標楷體" w:eastAsia="標楷體" w:hAnsi="標楷體" w:cs="Arial" w:hint="eastAsia"/>
          <w:color w:val="222222"/>
          <w:kern w:val="0"/>
          <w:szCs w:val="24"/>
          <w:shd w:val="clear" w:color="auto" w:fill="FFFFFF"/>
        </w:rPr>
        <w:t>老師</w:t>
      </w:r>
      <w:r w:rsidR="00A26691" w:rsidRPr="0035728B">
        <w:rPr>
          <w:rFonts w:ascii="標楷體" w:eastAsia="標楷體" w:hAnsi="標楷體" w:cs="Arial" w:hint="eastAsia"/>
          <w:color w:val="222222"/>
          <w:kern w:val="0"/>
          <w:szCs w:val="24"/>
          <w:shd w:val="clear" w:color="auto" w:fill="FFFFFF"/>
        </w:rPr>
        <w:t>記錄</w:t>
      </w:r>
      <w:r w:rsidR="00FC568D" w:rsidRPr="0035728B">
        <w:rPr>
          <w:rFonts w:ascii="標楷體" w:eastAsia="標楷體" w:hAnsi="標楷體" w:cs="Arial" w:hint="eastAsia"/>
          <w:color w:val="222222"/>
          <w:kern w:val="0"/>
          <w:szCs w:val="24"/>
          <w:shd w:val="clear" w:color="auto" w:fill="FFFFFF"/>
        </w:rPr>
        <w:t>於巡堂紀錄</w:t>
      </w:r>
      <w:r w:rsidR="00A26691" w:rsidRPr="0035728B">
        <w:rPr>
          <w:rFonts w:ascii="標楷體" w:eastAsia="標楷體" w:hAnsi="標楷體" w:cs="Arial" w:hint="eastAsia"/>
          <w:color w:val="222222"/>
          <w:kern w:val="0"/>
          <w:szCs w:val="24"/>
          <w:shd w:val="clear" w:color="auto" w:fill="FFFFFF"/>
        </w:rPr>
        <w:t>本</w:t>
      </w:r>
      <w:r w:rsidR="00FC568D" w:rsidRPr="0035728B">
        <w:rPr>
          <w:rFonts w:ascii="標楷體" w:eastAsia="標楷體" w:hAnsi="標楷體" w:cs="Arial" w:hint="eastAsia"/>
          <w:color w:val="222222"/>
          <w:kern w:val="0"/>
          <w:szCs w:val="24"/>
          <w:shd w:val="clear" w:color="auto" w:fill="FFFFFF"/>
        </w:rPr>
        <w:t>。</w:t>
      </w:r>
    </w:p>
    <w:p w:rsidR="00A26691"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五、</w:t>
      </w:r>
      <w:r w:rsidR="00FC568D" w:rsidRPr="0035728B">
        <w:rPr>
          <w:rFonts w:ascii="標楷體" w:eastAsia="標楷體" w:hAnsi="標楷體" w:cs="Arial" w:hint="eastAsia"/>
          <w:color w:val="222222"/>
          <w:kern w:val="0"/>
          <w:szCs w:val="24"/>
          <w:shd w:val="clear" w:color="auto" w:fill="FFFFFF"/>
        </w:rPr>
        <w:t>上課時間禁止老師以私人需求</w:t>
      </w:r>
      <w:r w:rsidR="00A26691" w:rsidRPr="0035728B">
        <w:rPr>
          <w:rFonts w:ascii="標楷體" w:eastAsia="標楷體" w:hAnsi="標楷體" w:cs="Arial" w:hint="eastAsia"/>
          <w:color w:val="222222"/>
          <w:kern w:val="0"/>
          <w:szCs w:val="24"/>
          <w:shd w:val="clear" w:color="auto" w:fill="FFFFFF"/>
        </w:rPr>
        <w:t>滑手機</w:t>
      </w:r>
      <w:r w:rsidR="00FC568D" w:rsidRPr="0035728B">
        <w:rPr>
          <w:rFonts w:ascii="標楷體" w:eastAsia="標楷體" w:hAnsi="標楷體" w:cs="Arial" w:hint="eastAsia"/>
          <w:color w:val="222222"/>
          <w:kern w:val="0"/>
          <w:szCs w:val="24"/>
          <w:shd w:val="clear" w:color="auto" w:fill="FFFFFF"/>
        </w:rPr>
        <w:t>，若上課需求則屬例外。</w:t>
      </w:r>
    </w:p>
    <w:p w:rsidR="00A26691"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六、</w:t>
      </w:r>
      <w:r w:rsidR="00FC568D" w:rsidRPr="0035728B">
        <w:rPr>
          <w:rFonts w:ascii="標楷體" w:eastAsia="標楷體" w:hAnsi="標楷體" w:cs="Arial" w:hint="eastAsia"/>
          <w:color w:val="222222"/>
          <w:kern w:val="0"/>
          <w:szCs w:val="24"/>
          <w:shd w:val="clear" w:color="auto" w:fill="FFFFFF"/>
        </w:rPr>
        <w:t>請</w:t>
      </w:r>
      <w:r w:rsidR="00A26691" w:rsidRPr="0035728B">
        <w:rPr>
          <w:rFonts w:ascii="標楷體" w:eastAsia="標楷體" w:hAnsi="標楷體" w:cs="Arial" w:hint="eastAsia"/>
          <w:color w:val="222222"/>
          <w:kern w:val="0"/>
          <w:szCs w:val="24"/>
          <w:shd w:val="clear" w:color="auto" w:fill="FFFFFF"/>
        </w:rPr>
        <w:t>導師</w:t>
      </w:r>
      <w:r w:rsidR="0035728B">
        <w:rPr>
          <w:rFonts w:ascii="標楷體" w:eastAsia="標楷體" w:hAnsi="標楷體" w:cs="Arial" w:hint="eastAsia"/>
          <w:color w:val="222222"/>
          <w:kern w:val="0"/>
          <w:szCs w:val="24"/>
          <w:shd w:val="clear" w:color="auto" w:fill="FFFFFF"/>
          <w:lang w:eastAsia="zh-HK"/>
        </w:rPr>
        <w:t>做</w:t>
      </w:r>
      <w:r w:rsidR="00FC568D" w:rsidRPr="0035728B">
        <w:rPr>
          <w:rFonts w:ascii="標楷體" w:eastAsia="標楷體" w:hAnsi="標楷體" w:cs="Arial" w:hint="eastAsia"/>
          <w:color w:val="222222"/>
          <w:kern w:val="0"/>
          <w:szCs w:val="24"/>
          <w:shd w:val="clear" w:color="auto" w:fill="FFFFFF"/>
        </w:rPr>
        <w:t>班級</w:t>
      </w:r>
      <w:r w:rsidR="00A26691" w:rsidRPr="0035728B">
        <w:rPr>
          <w:rFonts w:ascii="標楷體" w:eastAsia="標楷體" w:hAnsi="標楷體" w:cs="Arial" w:hint="eastAsia"/>
          <w:color w:val="222222"/>
          <w:kern w:val="0"/>
          <w:szCs w:val="24"/>
          <w:shd w:val="clear" w:color="auto" w:fill="FFFFFF"/>
        </w:rPr>
        <w:t>早自習服儀檢查</w:t>
      </w:r>
      <w:r w:rsidR="00FC568D" w:rsidRPr="0035728B">
        <w:rPr>
          <w:rFonts w:ascii="標楷體" w:eastAsia="標楷體" w:hAnsi="標楷體" w:cs="Arial" w:hint="eastAsia"/>
          <w:color w:val="222222"/>
          <w:kern w:val="0"/>
          <w:szCs w:val="24"/>
          <w:shd w:val="clear" w:color="auto" w:fill="FFFFFF"/>
        </w:rPr>
        <w:t>。</w:t>
      </w:r>
    </w:p>
    <w:p w:rsidR="004A64AB"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七、</w:t>
      </w:r>
      <w:r w:rsidR="005F686F" w:rsidRPr="0035728B">
        <w:rPr>
          <w:rFonts w:ascii="標楷體" w:eastAsia="標楷體" w:hAnsi="標楷體" w:cs="Arial" w:hint="eastAsia"/>
          <w:color w:val="222222"/>
          <w:kern w:val="0"/>
          <w:szCs w:val="24"/>
          <w:shd w:val="clear" w:color="auto" w:fill="FFFFFF"/>
        </w:rPr>
        <w:t>第一節下課先廣播國民健康操3分鐘後播放，</w:t>
      </w:r>
      <w:r w:rsidR="00542C14" w:rsidRPr="0035728B">
        <w:rPr>
          <w:rFonts w:ascii="標楷體" w:eastAsia="標楷體" w:hAnsi="標楷體" w:cs="Arial" w:hint="eastAsia"/>
          <w:color w:val="222222"/>
          <w:kern w:val="0"/>
          <w:szCs w:val="24"/>
          <w:shd w:val="clear" w:color="auto" w:fill="FFFFFF"/>
        </w:rPr>
        <w:t>並</w:t>
      </w:r>
      <w:r w:rsidR="005F686F" w:rsidRPr="0035728B">
        <w:rPr>
          <w:rFonts w:ascii="標楷體" w:eastAsia="標楷體" w:hAnsi="標楷體" w:cs="Arial" w:hint="eastAsia"/>
          <w:color w:val="222222"/>
          <w:kern w:val="0"/>
          <w:szCs w:val="24"/>
          <w:shd w:val="clear" w:color="auto" w:fill="FFFFFF"/>
        </w:rPr>
        <w:t>請替代役至各班級提醒</w:t>
      </w:r>
      <w:r w:rsidR="00542C14" w:rsidRPr="0035728B">
        <w:rPr>
          <w:rFonts w:ascii="標楷體" w:eastAsia="標楷體" w:hAnsi="標楷體" w:cs="Arial" w:hint="eastAsia"/>
          <w:color w:val="222222"/>
          <w:kern w:val="0"/>
          <w:szCs w:val="24"/>
          <w:shd w:val="clear" w:color="auto" w:fill="FFFFFF"/>
        </w:rPr>
        <w:t>學生做操。</w:t>
      </w:r>
    </w:p>
    <w:p w:rsidR="00542C14"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八、</w:t>
      </w:r>
      <w:r w:rsidR="00542C14" w:rsidRPr="0035728B">
        <w:rPr>
          <w:rFonts w:ascii="標楷體" w:eastAsia="標楷體" w:hAnsi="標楷體" w:cs="Arial" w:hint="eastAsia"/>
          <w:color w:val="222222"/>
          <w:kern w:val="0"/>
          <w:szCs w:val="24"/>
          <w:shd w:val="clear" w:color="auto" w:fill="FFFFFF"/>
        </w:rPr>
        <w:t>請職能治療師及護理師於學生用餐時間，督促學生健康飲食。</w:t>
      </w:r>
    </w:p>
    <w:p w:rsidR="00542C14"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九、</w:t>
      </w:r>
      <w:r w:rsidR="00542C14" w:rsidRPr="0035728B">
        <w:rPr>
          <w:rFonts w:ascii="標楷體" w:eastAsia="標楷體" w:hAnsi="標楷體" w:cs="Arial" w:hint="eastAsia"/>
          <w:color w:val="222222"/>
          <w:kern w:val="0"/>
          <w:szCs w:val="24"/>
          <w:shd w:val="clear" w:color="auto" w:fill="FFFFFF"/>
        </w:rPr>
        <w:t>請總務處</w:t>
      </w:r>
      <w:r w:rsidR="00954C1A" w:rsidRPr="0035728B">
        <w:rPr>
          <w:rFonts w:ascii="標楷體" w:eastAsia="標楷體" w:hAnsi="標楷體" w:cs="Arial" w:hint="eastAsia"/>
          <w:color w:val="222222"/>
          <w:kern w:val="0"/>
          <w:szCs w:val="24"/>
          <w:shd w:val="clear" w:color="auto" w:fill="FFFFFF"/>
        </w:rPr>
        <w:t>適當安</w:t>
      </w:r>
      <w:r w:rsidR="00542C14" w:rsidRPr="0035728B">
        <w:rPr>
          <w:rFonts w:ascii="標楷體" w:eastAsia="標楷體" w:hAnsi="標楷體" w:cs="Arial" w:hint="eastAsia"/>
          <w:color w:val="222222"/>
          <w:kern w:val="0"/>
          <w:szCs w:val="24"/>
          <w:shd w:val="clear" w:color="auto" w:fill="FFFFFF"/>
        </w:rPr>
        <w:t>排</w:t>
      </w:r>
      <w:r w:rsidR="007D3555" w:rsidRPr="0035728B">
        <w:rPr>
          <w:rFonts w:ascii="標楷體" w:eastAsia="標楷體" w:hAnsi="標楷體" w:cs="Arial" w:hint="eastAsia"/>
          <w:color w:val="222222"/>
          <w:kern w:val="0"/>
          <w:szCs w:val="24"/>
          <w:shd w:val="clear" w:color="auto" w:fill="FFFFFF"/>
        </w:rPr>
        <w:t>下學期</w:t>
      </w:r>
      <w:r w:rsidR="00954C1A" w:rsidRPr="0035728B">
        <w:rPr>
          <w:rFonts w:ascii="標楷體" w:eastAsia="標楷體" w:hAnsi="標楷體" w:cs="Arial" w:hint="eastAsia"/>
          <w:color w:val="222222"/>
          <w:kern w:val="0"/>
          <w:szCs w:val="24"/>
          <w:shd w:val="clear" w:color="auto" w:fill="FFFFFF"/>
        </w:rPr>
        <w:t>職工協助處理桶餐事宜</w:t>
      </w:r>
      <w:r w:rsidR="007D3555" w:rsidRPr="0035728B">
        <w:rPr>
          <w:rFonts w:ascii="標楷體" w:eastAsia="標楷體" w:hAnsi="標楷體" w:cs="Arial" w:hint="eastAsia"/>
          <w:color w:val="222222"/>
          <w:kern w:val="0"/>
          <w:szCs w:val="24"/>
          <w:shd w:val="clear" w:color="auto" w:fill="FFFFFF"/>
        </w:rPr>
        <w:t>。</w:t>
      </w:r>
    </w:p>
    <w:p w:rsidR="00542C14" w:rsidRPr="0035728B" w:rsidRDefault="00EA4243" w:rsidP="0035728B">
      <w:pPr>
        <w:widowControl/>
        <w:ind w:left="480" w:hangingChars="200" w:hanging="480"/>
        <w:rPr>
          <w:rFonts w:ascii="標楷體" w:eastAsia="標楷體" w:hAnsi="標楷體" w:cs="Arial"/>
          <w:color w:val="222222"/>
          <w:kern w:val="0"/>
          <w:szCs w:val="24"/>
          <w:shd w:val="clear" w:color="auto" w:fill="FFFFFF"/>
        </w:rPr>
      </w:pPr>
      <w:r w:rsidRPr="0035728B">
        <w:rPr>
          <w:rFonts w:ascii="標楷體" w:eastAsia="標楷體" w:hAnsi="標楷體" w:cs="Arial" w:hint="eastAsia"/>
          <w:color w:val="222222"/>
          <w:kern w:val="0"/>
          <w:szCs w:val="24"/>
          <w:shd w:val="clear" w:color="auto" w:fill="FFFFFF"/>
        </w:rPr>
        <w:t>十、</w:t>
      </w:r>
      <w:r w:rsidR="00FC568D" w:rsidRPr="0035728B">
        <w:rPr>
          <w:rFonts w:ascii="標楷體" w:eastAsia="標楷體" w:hAnsi="標楷體" w:cs="Arial" w:hint="eastAsia"/>
          <w:color w:val="222222"/>
          <w:kern w:val="0"/>
          <w:szCs w:val="24"/>
          <w:shd w:val="clear" w:color="auto" w:fill="FFFFFF"/>
        </w:rPr>
        <w:t>請依</w:t>
      </w:r>
      <w:r w:rsidR="00383321" w:rsidRPr="0035728B">
        <w:rPr>
          <w:rFonts w:ascii="標楷體" w:eastAsia="標楷體" w:hAnsi="標楷體" w:cs="Arial"/>
          <w:color w:val="222222"/>
          <w:kern w:val="0"/>
          <w:szCs w:val="24"/>
          <w:shd w:val="clear" w:color="auto" w:fill="FFFFFF"/>
        </w:rPr>
        <w:t>臺北市杏壇芬芳錄</w:t>
      </w:r>
      <w:r w:rsidR="00FC568D" w:rsidRPr="0035728B">
        <w:rPr>
          <w:rFonts w:ascii="標楷體" w:eastAsia="標楷體" w:hAnsi="標楷體" w:cs="Arial" w:hint="eastAsia"/>
          <w:color w:val="222222"/>
          <w:kern w:val="0"/>
          <w:szCs w:val="24"/>
          <w:shd w:val="clear" w:color="auto" w:fill="FFFFFF"/>
        </w:rPr>
        <w:t>作業，</w:t>
      </w:r>
      <w:r w:rsidR="00383321" w:rsidRPr="0035728B">
        <w:rPr>
          <w:rFonts w:ascii="標楷體" w:eastAsia="標楷體" w:hAnsi="標楷體" w:cs="Arial"/>
          <w:color w:val="222222"/>
          <w:kern w:val="0"/>
          <w:szCs w:val="24"/>
          <w:shd w:val="clear" w:color="auto" w:fill="FFFFFF"/>
        </w:rPr>
        <w:t>推薦</w:t>
      </w:r>
      <w:r w:rsidR="00FC568D" w:rsidRPr="0035728B">
        <w:rPr>
          <w:rFonts w:ascii="標楷體" w:eastAsia="標楷體" w:hAnsi="標楷體" w:cs="Arial" w:hint="eastAsia"/>
          <w:color w:val="222222"/>
          <w:kern w:val="0"/>
          <w:szCs w:val="24"/>
          <w:shd w:val="clear" w:color="auto" w:fill="FFFFFF"/>
        </w:rPr>
        <w:t>適當人選。</w:t>
      </w:r>
    </w:p>
    <w:p w:rsidR="00542C14" w:rsidRPr="00C91F5C" w:rsidRDefault="00542C14" w:rsidP="00C91F5C"/>
    <w:p w:rsidR="004A64AB" w:rsidRPr="004A64AB" w:rsidRDefault="004A64AB" w:rsidP="00F0741C">
      <w:pPr>
        <w:ind w:left="480" w:hangingChars="200" w:hanging="480"/>
        <w:rPr>
          <w:rFonts w:ascii="標楷體" w:eastAsia="標楷體" w:hAnsi="標楷體"/>
        </w:rPr>
      </w:pPr>
    </w:p>
    <w:sectPr w:rsidR="004A64AB" w:rsidRPr="004A64AB" w:rsidSect="002A702B">
      <w:footerReference w:type="default" r:id="rId9"/>
      <w:pgSz w:w="11906" w:h="16838"/>
      <w:pgMar w:top="238" w:right="737" w:bottom="249"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89" w:rsidRDefault="009A5189" w:rsidP="00407432">
      <w:r>
        <w:separator/>
      </w:r>
    </w:p>
  </w:endnote>
  <w:endnote w:type="continuationSeparator" w:id="0">
    <w:p w:rsidR="009A5189" w:rsidRDefault="009A5189"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173370"/>
      <w:docPartObj>
        <w:docPartGallery w:val="Page Numbers (Bottom of Page)"/>
        <w:docPartUnique/>
      </w:docPartObj>
    </w:sdtPr>
    <w:sdtEndPr/>
    <w:sdtContent>
      <w:p w:rsidR="00354A8E" w:rsidRDefault="00354A8E">
        <w:pPr>
          <w:pStyle w:val="a5"/>
          <w:jc w:val="right"/>
        </w:pPr>
        <w:r>
          <w:fldChar w:fldCharType="begin"/>
        </w:r>
        <w:r>
          <w:instrText>PAGE   \* MERGEFORMAT</w:instrText>
        </w:r>
        <w:r>
          <w:fldChar w:fldCharType="separate"/>
        </w:r>
        <w:r w:rsidR="009E2FA1" w:rsidRPr="009E2FA1">
          <w:rPr>
            <w:noProof/>
            <w:lang w:val="zh-TW"/>
          </w:rPr>
          <w:t>3</w:t>
        </w:r>
        <w:r>
          <w:fldChar w:fldCharType="end"/>
        </w:r>
      </w:p>
    </w:sdtContent>
  </w:sdt>
  <w:p w:rsidR="00752324" w:rsidRDefault="00752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89" w:rsidRDefault="009A5189" w:rsidP="00407432">
      <w:r>
        <w:separator/>
      </w:r>
    </w:p>
  </w:footnote>
  <w:footnote w:type="continuationSeparator" w:id="0">
    <w:p w:rsidR="009A5189" w:rsidRDefault="009A5189"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73FF"/>
    <w:multiLevelType w:val="hybridMultilevel"/>
    <w:tmpl w:val="10B0AA36"/>
    <w:lvl w:ilvl="0" w:tplc="065693FE">
      <w:start w:val="1"/>
      <w:numFmt w:val="decimal"/>
      <w:lvlText w:val="%1."/>
      <w:lvlJc w:val="left"/>
      <w:pPr>
        <w:ind w:left="840" w:hanging="36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8833AF"/>
    <w:multiLevelType w:val="hybridMultilevel"/>
    <w:tmpl w:val="816CA260"/>
    <w:lvl w:ilvl="0" w:tplc="55983E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4" w15:restartNumberingAfterBreak="0">
    <w:nsid w:val="1DB02603"/>
    <w:multiLevelType w:val="hybridMultilevel"/>
    <w:tmpl w:val="0AB41284"/>
    <w:lvl w:ilvl="0" w:tplc="BCC8D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085747"/>
    <w:multiLevelType w:val="hybridMultilevel"/>
    <w:tmpl w:val="EFD2DBA8"/>
    <w:lvl w:ilvl="0" w:tplc="58CE52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642E38"/>
    <w:multiLevelType w:val="hybridMultilevel"/>
    <w:tmpl w:val="E10070EA"/>
    <w:lvl w:ilvl="0" w:tplc="53B23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705E45"/>
    <w:multiLevelType w:val="hybridMultilevel"/>
    <w:tmpl w:val="7D84C2FA"/>
    <w:lvl w:ilvl="0" w:tplc="B364761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9445E3"/>
    <w:multiLevelType w:val="hybridMultilevel"/>
    <w:tmpl w:val="A658E8FA"/>
    <w:lvl w:ilvl="0" w:tplc="D81437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2"/>
  </w:num>
  <w:num w:numId="3">
    <w:abstractNumId w:val="10"/>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4"/>
  </w:num>
  <w:num w:numId="11">
    <w:abstractNumId w:val="3"/>
  </w:num>
  <w:num w:numId="12">
    <w:abstractNumId w:val="11"/>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8"/>
    <w:rsid w:val="00007CC5"/>
    <w:rsid w:val="00011A57"/>
    <w:rsid w:val="00013DE6"/>
    <w:rsid w:val="00015C2D"/>
    <w:rsid w:val="0003135E"/>
    <w:rsid w:val="00031563"/>
    <w:rsid w:val="00052B97"/>
    <w:rsid w:val="00052E15"/>
    <w:rsid w:val="00057BB2"/>
    <w:rsid w:val="00061ABD"/>
    <w:rsid w:val="00062181"/>
    <w:rsid w:val="0006255E"/>
    <w:rsid w:val="00065BF1"/>
    <w:rsid w:val="00074BC3"/>
    <w:rsid w:val="00075CF7"/>
    <w:rsid w:val="0007784F"/>
    <w:rsid w:val="00082295"/>
    <w:rsid w:val="00094428"/>
    <w:rsid w:val="00097E31"/>
    <w:rsid w:val="000A1463"/>
    <w:rsid w:val="000A6AC1"/>
    <w:rsid w:val="000B04D3"/>
    <w:rsid w:val="000B248B"/>
    <w:rsid w:val="000C2842"/>
    <w:rsid w:val="000C7572"/>
    <w:rsid w:val="000D1FBD"/>
    <w:rsid w:val="000D24DD"/>
    <w:rsid w:val="000D3364"/>
    <w:rsid w:val="000E17A2"/>
    <w:rsid w:val="000E3B3C"/>
    <w:rsid w:val="000F2D0D"/>
    <w:rsid w:val="000F3699"/>
    <w:rsid w:val="000F5914"/>
    <w:rsid w:val="0010355E"/>
    <w:rsid w:val="00106FC3"/>
    <w:rsid w:val="00112355"/>
    <w:rsid w:val="00112491"/>
    <w:rsid w:val="00114197"/>
    <w:rsid w:val="00126DF9"/>
    <w:rsid w:val="0014043B"/>
    <w:rsid w:val="00154E44"/>
    <w:rsid w:val="001608F7"/>
    <w:rsid w:val="0018137D"/>
    <w:rsid w:val="0019084C"/>
    <w:rsid w:val="001A4D41"/>
    <w:rsid w:val="001B5BE3"/>
    <w:rsid w:val="001B6823"/>
    <w:rsid w:val="001C71D4"/>
    <w:rsid w:val="001D2769"/>
    <w:rsid w:val="001D4BC8"/>
    <w:rsid w:val="001E3A35"/>
    <w:rsid w:val="001E5709"/>
    <w:rsid w:val="001E70FE"/>
    <w:rsid w:val="001F26C0"/>
    <w:rsid w:val="001F75DD"/>
    <w:rsid w:val="00213E88"/>
    <w:rsid w:val="00220299"/>
    <w:rsid w:val="0022091F"/>
    <w:rsid w:val="00225D8D"/>
    <w:rsid w:val="00226E34"/>
    <w:rsid w:val="00235535"/>
    <w:rsid w:val="00235BD6"/>
    <w:rsid w:val="00252165"/>
    <w:rsid w:val="002648FB"/>
    <w:rsid w:val="00265562"/>
    <w:rsid w:val="0027605A"/>
    <w:rsid w:val="002922E1"/>
    <w:rsid w:val="00297806"/>
    <w:rsid w:val="00297BD7"/>
    <w:rsid w:val="002A3CC8"/>
    <w:rsid w:val="002A702B"/>
    <w:rsid w:val="002B1D3D"/>
    <w:rsid w:val="002B3A77"/>
    <w:rsid w:val="002B4938"/>
    <w:rsid w:val="002B54A5"/>
    <w:rsid w:val="002C480F"/>
    <w:rsid w:val="002D7444"/>
    <w:rsid w:val="002E2B6A"/>
    <w:rsid w:val="002E4831"/>
    <w:rsid w:val="002E690B"/>
    <w:rsid w:val="002F3079"/>
    <w:rsid w:val="003042F5"/>
    <w:rsid w:val="00305FDA"/>
    <w:rsid w:val="003200EA"/>
    <w:rsid w:val="00323DCD"/>
    <w:rsid w:val="00330D69"/>
    <w:rsid w:val="00340800"/>
    <w:rsid w:val="00343E92"/>
    <w:rsid w:val="00354A8E"/>
    <w:rsid w:val="00356112"/>
    <w:rsid w:val="0035728B"/>
    <w:rsid w:val="003723C8"/>
    <w:rsid w:val="0037764F"/>
    <w:rsid w:val="00383321"/>
    <w:rsid w:val="003B282C"/>
    <w:rsid w:val="003C0499"/>
    <w:rsid w:val="003C2C98"/>
    <w:rsid w:val="003D1DC3"/>
    <w:rsid w:val="003D5C71"/>
    <w:rsid w:val="003D6302"/>
    <w:rsid w:val="003E09AB"/>
    <w:rsid w:val="003F2E0F"/>
    <w:rsid w:val="00407432"/>
    <w:rsid w:val="004113C7"/>
    <w:rsid w:val="00412853"/>
    <w:rsid w:val="00412D5E"/>
    <w:rsid w:val="004337BD"/>
    <w:rsid w:val="00450633"/>
    <w:rsid w:val="0045064A"/>
    <w:rsid w:val="00462E5A"/>
    <w:rsid w:val="00462F2F"/>
    <w:rsid w:val="00467C58"/>
    <w:rsid w:val="00484692"/>
    <w:rsid w:val="00485E14"/>
    <w:rsid w:val="00497AF8"/>
    <w:rsid w:val="004A2ED8"/>
    <w:rsid w:val="004A4F02"/>
    <w:rsid w:val="004A603F"/>
    <w:rsid w:val="004A64AB"/>
    <w:rsid w:val="004B393B"/>
    <w:rsid w:val="004B786A"/>
    <w:rsid w:val="004C070E"/>
    <w:rsid w:val="004C3194"/>
    <w:rsid w:val="004C386B"/>
    <w:rsid w:val="004D29FC"/>
    <w:rsid w:val="004F1011"/>
    <w:rsid w:val="004F3F94"/>
    <w:rsid w:val="004F5335"/>
    <w:rsid w:val="00506EEC"/>
    <w:rsid w:val="005226BB"/>
    <w:rsid w:val="00530F63"/>
    <w:rsid w:val="00533E84"/>
    <w:rsid w:val="005365CC"/>
    <w:rsid w:val="00542C14"/>
    <w:rsid w:val="0055648E"/>
    <w:rsid w:val="00562608"/>
    <w:rsid w:val="005713E1"/>
    <w:rsid w:val="005756F5"/>
    <w:rsid w:val="00580D7C"/>
    <w:rsid w:val="00582AA0"/>
    <w:rsid w:val="00584211"/>
    <w:rsid w:val="0058651B"/>
    <w:rsid w:val="00587C1B"/>
    <w:rsid w:val="00592697"/>
    <w:rsid w:val="005942BF"/>
    <w:rsid w:val="00596E4F"/>
    <w:rsid w:val="00597F18"/>
    <w:rsid w:val="005B61CE"/>
    <w:rsid w:val="005C00E8"/>
    <w:rsid w:val="005C0BDD"/>
    <w:rsid w:val="005C6E58"/>
    <w:rsid w:val="005D01EE"/>
    <w:rsid w:val="005D5F76"/>
    <w:rsid w:val="005E3266"/>
    <w:rsid w:val="005E3B22"/>
    <w:rsid w:val="005E5B1F"/>
    <w:rsid w:val="005F686F"/>
    <w:rsid w:val="005F729F"/>
    <w:rsid w:val="0061095D"/>
    <w:rsid w:val="00651A22"/>
    <w:rsid w:val="00662593"/>
    <w:rsid w:val="006663E2"/>
    <w:rsid w:val="0067323D"/>
    <w:rsid w:val="00691BCB"/>
    <w:rsid w:val="006A1E65"/>
    <w:rsid w:val="006B1428"/>
    <w:rsid w:val="006B75D9"/>
    <w:rsid w:val="006C2FFE"/>
    <w:rsid w:val="006D3514"/>
    <w:rsid w:val="006F34AF"/>
    <w:rsid w:val="006F4892"/>
    <w:rsid w:val="0071080B"/>
    <w:rsid w:val="00714D7F"/>
    <w:rsid w:val="00722555"/>
    <w:rsid w:val="007241B2"/>
    <w:rsid w:val="00730486"/>
    <w:rsid w:val="00731289"/>
    <w:rsid w:val="00732C79"/>
    <w:rsid w:val="0073712E"/>
    <w:rsid w:val="00747537"/>
    <w:rsid w:val="00752324"/>
    <w:rsid w:val="007534E4"/>
    <w:rsid w:val="00755B7E"/>
    <w:rsid w:val="00756D29"/>
    <w:rsid w:val="007675F1"/>
    <w:rsid w:val="0076763C"/>
    <w:rsid w:val="00771093"/>
    <w:rsid w:val="00774FD0"/>
    <w:rsid w:val="007757AE"/>
    <w:rsid w:val="00776B5A"/>
    <w:rsid w:val="00783D70"/>
    <w:rsid w:val="00787582"/>
    <w:rsid w:val="00787B39"/>
    <w:rsid w:val="00794787"/>
    <w:rsid w:val="007A04D5"/>
    <w:rsid w:val="007B76E0"/>
    <w:rsid w:val="007D3555"/>
    <w:rsid w:val="007E0695"/>
    <w:rsid w:val="007E7DB8"/>
    <w:rsid w:val="007F1D05"/>
    <w:rsid w:val="007F293C"/>
    <w:rsid w:val="00802141"/>
    <w:rsid w:val="0080616B"/>
    <w:rsid w:val="00814F2C"/>
    <w:rsid w:val="008243E5"/>
    <w:rsid w:val="008326A6"/>
    <w:rsid w:val="00841D98"/>
    <w:rsid w:val="00844B4F"/>
    <w:rsid w:val="00852EB3"/>
    <w:rsid w:val="00855D72"/>
    <w:rsid w:val="00862829"/>
    <w:rsid w:val="00863819"/>
    <w:rsid w:val="00866AE9"/>
    <w:rsid w:val="00872C6F"/>
    <w:rsid w:val="008758B7"/>
    <w:rsid w:val="00876067"/>
    <w:rsid w:val="00887693"/>
    <w:rsid w:val="008B16D8"/>
    <w:rsid w:val="008C48E8"/>
    <w:rsid w:val="008E410B"/>
    <w:rsid w:val="008E4D77"/>
    <w:rsid w:val="008F09F1"/>
    <w:rsid w:val="008F398F"/>
    <w:rsid w:val="008F5094"/>
    <w:rsid w:val="00902A89"/>
    <w:rsid w:val="009051A1"/>
    <w:rsid w:val="00911AE2"/>
    <w:rsid w:val="00916C5A"/>
    <w:rsid w:val="00921B80"/>
    <w:rsid w:val="009269C7"/>
    <w:rsid w:val="00931675"/>
    <w:rsid w:val="009316F2"/>
    <w:rsid w:val="009329CD"/>
    <w:rsid w:val="00934C9E"/>
    <w:rsid w:val="0094248A"/>
    <w:rsid w:val="00954C1A"/>
    <w:rsid w:val="00955CDD"/>
    <w:rsid w:val="00960414"/>
    <w:rsid w:val="0096267C"/>
    <w:rsid w:val="009927E5"/>
    <w:rsid w:val="0099359E"/>
    <w:rsid w:val="009A323F"/>
    <w:rsid w:val="009A3809"/>
    <w:rsid w:val="009A5189"/>
    <w:rsid w:val="009C347F"/>
    <w:rsid w:val="009C3B12"/>
    <w:rsid w:val="009C5B53"/>
    <w:rsid w:val="009D1266"/>
    <w:rsid w:val="009D5365"/>
    <w:rsid w:val="009E2FA1"/>
    <w:rsid w:val="009E5324"/>
    <w:rsid w:val="009E7C05"/>
    <w:rsid w:val="009F4EAA"/>
    <w:rsid w:val="00A00481"/>
    <w:rsid w:val="00A23068"/>
    <w:rsid w:val="00A24903"/>
    <w:rsid w:val="00A26029"/>
    <w:rsid w:val="00A26691"/>
    <w:rsid w:val="00A335EC"/>
    <w:rsid w:val="00A44895"/>
    <w:rsid w:val="00A52CB4"/>
    <w:rsid w:val="00A54AF0"/>
    <w:rsid w:val="00A6528E"/>
    <w:rsid w:val="00A6726D"/>
    <w:rsid w:val="00A75A21"/>
    <w:rsid w:val="00A830D1"/>
    <w:rsid w:val="00A9038C"/>
    <w:rsid w:val="00A95C08"/>
    <w:rsid w:val="00A96393"/>
    <w:rsid w:val="00AA10F5"/>
    <w:rsid w:val="00AA1216"/>
    <w:rsid w:val="00AA7C26"/>
    <w:rsid w:val="00AB2F33"/>
    <w:rsid w:val="00AC0473"/>
    <w:rsid w:val="00AC2FAC"/>
    <w:rsid w:val="00AC5430"/>
    <w:rsid w:val="00AC68B1"/>
    <w:rsid w:val="00AC7C1B"/>
    <w:rsid w:val="00AD452B"/>
    <w:rsid w:val="00AE6B83"/>
    <w:rsid w:val="00AE7D22"/>
    <w:rsid w:val="00AF206B"/>
    <w:rsid w:val="00B26D1F"/>
    <w:rsid w:val="00B3044B"/>
    <w:rsid w:val="00B436AB"/>
    <w:rsid w:val="00B6077E"/>
    <w:rsid w:val="00B72183"/>
    <w:rsid w:val="00B74BE2"/>
    <w:rsid w:val="00B76D3A"/>
    <w:rsid w:val="00B775AC"/>
    <w:rsid w:val="00B81629"/>
    <w:rsid w:val="00B81E1C"/>
    <w:rsid w:val="00B910EE"/>
    <w:rsid w:val="00B9520A"/>
    <w:rsid w:val="00BA07D5"/>
    <w:rsid w:val="00BA0D5F"/>
    <w:rsid w:val="00BA44F3"/>
    <w:rsid w:val="00BB32A5"/>
    <w:rsid w:val="00BC1A38"/>
    <w:rsid w:val="00BD2C96"/>
    <w:rsid w:val="00BD41E7"/>
    <w:rsid w:val="00BD46D8"/>
    <w:rsid w:val="00BD5642"/>
    <w:rsid w:val="00BD6E4F"/>
    <w:rsid w:val="00BD6EE0"/>
    <w:rsid w:val="00BD7029"/>
    <w:rsid w:val="00BE0306"/>
    <w:rsid w:val="00BE6756"/>
    <w:rsid w:val="00BF068D"/>
    <w:rsid w:val="00BF4B1B"/>
    <w:rsid w:val="00C01ACB"/>
    <w:rsid w:val="00C046C1"/>
    <w:rsid w:val="00C25D9F"/>
    <w:rsid w:val="00C35AFF"/>
    <w:rsid w:val="00C43CFC"/>
    <w:rsid w:val="00C46A3A"/>
    <w:rsid w:val="00C46ED9"/>
    <w:rsid w:val="00C6112B"/>
    <w:rsid w:val="00C74834"/>
    <w:rsid w:val="00C77D55"/>
    <w:rsid w:val="00C91F5C"/>
    <w:rsid w:val="00C95DBE"/>
    <w:rsid w:val="00CA1C31"/>
    <w:rsid w:val="00CA48E3"/>
    <w:rsid w:val="00CA5746"/>
    <w:rsid w:val="00CB4C4C"/>
    <w:rsid w:val="00CB6ECB"/>
    <w:rsid w:val="00CC2A83"/>
    <w:rsid w:val="00CC583A"/>
    <w:rsid w:val="00CE0CBD"/>
    <w:rsid w:val="00CE467D"/>
    <w:rsid w:val="00CE7489"/>
    <w:rsid w:val="00CF4597"/>
    <w:rsid w:val="00CF483A"/>
    <w:rsid w:val="00D04358"/>
    <w:rsid w:val="00D10870"/>
    <w:rsid w:val="00D1278B"/>
    <w:rsid w:val="00D2409C"/>
    <w:rsid w:val="00D333B2"/>
    <w:rsid w:val="00D347E3"/>
    <w:rsid w:val="00D36512"/>
    <w:rsid w:val="00D46914"/>
    <w:rsid w:val="00D50ADC"/>
    <w:rsid w:val="00D71142"/>
    <w:rsid w:val="00D71E6B"/>
    <w:rsid w:val="00D740B1"/>
    <w:rsid w:val="00D87ED3"/>
    <w:rsid w:val="00D93D5B"/>
    <w:rsid w:val="00D97BB2"/>
    <w:rsid w:val="00DA2B1E"/>
    <w:rsid w:val="00DA38CA"/>
    <w:rsid w:val="00DB4EDA"/>
    <w:rsid w:val="00DC688A"/>
    <w:rsid w:val="00DD4792"/>
    <w:rsid w:val="00DE540B"/>
    <w:rsid w:val="00DE7425"/>
    <w:rsid w:val="00E00D3B"/>
    <w:rsid w:val="00E07BEF"/>
    <w:rsid w:val="00E14798"/>
    <w:rsid w:val="00E2071C"/>
    <w:rsid w:val="00E46607"/>
    <w:rsid w:val="00E47B56"/>
    <w:rsid w:val="00E71C57"/>
    <w:rsid w:val="00E736D7"/>
    <w:rsid w:val="00E9242D"/>
    <w:rsid w:val="00EA1D31"/>
    <w:rsid w:val="00EA3582"/>
    <w:rsid w:val="00EA4243"/>
    <w:rsid w:val="00EA436A"/>
    <w:rsid w:val="00EB2026"/>
    <w:rsid w:val="00EB6A5D"/>
    <w:rsid w:val="00EC0F23"/>
    <w:rsid w:val="00EC57FA"/>
    <w:rsid w:val="00EC58F6"/>
    <w:rsid w:val="00ED0715"/>
    <w:rsid w:val="00ED3C27"/>
    <w:rsid w:val="00EE2537"/>
    <w:rsid w:val="00EF164E"/>
    <w:rsid w:val="00EF52A8"/>
    <w:rsid w:val="00EF5C5F"/>
    <w:rsid w:val="00F00D32"/>
    <w:rsid w:val="00F01560"/>
    <w:rsid w:val="00F0741C"/>
    <w:rsid w:val="00F11A03"/>
    <w:rsid w:val="00F15869"/>
    <w:rsid w:val="00F20933"/>
    <w:rsid w:val="00F25FE0"/>
    <w:rsid w:val="00F26CB6"/>
    <w:rsid w:val="00F41756"/>
    <w:rsid w:val="00F478B5"/>
    <w:rsid w:val="00F51DBB"/>
    <w:rsid w:val="00F62B46"/>
    <w:rsid w:val="00F62FE4"/>
    <w:rsid w:val="00F630C0"/>
    <w:rsid w:val="00F64307"/>
    <w:rsid w:val="00F763DB"/>
    <w:rsid w:val="00F86388"/>
    <w:rsid w:val="00F956DB"/>
    <w:rsid w:val="00FA199F"/>
    <w:rsid w:val="00FA3240"/>
    <w:rsid w:val="00FB2F6B"/>
    <w:rsid w:val="00FB6843"/>
    <w:rsid w:val="00FB7524"/>
    <w:rsid w:val="00FC22A8"/>
    <w:rsid w:val="00FC568D"/>
    <w:rsid w:val="00FC5B17"/>
    <w:rsid w:val="00FD33F6"/>
    <w:rsid w:val="00FE0DEA"/>
    <w:rsid w:val="00FE1768"/>
    <w:rsid w:val="00FE17D4"/>
    <w:rsid w:val="00FF4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488784-07A2-4825-98AC-602041E6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866AE9"/>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uiPriority w:val="9"/>
    <w:rsid w:val="00866AE9"/>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897281671">
      <w:bodyDiv w:val="1"/>
      <w:marLeft w:val="0"/>
      <w:marRight w:val="0"/>
      <w:marTop w:val="0"/>
      <w:marBottom w:val="0"/>
      <w:divBdr>
        <w:top w:val="none" w:sz="0" w:space="0" w:color="auto"/>
        <w:left w:val="none" w:sz="0" w:space="0" w:color="auto"/>
        <w:bottom w:val="none" w:sz="0" w:space="0" w:color="auto"/>
        <w:right w:val="none" w:sz="0" w:space="0" w:color="auto"/>
      </w:divBdr>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1856724783">
      <w:bodyDiv w:val="1"/>
      <w:marLeft w:val="0"/>
      <w:marRight w:val="0"/>
      <w:marTop w:val="0"/>
      <w:marBottom w:val="0"/>
      <w:divBdr>
        <w:top w:val="none" w:sz="0" w:space="0" w:color="auto"/>
        <w:left w:val="none" w:sz="0" w:space="0" w:color="auto"/>
        <w:bottom w:val="none" w:sz="0" w:space="0" w:color="auto"/>
        <w:right w:val="none" w:sz="0" w:space="0" w:color="auto"/>
      </w:divBdr>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387;&#20874;&#32068;lv2420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CB81-A42F-4F6C-8ADB-070F6789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Pages>
  <Words>639</Words>
  <Characters>3648</Characters>
  <Application>Microsoft Office Word</Application>
  <DocSecurity>0</DocSecurity>
  <Lines>30</Lines>
  <Paragraphs>8</Paragraphs>
  <ScaleCrop>false</ScaleCrop>
  <Company>Hewlett-Packard Company</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tmsb</cp:lastModifiedBy>
  <cp:revision>57</cp:revision>
  <cp:lastPrinted>2018-01-17T02:27:00Z</cp:lastPrinted>
  <dcterms:created xsi:type="dcterms:W3CDTF">2017-12-12T10:31:00Z</dcterms:created>
  <dcterms:modified xsi:type="dcterms:W3CDTF">2018-01-17T03:00:00Z</dcterms:modified>
</cp:coreProperties>
</file>