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22" w:rsidRDefault="00A67D22" w:rsidP="00A67D22">
      <w:pPr>
        <w:spacing w:line="360" w:lineRule="auto"/>
        <w:jc w:val="center"/>
        <w:rPr>
          <w:rFonts w:eastAsia="標楷體"/>
        </w:rPr>
      </w:pPr>
      <w:bookmarkStart w:id="0" w:name="_GoBack"/>
      <w:bookmarkEnd w:id="0"/>
      <w:r w:rsidRPr="00D672BD">
        <w:rPr>
          <w:rFonts w:eastAsia="標楷體" w:hint="eastAsia"/>
          <w:sz w:val="40"/>
          <w:szCs w:val="40"/>
        </w:rPr>
        <w:t>臺北市立啟</w:t>
      </w:r>
      <w:r>
        <w:rPr>
          <w:rFonts w:eastAsia="標楷體" w:hint="eastAsia"/>
          <w:sz w:val="40"/>
          <w:szCs w:val="40"/>
        </w:rPr>
        <w:t>明</w:t>
      </w:r>
      <w:r w:rsidRPr="00D672BD">
        <w:rPr>
          <w:rFonts w:eastAsia="標楷體" w:hint="eastAsia"/>
          <w:sz w:val="40"/>
          <w:szCs w:val="40"/>
        </w:rPr>
        <w:t>學校教科書選用</w:t>
      </w:r>
      <w:r>
        <w:rPr>
          <w:rFonts w:eastAsia="標楷體" w:hint="eastAsia"/>
          <w:sz w:val="40"/>
          <w:szCs w:val="40"/>
        </w:rPr>
        <w:t>辦法草案</w:t>
      </w:r>
    </w:p>
    <w:p w:rsidR="00A67D22" w:rsidRPr="00E142E3" w:rsidRDefault="00A67D22" w:rsidP="00A67D22">
      <w:pPr>
        <w:jc w:val="right"/>
        <w:rPr>
          <w:rFonts w:ascii="標楷體" w:eastAsia="標楷體" w:hAnsi="標楷體"/>
          <w:szCs w:val="24"/>
        </w:rPr>
      </w:pPr>
      <w:r>
        <w:rPr>
          <w:rFonts w:ascii="標楷體" w:eastAsia="標楷體" w:hAnsi="標楷體" w:hint="eastAsia"/>
          <w:szCs w:val="24"/>
        </w:rPr>
        <w:t>提1050</w:t>
      </w:r>
      <w:r w:rsidR="00084AB3">
        <w:rPr>
          <w:rFonts w:ascii="標楷體" w:eastAsia="標楷體" w:hAnsi="標楷體" w:hint="eastAsia"/>
          <w:szCs w:val="24"/>
        </w:rPr>
        <w:t>215</w:t>
      </w:r>
      <w:r>
        <w:rPr>
          <w:rFonts w:ascii="標楷體" w:eastAsia="標楷體" w:hAnsi="標楷體" w:hint="eastAsia"/>
          <w:szCs w:val="24"/>
        </w:rPr>
        <w:t>校務會議討論</w:t>
      </w:r>
    </w:p>
    <w:p w:rsidR="00A67D22" w:rsidRPr="00FC66C2" w:rsidRDefault="00A67D22" w:rsidP="00A67D22">
      <w:pPr>
        <w:pStyle w:val="a3"/>
        <w:numPr>
          <w:ilvl w:val="0"/>
          <w:numId w:val="43"/>
        </w:numPr>
        <w:spacing w:beforeLines="50" w:before="180" w:afterLines="50" w:after="180"/>
        <w:ind w:leftChars="0" w:left="482" w:hangingChars="201" w:hanging="482"/>
        <w:rPr>
          <w:rFonts w:ascii="標楷體" w:eastAsia="標楷體" w:hAnsi="標楷體"/>
          <w:szCs w:val="24"/>
        </w:rPr>
      </w:pPr>
      <w:r w:rsidRPr="00FC66C2">
        <w:rPr>
          <w:rFonts w:ascii="標楷體" w:eastAsia="標楷體" w:hAnsi="標楷體" w:hint="eastAsia"/>
          <w:szCs w:val="24"/>
        </w:rPr>
        <w:t>目的：</w:t>
      </w:r>
    </w:p>
    <w:p w:rsidR="00A67D22" w:rsidRPr="004F5474" w:rsidRDefault="00A67D22" w:rsidP="00A67D22">
      <w:pPr>
        <w:ind w:leftChars="200" w:left="480"/>
        <w:rPr>
          <w:rFonts w:ascii="標楷體" w:eastAsia="標楷體" w:hAnsi="標楷體"/>
          <w:szCs w:val="24"/>
        </w:rPr>
      </w:pPr>
      <w:r w:rsidRPr="004F5474">
        <w:rPr>
          <w:rFonts w:ascii="標楷體" w:eastAsia="標楷體" w:hAnsi="標楷體" w:hint="eastAsia"/>
          <w:szCs w:val="24"/>
        </w:rPr>
        <w:t>教科圖書品質優劣與教學成效有密切關聯，為配合教科書開放政策，慎選符合學校條件、社區特性、家長期望、學生需求，並能切合教師課程發展、教學實施及學生學習與能力的需求之教科書，以提昇教學績效，促進教育正常發展，達成教育目標。</w:t>
      </w:r>
    </w:p>
    <w:p w:rsidR="00A67D22" w:rsidRPr="004F5474" w:rsidRDefault="00A67D22" w:rsidP="00A67D22">
      <w:pPr>
        <w:pStyle w:val="a3"/>
        <w:numPr>
          <w:ilvl w:val="0"/>
          <w:numId w:val="43"/>
        </w:numPr>
        <w:spacing w:beforeLines="50" w:before="180" w:afterLines="50" w:after="180"/>
        <w:ind w:leftChars="0" w:left="482" w:hangingChars="201" w:hanging="482"/>
        <w:rPr>
          <w:rFonts w:ascii="標楷體" w:eastAsia="標楷體" w:hAnsi="標楷體"/>
          <w:szCs w:val="24"/>
        </w:rPr>
      </w:pPr>
      <w:r w:rsidRPr="004F5474">
        <w:rPr>
          <w:rFonts w:ascii="標楷體" w:eastAsia="標楷體" w:hAnsi="標楷體" w:hint="eastAsia"/>
          <w:szCs w:val="24"/>
        </w:rPr>
        <w:t>本校教科圖書選用之原則如下：</w:t>
      </w:r>
    </w:p>
    <w:p w:rsidR="00A67D22" w:rsidRPr="004F5474" w:rsidRDefault="00A67D22" w:rsidP="00A67D22">
      <w:pPr>
        <w:ind w:leftChars="236" w:left="1274" w:hangingChars="295" w:hanging="708"/>
        <w:rPr>
          <w:rFonts w:ascii="標楷體" w:eastAsia="標楷體" w:hAnsi="標楷體"/>
          <w:szCs w:val="24"/>
        </w:rPr>
      </w:pPr>
      <w:r w:rsidRPr="004F5474">
        <w:rPr>
          <w:rFonts w:ascii="標楷體" w:eastAsia="標楷體" w:hAnsi="標楷體" w:hint="eastAsia"/>
          <w:szCs w:val="24"/>
        </w:rPr>
        <w:t>（一）符合課程標準或綱要並經審定合格。</w:t>
      </w:r>
    </w:p>
    <w:p w:rsidR="00A67D22" w:rsidRPr="004F5474" w:rsidRDefault="00A67D22" w:rsidP="00A67D22">
      <w:pPr>
        <w:ind w:leftChars="236" w:left="1274" w:hangingChars="295" w:hanging="708"/>
        <w:rPr>
          <w:rFonts w:ascii="標楷體" w:eastAsia="標楷體" w:hAnsi="標楷體"/>
          <w:szCs w:val="24"/>
        </w:rPr>
      </w:pPr>
      <w:r w:rsidRPr="004F5474">
        <w:rPr>
          <w:rFonts w:ascii="標楷體" w:eastAsia="標楷體" w:hAnsi="標楷體" w:hint="eastAsia"/>
          <w:szCs w:val="24"/>
        </w:rPr>
        <w:t>（二）考量教師教學專業需求及課程統整。</w:t>
      </w:r>
    </w:p>
    <w:p w:rsidR="00A67D22" w:rsidRPr="004F5474" w:rsidRDefault="00A67D22" w:rsidP="00A67D22">
      <w:pPr>
        <w:ind w:leftChars="236" w:left="1274" w:hangingChars="295" w:hanging="708"/>
        <w:rPr>
          <w:rFonts w:ascii="標楷體" w:eastAsia="標楷體" w:hAnsi="標楷體"/>
          <w:szCs w:val="24"/>
        </w:rPr>
      </w:pPr>
      <w:r w:rsidRPr="004F5474">
        <w:rPr>
          <w:rFonts w:ascii="標楷體" w:eastAsia="標楷體" w:hAnsi="標楷體" w:hint="eastAsia"/>
          <w:szCs w:val="24"/>
        </w:rPr>
        <w:t>（三）適應學生學習方式與特性。</w:t>
      </w:r>
    </w:p>
    <w:p w:rsidR="00A67D22" w:rsidRPr="004F5474" w:rsidRDefault="00A67D22" w:rsidP="00A67D22">
      <w:pPr>
        <w:ind w:leftChars="236" w:left="1274" w:hangingChars="295" w:hanging="708"/>
        <w:rPr>
          <w:rFonts w:ascii="標楷體" w:eastAsia="標楷體" w:hAnsi="標楷體"/>
          <w:szCs w:val="24"/>
        </w:rPr>
      </w:pPr>
      <w:r w:rsidRPr="004F5474">
        <w:rPr>
          <w:rFonts w:ascii="標楷體" w:eastAsia="標楷體" w:hAnsi="標楷體" w:hint="eastAsia"/>
          <w:szCs w:val="24"/>
        </w:rPr>
        <w:t>（四）過程應本公開、公平、公正、合法、客觀、民主參與。</w:t>
      </w:r>
    </w:p>
    <w:p w:rsidR="00A67D22" w:rsidRPr="004F5474" w:rsidRDefault="00A67D22" w:rsidP="00A67D22">
      <w:pPr>
        <w:pStyle w:val="a3"/>
        <w:numPr>
          <w:ilvl w:val="0"/>
          <w:numId w:val="43"/>
        </w:numPr>
        <w:spacing w:beforeLines="50" w:before="180" w:afterLines="50" w:after="180"/>
        <w:ind w:leftChars="0" w:left="482" w:hangingChars="201" w:hanging="482"/>
        <w:rPr>
          <w:rFonts w:ascii="標楷體" w:eastAsia="標楷體" w:hAnsi="標楷體"/>
          <w:szCs w:val="24"/>
        </w:rPr>
      </w:pPr>
      <w:r w:rsidRPr="004F5474">
        <w:rPr>
          <w:rFonts w:ascii="標楷體" w:eastAsia="標楷體" w:hAnsi="標楷體" w:hint="eastAsia"/>
          <w:szCs w:val="24"/>
        </w:rPr>
        <w:t>組織：教科書選用委員會</w:t>
      </w:r>
    </w:p>
    <w:p w:rsidR="00A67D22" w:rsidRPr="004F5474" w:rsidRDefault="00A67D22" w:rsidP="00A67D22">
      <w:pPr>
        <w:spacing w:line="360" w:lineRule="exact"/>
        <w:rPr>
          <w:rFonts w:ascii="標楷體" w:eastAsia="標楷體" w:hAnsi="標楷體"/>
          <w:szCs w:val="24"/>
        </w:rPr>
      </w:pPr>
      <w:r w:rsidRPr="004F5474">
        <w:rPr>
          <w:rFonts w:ascii="標楷體" w:eastAsia="標楷體" w:hAnsi="標楷體" w:hint="eastAsia"/>
          <w:szCs w:val="24"/>
        </w:rPr>
        <w:t xml:space="preserve">         主任委員：校   長</w:t>
      </w:r>
    </w:p>
    <w:p w:rsidR="00A67D22" w:rsidRPr="004F5474" w:rsidRDefault="00A67D22" w:rsidP="00A67D22">
      <w:pPr>
        <w:spacing w:line="360" w:lineRule="exact"/>
        <w:rPr>
          <w:rFonts w:ascii="標楷體" w:eastAsia="標楷體" w:hAnsi="標楷體"/>
          <w:szCs w:val="24"/>
        </w:rPr>
      </w:pPr>
      <w:r w:rsidRPr="004F5474">
        <w:rPr>
          <w:rFonts w:ascii="標楷體" w:eastAsia="標楷體" w:hAnsi="標楷體" w:hint="eastAsia"/>
          <w:szCs w:val="24"/>
        </w:rPr>
        <w:t xml:space="preserve">         總 幹 事：教務主任</w:t>
      </w:r>
    </w:p>
    <w:p w:rsidR="00A67D22" w:rsidRPr="004F5474" w:rsidRDefault="00A67D22" w:rsidP="00A67D22">
      <w:pPr>
        <w:spacing w:line="360" w:lineRule="exact"/>
        <w:rPr>
          <w:rFonts w:ascii="標楷體" w:eastAsia="標楷體" w:hAnsi="標楷體"/>
          <w:szCs w:val="24"/>
        </w:rPr>
      </w:pPr>
      <w:r w:rsidRPr="004F5474">
        <w:rPr>
          <w:rFonts w:ascii="標楷體" w:eastAsia="標楷體" w:hAnsi="標楷體" w:hint="eastAsia"/>
          <w:szCs w:val="24"/>
        </w:rPr>
        <w:t xml:space="preserve">         行政人員：總務主任、教學組長、</w:t>
      </w:r>
      <w:r>
        <w:rPr>
          <w:rFonts w:ascii="標楷體" w:eastAsia="標楷體" w:hAnsi="標楷體" w:hint="eastAsia"/>
          <w:szCs w:val="24"/>
        </w:rPr>
        <w:t>出版</w:t>
      </w:r>
      <w:r w:rsidRPr="004F5474">
        <w:rPr>
          <w:rFonts w:ascii="標楷體" w:eastAsia="標楷體" w:hAnsi="標楷體" w:hint="eastAsia"/>
          <w:szCs w:val="24"/>
        </w:rPr>
        <w:t>組長</w:t>
      </w:r>
    </w:p>
    <w:p w:rsidR="00A67D22" w:rsidRPr="007676A8" w:rsidRDefault="00A67D22" w:rsidP="00A67D22">
      <w:pPr>
        <w:spacing w:line="360" w:lineRule="exact"/>
        <w:rPr>
          <w:rFonts w:ascii="標楷體" w:eastAsia="標楷體" w:hAnsi="標楷體"/>
          <w:color w:val="FF0000"/>
          <w:szCs w:val="24"/>
        </w:rPr>
      </w:pPr>
      <w:r w:rsidRPr="004F5474">
        <w:rPr>
          <w:rFonts w:ascii="標楷體" w:eastAsia="標楷體" w:hAnsi="標楷體" w:hint="eastAsia"/>
          <w:szCs w:val="24"/>
        </w:rPr>
        <w:t xml:space="preserve">         </w:t>
      </w:r>
      <w:r w:rsidR="00084AB3">
        <w:rPr>
          <w:rFonts w:ascii="標楷體" w:eastAsia="標楷體" w:hAnsi="標楷體" w:hint="eastAsia"/>
          <w:szCs w:val="24"/>
        </w:rPr>
        <w:t>教師代表</w:t>
      </w:r>
      <w:r w:rsidR="00084AB3" w:rsidRPr="007676A8">
        <w:rPr>
          <w:rFonts w:ascii="標楷體" w:eastAsia="標楷體" w:hAnsi="標楷體" w:hint="eastAsia"/>
          <w:color w:val="FF0000"/>
          <w:szCs w:val="24"/>
        </w:rPr>
        <w:t>：</w:t>
      </w:r>
      <w:r w:rsidR="00893C6F">
        <w:rPr>
          <w:rFonts w:ascii="標楷體" w:eastAsia="標楷體" w:hAnsi="標楷體" w:hint="eastAsia"/>
          <w:color w:val="FF0000"/>
          <w:szCs w:val="24"/>
        </w:rPr>
        <w:t>各領域</w:t>
      </w:r>
      <w:r w:rsidR="00084AB3">
        <w:rPr>
          <w:rFonts w:ascii="標楷體" w:eastAsia="標楷體" w:hAnsi="標楷體" w:hint="eastAsia"/>
          <w:color w:val="FF0000"/>
          <w:szCs w:val="24"/>
        </w:rPr>
        <w:t>召</w:t>
      </w:r>
      <w:r w:rsidRPr="007676A8">
        <w:rPr>
          <w:rFonts w:ascii="標楷體" w:eastAsia="標楷體" w:hAnsi="標楷體" w:hint="eastAsia"/>
          <w:color w:val="FF0000"/>
          <w:szCs w:val="24"/>
        </w:rPr>
        <w:t>集人</w:t>
      </w:r>
      <w:r w:rsidR="00893C6F">
        <w:rPr>
          <w:rFonts w:ascii="標楷體" w:eastAsia="標楷體" w:hAnsi="標楷體" w:hint="eastAsia"/>
          <w:color w:val="FF0000"/>
          <w:szCs w:val="24"/>
        </w:rPr>
        <w:t>(數理領域、國文、社會領域，將大致同領域合併)</w:t>
      </w:r>
    </w:p>
    <w:p w:rsidR="00A67D22" w:rsidRPr="007676A8" w:rsidRDefault="00A67D22" w:rsidP="00A67D22">
      <w:pPr>
        <w:spacing w:line="360" w:lineRule="exact"/>
        <w:rPr>
          <w:rFonts w:ascii="標楷體" w:eastAsia="標楷體" w:hAnsi="標楷體"/>
          <w:color w:val="FF0000"/>
          <w:szCs w:val="24"/>
        </w:rPr>
      </w:pPr>
      <w:r w:rsidRPr="007676A8">
        <w:rPr>
          <w:rFonts w:ascii="標楷體" w:eastAsia="標楷體" w:hAnsi="標楷體" w:hint="eastAsia"/>
          <w:color w:val="FF0000"/>
          <w:szCs w:val="24"/>
        </w:rPr>
        <w:t xml:space="preserve">         教師代表：由教師會推舉代表。</w:t>
      </w:r>
    </w:p>
    <w:p w:rsidR="00A67D22" w:rsidRPr="007676A8" w:rsidRDefault="00A67D22" w:rsidP="00A67D22">
      <w:pPr>
        <w:ind w:leftChars="200" w:left="480"/>
        <w:rPr>
          <w:rFonts w:ascii="標楷體" w:eastAsia="標楷體" w:hAnsi="標楷體"/>
          <w:color w:val="FF0000"/>
          <w:szCs w:val="24"/>
        </w:rPr>
      </w:pPr>
      <w:r w:rsidRPr="007676A8">
        <w:rPr>
          <w:rFonts w:ascii="標楷體" w:eastAsia="標楷體" w:hAnsi="標楷體" w:hint="eastAsia"/>
          <w:color w:val="FF0000"/>
          <w:szCs w:val="24"/>
        </w:rPr>
        <w:t xml:space="preserve">     家長代表：由家長會推舉代表。</w:t>
      </w:r>
    </w:p>
    <w:p w:rsidR="00A67D22" w:rsidRPr="004F5474" w:rsidRDefault="00A67D22" w:rsidP="00A67D22">
      <w:pPr>
        <w:pStyle w:val="a3"/>
        <w:numPr>
          <w:ilvl w:val="0"/>
          <w:numId w:val="43"/>
        </w:numPr>
        <w:spacing w:beforeLines="50" w:before="180" w:afterLines="50" w:after="180"/>
        <w:ind w:leftChars="0" w:left="482" w:hangingChars="201" w:hanging="482"/>
        <w:rPr>
          <w:rFonts w:ascii="標楷體" w:eastAsia="標楷體" w:hAnsi="標楷體"/>
          <w:szCs w:val="24"/>
        </w:rPr>
      </w:pPr>
      <w:r w:rsidRPr="004F5474">
        <w:rPr>
          <w:rFonts w:ascii="標楷體" w:eastAsia="標楷體" w:hAnsi="標楷體" w:hint="eastAsia"/>
          <w:szCs w:val="24"/>
        </w:rPr>
        <w:t>教科書選用之實施程序如下：</w:t>
      </w:r>
    </w:p>
    <w:p w:rsidR="00A67D22" w:rsidRPr="0071772C" w:rsidRDefault="00A67D22" w:rsidP="00A67D22">
      <w:pPr>
        <w:pStyle w:val="a3"/>
        <w:numPr>
          <w:ilvl w:val="0"/>
          <w:numId w:val="44"/>
        </w:numPr>
        <w:ind w:leftChars="0" w:left="1418" w:hanging="709"/>
        <w:rPr>
          <w:rFonts w:ascii="標楷體" w:eastAsia="標楷體" w:hAnsi="標楷體"/>
          <w:szCs w:val="24"/>
        </w:rPr>
      </w:pPr>
      <w:r w:rsidRPr="0071772C">
        <w:rPr>
          <w:rFonts w:ascii="標楷體" w:eastAsia="標楷體" w:hAnsi="標楷體" w:hint="eastAsia"/>
          <w:szCs w:val="24"/>
        </w:rPr>
        <w:t>由教務處事先公布選用程序及時間表。</w:t>
      </w:r>
    </w:p>
    <w:p w:rsidR="00A67D22" w:rsidRPr="004F5474" w:rsidRDefault="00A67D22" w:rsidP="00A67D22">
      <w:pPr>
        <w:pStyle w:val="a3"/>
        <w:numPr>
          <w:ilvl w:val="0"/>
          <w:numId w:val="44"/>
        </w:numPr>
        <w:ind w:leftChars="0" w:left="1418" w:hanging="709"/>
        <w:rPr>
          <w:rFonts w:ascii="標楷體" w:eastAsia="標楷體" w:hAnsi="標楷體"/>
          <w:szCs w:val="24"/>
        </w:rPr>
      </w:pPr>
      <w:r w:rsidRPr="004F5474">
        <w:rPr>
          <w:rFonts w:ascii="標楷體" w:eastAsia="標楷體" w:hAnsi="標楷體" w:hint="eastAsia"/>
          <w:szCs w:val="24"/>
        </w:rPr>
        <w:t>由各領域任課教師或該學習領域教材、教法有深入研究之教師，</w:t>
      </w:r>
      <w:r>
        <w:rPr>
          <w:rFonts w:ascii="標楷體" w:eastAsia="標楷體" w:hAnsi="標楷體" w:hint="eastAsia"/>
          <w:szCs w:val="24"/>
        </w:rPr>
        <w:t>依領域開會討論，依學生能力、狀況並依其升學或就業需求，討論適合之教科書</w:t>
      </w:r>
      <w:r w:rsidRPr="004F5474">
        <w:rPr>
          <w:rFonts w:ascii="標楷體" w:eastAsia="標楷體" w:hAnsi="標楷體" w:hint="eastAsia"/>
          <w:szCs w:val="24"/>
        </w:rPr>
        <w:t>。</w:t>
      </w:r>
    </w:p>
    <w:p w:rsidR="00A67D22" w:rsidRPr="007A2C4C" w:rsidRDefault="00A67D22" w:rsidP="00A67D22">
      <w:pPr>
        <w:pStyle w:val="a3"/>
        <w:numPr>
          <w:ilvl w:val="0"/>
          <w:numId w:val="44"/>
        </w:numPr>
        <w:ind w:leftChars="0" w:left="1418" w:hanging="709"/>
        <w:rPr>
          <w:rFonts w:ascii="標楷體" w:eastAsia="標楷體" w:hAnsi="標楷體"/>
          <w:szCs w:val="24"/>
        </w:rPr>
      </w:pPr>
      <w:r w:rsidRPr="007A2C4C">
        <w:rPr>
          <w:rFonts w:ascii="標楷體" w:eastAsia="標楷體" w:hAnsi="標楷體" w:hint="eastAsia"/>
          <w:szCs w:val="24"/>
        </w:rPr>
        <w:t>各領域教師應蒐集各教科書資料，依據所蒐集資料進行評審、討論、決議選用書單，做成領域選書會議會議記錄送教務處</w:t>
      </w:r>
      <w:r w:rsidR="00084AB3">
        <w:rPr>
          <w:rFonts w:ascii="標楷體" w:eastAsia="標楷體" w:hAnsi="標楷體" w:hint="eastAsia"/>
          <w:szCs w:val="24"/>
        </w:rPr>
        <w:t>出版</w:t>
      </w:r>
      <w:r w:rsidRPr="007A2C4C">
        <w:rPr>
          <w:rFonts w:ascii="標楷體" w:eastAsia="標楷體" w:hAnsi="標楷體" w:hint="eastAsia"/>
          <w:szCs w:val="24"/>
        </w:rPr>
        <w:t>組彙整。</w:t>
      </w:r>
    </w:p>
    <w:p w:rsidR="00A67D22" w:rsidRPr="004F5474" w:rsidRDefault="00A67D22" w:rsidP="00A67D22">
      <w:pPr>
        <w:pStyle w:val="a3"/>
        <w:numPr>
          <w:ilvl w:val="0"/>
          <w:numId w:val="44"/>
        </w:numPr>
        <w:ind w:leftChars="0" w:left="1418" w:hanging="709"/>
        <w:rPr>
          <w:rFonts w:ascii="標楷體" w:eastAsia="標楷體" w:hAnsi="標楷體"/>
          <w:szCs w:val="24"/>
        </w:rPr>
      </w:pPr>
      <w:r>
        <w:rPr>
          <w:rFonts w:ascii="標楷體" w:eastAsia="標楷體" w:hAnsi="標楷體" w:hint="eastAsia"/>
          <w:szCs w:val="24"/>
        </w:rPr>
        <w:t>教務處</w:t>
      </w:r>
      <w:r w:rsidR="00084AB3">
        <w:rPr>
          <w:rFonts w:ascii="標楷體" w:eastAsia="標楷體" w:hAnsi="標楷體" w:hint="eastAsia"/>
          <w:szCs w:val="24"/>
        </w:rPr>
        <w:t>出版</w:t>
      </w:r>
      <w:r>
        <w:rPr>
          <w:rFonts w:ascii="標楷體" w:eastAsia="標楷體" w:hAnsi="標楷體" w:hint="eastAsia"/>
          <w:szCs w:val="24"/>
        </w:rPr>
        <w:t>組</w:t>
      </w:r>
      <w:r w:rsidRPr="004F5474">
        <w:rPr>
          <w:rFonts w:ascii="標楷體" w:eastAsia="標楷體" w:hAnsi="標楷體" w:hint="eastAsia"/>
          <w:szCs w:val="24"/>
        </w:rPr>
        <w:t>蒐集各</w:t>
      </w:r>
      <w:r w:rsidR="00893C6F" w:rsidRPr="00893C6F">
        <w:rPr>
          <w:rFonts w:ascii="標楷體" w:eastAsia="標楷體" w:hAnsi="標楷體" w:hint="eastAsia"/>
          <w:color w:val="FF0000"/>
          <w:szCs w:val="24"/>
        </w:rPr>
        <w:t>領域</w:t>
      </w:r>
      <w:r>
        <w:rPr>
          <w:rFonts w:ascii="標楷體" w:eastAsia="標楷體" w:hAnsi="標楷體" w:hint="eastAsia"/>
          <w:szCs w:val="24"/>
        </w:rPr>
        <w:t>選書會議會議記錄經彙整</w:t>
      </w:r>
      <w:r w:rsidRPr="004F5474">
        <w:rPr>
          <w:rFonts w:ascii="標楷體" w:eastAsia="標楷體" w:hAnsi="標楷體" w:hint="eastAsia"/>
          <w:szCs w:val="24"/>
        </w:rPr>
        <w:t>，薦送『教科書選用委員會』，擇期召開會議共同研商</w:t>
      </w:r>
      <w:r>
        <w:rPr>
          <w:rFonts w:ascii="標楷體" w:eastAsia="標楷體" w:hAnsi="標楷體" w:hint="eastAsia"/>
          <w:szCs w:val="24"/>
        </w:rPr>
        <w:t>教科書選用適切性</w:t>
      </w:r>
      <w:r w:rsidRPr="004F5474">
        <w:rPr>
          <w:rFonts w:ascii="標楷體" w:eastAsia="標楷體" w:hAnsi="標楷體" w:hint="eastAsia"/>
          <w:szCs w:val="24"/>
        </w:rPr>
        <w:t>。</w:t>
      </w:r>
    </w:p>
    <w:p w:rsidR="00A67D22" w:rsidRPr="004F5474" w:rsidRDefault="00A67D22" w:rsidP="00A67D22">
      <w:pPr>
        <w:pStyle w:val="a3"/>
        <w:numPr>
          <w:ilvl w:val="0"/>
          <w:numId w:val="44"/>
        </w:numPr>
        <w:ind w:leftChars="0" w:left="1418" w:hanging="709"/>
        <w:rPr>
          <w:rFonts w:ascii="標楷體" w:eastAsia="標楷體" w:hAnsi="標楷體"/>
          <w:szCs w:val="24"/>
        </w:rPr>
      </w:pPr>
      <w:r w:rsidRPr="004F5474">
        <w:rPr>
          <w:rFonts w:ascii="標楷體" w:eastAsia="標楷體" w:hAnsi="標楷體" w:hint="eastAsia"/>
          <w:szCs w:val="24"/>
        </w:rPr>
        <w:t>會議過程應做成紀錄陳送校長核閱，並公布研商結果。</w:t>
      </w:r>
    </w:p>
    <w:p w:rsidR="00A67D22" w:rsidRPr="004F5474" w:rsidRDefault="00A67D22" w:rsidP="00A67D22">
      <w:pPr>
        <w:pStyle w:val="a3"/>
        <w:numPr>
          <w:ilvl w:val="0"/>
          <w:numId w:val="44"/>
        </w:numPr>
        <w:ind w:leftChars="0" w:left="1418" w:hanging="709"/>
        <w:rPr>
          <w:rFonts w:ascii="標楷體" w:eastAsia="標楷體" w:hAnsi="標楷體"/>
          <w:szCs w:val="24"/>
        </w:rPr>
      </w:pPr>
      <w:r w:rsidRPr="004F5474">
        <w:rPr>
          <w:rFonts w:ascii="標楷體" w:eastAsia="標楷體" w:hAnsi="標楷體" w:hint="eastAsia"/>
          <w:szCs w:val="24"/>
        </w:rPr>
        <w:t>依規定代辦採購事宜。</w:t>
      </w:r>
    </w:p>
    <w:p w:rsidR="00A67D22" w:rsidRPr="004F5474" w:rsidRDefault="00A67D22" w:rsidP="00A67D22">
      <w:pPr>
        <w:pStyle w:val="a3"/>
        <w:numPr>
          <w:ilvl w:val="0"/>
          <w:numId w:val="43"/>
        </w:numPr>
        <w:spacing w:beforeLines="50" w:before="180" w:afterLines="50" w:after="180"/>
        <w:ind w:leftChars="0" w:left="482" w:hangingChars="201" w:hanging="482"/>
        <w:rPr>
          <w:rFonts w:ascii="標楷體" w:eastAsia="標楷體" w:hAnsi="標楷體"/>
          <w:szCs w:val="24"/>
        </w:rPr>
      </w:pPr>
      <w:r w:rsidRPr="004F5474">
        <w:rPr>
          <w:rFonts w:ascii="標楷體" w:eastAsia="標楷體" w:hAnsi="標楷體" w:hint="eastAsia"/>
          <w:szCs w:val="24"/>
        </w:rPr>
        <w:t>注意事項：</w:t>
      </w:r>
    </w:p>
    <w:p w:rsidR="00A67D22" w:rsidRPr="004F5474"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同一年級同一科目於同一學年內以採用一種版本為原則，不得要求或強迫學生購買其他版本教科圖書。</w:t>
      </w:r>
    </w:p>
    <w:p w:rsidR="00A67D22" w:rsidRPr="004F5474"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應注意學生學習之連貫性及教科圖書出版者提供每學期之詳細研發與編製計畫，以作為後續選用之參考。</w:t>
      </w:r>
    </w:p>
    <w:p w:rsidR="00A67D22" w:rsidRPr="004F5474"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教科圖書選用過程應做成紀錄，妥為保存，以備查考。</w:t>
      </w:r>
    </w:p>
    <w:p w:rsidR="00A67D22" w:rsidRPr="004F5474" w:rsidRDefault="00893C6F" w:rsidP="00A67D22">
      <w:pPr>
        <w:pStyle w:val="a3"/>
        <w:numPr>
          <w:ilvl w:val="0"/>
          <w:numId w:val="45"/>
        </w:numPr>
        <w:ind w:leftChars="0" w:left="1418" w:hanging="709"/>
        <w:rPr>
          <w:rFonts w:ascii="標楷體" w:eastAsia="標楷體" w:hAnsi="標楷體"/>
          <w:szCs w:val="24"/>
        </w:rPr>
      </w:pPr>
      <w:r>
        <w:rPr>
          <w:rFonts w:ascii="標楷體" w:eastAsia="標楷體" w:hAnsi="標楷體" w:hint="eastAsia"/>
          <w:szCs w:val="24"/>
        </w:rPr>
        <w:lastRenderedPageBreak/>
        <w:t>教科圖書選用應把握時效，需考量各項作業時程</w:t>
      </w:r>
      <w:r w:rsidRPr="00893C6F">
        <w:rPr>
          <w:rFonts w:ascii="標楷體" w:eastAsia="標楷體" w:hAnsi="標楷體" w:hint="eastAsia"/>
          <w:color w:val="FF0000"/>
          <w:szCs w:val="24"/>
        </w:rPr>
        <w:t>。</w:t>
      </w:r>
      <w:r w:rsidR="00A67D22" w:rsidRPr="004F5474">
        <w:rPr>
          <w:rFonts w:ascii="標楷體" w:eastAsia="標楷體" w:hAnsi="標楷體" w:hint="eastAsia"/>
          <w:szCs w:val="24"/>
        </w:rPr>
        <w:t>務必於每學年開學前完成各項事務。</w:t>
      </w:r>
    </w:p>
    <w:p w:rsidR="00A67D22" w:rsidRPr="004F5474"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各領域對於該科已選用之教科書，於各</w:t>
      </w:r>
      <w:r w:rsidR="00084AB3">
        <w:rPr>
          <w:rFonts w:ascii="標楷體" w:eastAsia="標楷體" w:hAnsi="標楷體" w:hint="eastAsia"/>
          <w:szCs w:val="24"/>
        </w:rPr>
        <w:t>部別</w:t>
      </w:r>
      <w:r w:rsidRPr="0071772C">
        <w:rPr>
          <w:rFonts w:ascii="標楷體" w:eastAsia="標楷體" w:hAnsi="標楷體" w:hint="eastAsia"/>
          <w:szCs w:val="24"/>
        </w:rPr>
        <w:t>課程小組</w:t>
      </w:r>
      <w:r w:rsidRPr="004F5474">
        <w:rPr>
          <w:rFonts w:ascii="標楷體" w:eastAsia="標楷體" w:hAnsi="標楷體" w:hint="eastAsia"/>
          <w:szCs w:val="24"/>
        </w:rPr>
        <w:t>中蒐集使用意見並記錄之，以作為下學年選用之參考</w:t>
      </w:r>
    </w:p>
    <w:p w:rsidR="00A67D22" w:rsidRPr="004F5474"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選用之教科圖書，應以教育部核定公告之教學科目為限。</w:t>
      </w:r>
    </w:p>
    <w:p w:rsidR="00A67D22" w:rsidRPr="0071772C"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選用之教科圖書需經教育部審定合格，並領有未逾期限之執照。若於本校開始教科書選用作業時，尚未取得正式合格執照者（含送審中之樣書），不列入選用範圍，亦不得加以選用，以維持教科書之品質及採購程序之合法性。</w:t>
      </w:r>
    </w:p>
    <w:p w:rsidR="00A67D22" w:rsidRPr="004F5474"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如無適合學生能力之審定本，得選用非審定本或自編教材。</w:t>
      </w:r>
    </w:p>
    <w:p w:rsidR="00A67D22" w:rsidRPr="004F5474" w:rsidRDefault="00A67D22" w:rsidP="00A67D22">
      <w:pPr>
        <w:pStyle w:val="a3"/>
        <w:numPr>
          <w:ilvl w:val="0"/>
          <w:numId w:val="45"/>
        </w:numPr>
        <w:ind w:leftChars="0" w:left="1418" w:hanging="709"/>
        <w:rPr>
          <w:rFonts w:ascii="標楷體" w:eastAsia="標楷體" w:hAnsi="標楷體"/>
          <w:szCs w:val="24"/>
        </w:rPr>
      </w:pPr>
      <w:r w:rsidRPr="004F5474">
        <w:rPr>
          <w:rFonts w:ascii="標楷體" w:eastAsia="標楷體" w:hAnsi="標楷體" w:hint="eastAsia"/>
          <w:szCs w:val="24"/>
        </w:rPr>
        <w:t>新學期開學，倘若原任課教師因調任、榮退、長期事、病假等各種因素未能繼續任教該科目，繼任的教師應沿用原期末教學研究會決定之教材、教科書，不得私下要求退、換書。</w:t>
      </w:r>
    </w:p>
    <w:p w:rsidR="00A67D22" w:rsidRPr="0071772C" w:rsidRDefault="00A67D22" w:rsidP="00A67D22">
      <w:pPr>
        <w:pStyle w:val="a3"/>
        <w:numPr>
          <w:ilvl w:val="0"/>
          <w:numId w:val="45"/>
        </w:numPr>
        <w:ind w:leftChars="0" w:left="1418" w:hanging="709"/>
        <w:rPr>
          <w:rFonts w:ascii="標楷體" w:eastAsia="標楷體" w:hAnsi="標楷體"/>
          <w:color w:val="000000"/>
          <w:szCs w:val="24"/>
        </w:rPr>
      </w:pPr>
      <w:r w:rsidRPr="004F5474">
        <w:rPr>
          <w:rFonts w:ascii="標楷體" w:eastAsia="標楷體" w:hAnsi="標楷體" w:hint="eastAsia"/>
          <w:szCs w:val="24"/>
        </w:rPr>
        <w:t>所訂定之教材、教科書不適合新生學習需求時，須於開學兩週內經該領域教學研究會討論決議之</w:t>
      </w:r>
    </w:p>
    <w:p w:rsidR="00A67D22" w:rsidRPr="0071772C" w:rsidRDefault="00A67D22" w:rsidP="00A67D22">
      <w:pPr>
        <w:pStyle w:val="a3"/>
        <w:numPr>
          <w:ilvl w:val="0"/>
          <w:numId w:val="43"/>
        </w:numPr>
        <w:spacing w:beforeLines="50" w:before="180" w:afterLines="50" w:after="180"/>
        <w:ind w:leftChars="0" w:left="482" w:hangingChars="201" w:hanging="482"/>
        <w:rPr>
          <w:rFonts w:ascii="標楷體" w:eastAsia="標楷體" w:hAnsi="標楷體"/>
          <w:szCs w:val="24"/>
        </w:rPr>
      </w:pPr>
      <w:r w:rsidRPr="0071772C">
        <w:rPr>
          <w:rFonts w:ascii="標楷體" w:eastAsia="標楷體" w:hAnsi="標楷體" w:hint="eastAsia"/>
          <w:szCs w:val="24"/>
        </w:rPr>
        <w:t>教科圖書選用及採購作業</w:t>
      </w:r>
    </w:p>
    <w:p w:rsidR="00A67D22" w:rsidRPr="0071772C" w:rsidRDefault="00A67D22" w:rsidP="00A67D22">
      <w:pPr>
        <w:pStyle w:val="a3"/>
        <w:numPr>
          <w:ilvl w:val="0"/>
          <w:numId w:val="46"/>
        </w:numPr>
        <w:ind w:leftChars="0" w:left="1418" w:hanging="709"/>
        <w:rPr>
          <w:rFonts w:ascii="標楷體" w:eastAsia="標楷體" w:hAnsi="標楷體"/>
          <w:szCs w:val="24"/>
        </w:rPr>
      </w:pPr>
      <w:r w:rsidRPr="0071772C">
        <w:rPr>
          <w:rFonts w:ascii="標楷體" w:eastAsia="標楷體" w:hAnsi="標楷體" w:hint="eastAsia"/>
          <w:szCs w:val="24"/>
        </w:rPr>
        <w:t>以分開辦理為原則，並由教務處會同總務處及會計室辦理教科書之採購、驗收等事宜。</w:t>
      </w:r>
    </w:p>
    <w:p w:rsidR="00A67D22" w:rsidRPr="00A40037" w:rsidRDefault="00A67D22" w:rsidP="00A67D22">
      <w:pPr>
        <w:pStyle w:val="a3"/>
        <w:numPr>
          <w:ilvl w:val="0"/>
          <w:numId w:val="46"/>
        </w:numPr>
        <w:ind w:leftChars="0" w:left="1418" w:hanging="709"/>
        <w:rPr>
          <w:rFonts w:ascii="標楷體" w:eastAsia="標楷體" w:hAnsi="標楷體"/>
          <w:szCs w:val="24"/>
        </w:rPr>
      </w:pPr>
      <w:r w:rsidRPr="00A40037">
        <w:rPr>
          <w:rFonts w:ascii="標楷體" w:eastAsia="標楷體" w:hAnsi="標楷體" w:hint="eastAsia"/>
          <w:szCs w:val="24"/>
        </w:rPr>
        <w:t>由教務處</w:t>
      </w:r>
      <w:r>
        <w:rPr>
          <w:rFonts w:ascii="標楷體" w:eastAsia="標楷體" w:hAnsi="標楷體" w:hint="eastAsia"/>
          <w:szCs w:val="24"/>
        </w:rPr>
        <w:t>出版</w:t>
      </w:r>
      <w:r w:rsidRPr="00A40037">
        <w:rPr>
          <w:rFonts w:ascii="標楷體" w:eastAsia="標楷體" w:hAnsi="標楷體" w:hint="eastAsia"/>
          <w:szCs w:val="24"/>
        </w:rPr>
        <w:t>組就教科書選用委員會選用之各版本及數量彙整後，依審定教科書價格製作各年級教科圖書收費明細表簽請校長核定後，由總務處統一辦理教科圖書收費事宜，以代收代付方式辦理教科圖書採購。</w:t>
      </w:r>
    </w:p>
    <w:p w:rsidR="00A67D22" w:rsidRPr="0071772C" w:rsidRDefault="00A67D22" w:rsidP="00A67D22">
      <w:pPr>
        <w:pStyle w:val="a3"/>
        <w:numPr>
          <w:ilvl w:val="0"/>
          <w:numId w:val="46"/>
        </w:numPr>
        <w:ind w:leftChars="0" w:left="1418" w:hanging="709"/>
        <w:rPr>
          <w:rFonts w:ascii="標楷體" w:eastAsia="標楷體" w:hAnsi="標楷體"/>
          <w:szCs w:val="24"/>
        </w:rPr>
      </w:pPr>
      <w:r w:rsidRPr="0071772C">
        <w:rPr>
          <w:rFonts w:ascii="標楷體" w:eastAsia="標楷體" w:hAnsi="標楷體" w:hint="eastAsia"/>
          <w:szCs w:val="24"/>
        </w:rPr>
        <w:t>教科圖書訂購後，由教務處</w:t>
      </w:r>
      <w:r>
        <w:rPr>
          <w:rFonts w:ascii="標楷體" w:eastAsia="標楷體" w:hAnsi="標楷體" w:hint="eastAsia"/>
          <w:szCs w:val="24"/>
        </w:rPr>
        <w:t>出版</w:t>
      </w:r>
      <w:r w:rsidRPr="0071772C">
        <w:rPr>
          <w:rFonts w:ascii="標楷體" w:eastAsia="標楷體" w:hAnsi="標楷體" w:hint="eastAsia"/>
          <w:szCs w:val="24"/>
        </w:rPr>
        <w:t>組清點各版本之數量</w:t>
      </w:r>
      <w:r>
        <w:rPr>
          <w:rFonts w:ascii="標楷體" w:eastAsia="標楷體" w:hAnsi="標楷體" w:hint="eastAsia"/>
          <w:szCs w:val="24"/>
        </w:rPr>
        <w:t>後</w:t>
      </w:r>
      <w:r w:rsidRPr="0071772C">
        <w:rPr>
          <w:rFonts w:ascii="標楷體" w:eastAsia="標楷體" w:hAnsi="標楷體" w:hint="eastAsia"/>
          <w:szCs w:val="24"/>
        </w:rPr>
        <w:t>，辦理驗收及核銷事宜。</w:t>
      </w:r>
    </w:p>
    <w:p w:rsidR="00A67D22" w:rsidRPr="00A40037" w:rsidRDefault="00A67D22" w:rsidP="00A67D22">
      <w:pPr>
        <w:pStyle w:val="a3"/>
        <w:numPr>
          <w:ilvl w:val="0"/>
          <w:numId w:val="43"/>
        </w:numPr>
        <w:spacing w:beforeLines="50" w:before="180" w:afterLines="50" w:after="180"/>
        <w:ind w:leftChars="0" w:left="482" w:hangingChars="201" w:hanging="482"/>
        <w:rPr>
          <w:rFonts w:ascii="標楷體" w:eastAsia="標楷體" w:hAnsi="標楷體"/>
          <w:szCs w:val="24"/>
        </w:rPr>
      </w:pPr>
      <w:r w:rsidRPr="00A40037">
        <w:rPr>
          <w:rFonts w:ascii="標楷體" w:eastAsia="標楷體" w:hAnsi="標楷體" w:hint="eastAsia"/>
          <w:szCs w:val="24"/>
        </w:rPr>
        <w:t>本辦法</w:t>
      </w:r>
      <w:r>
        <w:rPr>
          <w:rFonts w:ascii="標楷體" w:eastAsia="標楷體" w:hAnsi="標楷體" w:hint="eastAsia"/>
          <w:szCs w:val="24"/>
        </w:rPr>
        <w:t>經校務會議通過</w:t>
      </w:r>
      <w:r w:rsidRPr="00A40037">
        <w:rPr>
          <w:rFonts w:ascii="標楷體" w:eastAsia="標楷體" w:hAnsi="標楷體" w:hint="eastAsia"/>
          <w:szCs w:val="24"/>
        </w:rPr>
        <w:t>後公佈實施，修正時亦同。</w:t>
      </w:r>
    </w:p>
    <w:p w:rsidR="006D0DAD" w:rsidRPr="00A67D22" w:rsidRDefault="006D0DAD" w:rsidP="00A67D22">
      <w:pPr>
        <w:widowControl/>
        <w:snapToGrid w:val="0"/>
        <w:spacing w:after="100" w:afterAutospacing="1" w:line="180" w:lineRule="atLeast"/>
        <w:rPr>
          <w:rFonts w:ascii="標楷體" w:eastAsia="標楷體" w:hAnsi="標楷體"/>
          <w:color w:val="FF0000"/>
        </w:rPr>
      </w:pPr>
    </w:p>
    <w:sectPr w:rsidR="006D0DAD" w:rsidRPr="00A67D22" w:rsidSect="003B10A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9B4" w:rsidRDefault="009079B4" w:rsidP="00034DBF">
      <w:r>
        <w:separator/>
      </w:r>
    </w:p>
  </w:endnote>
  <w:endnote w:type="continuationSeparator" w:id="0">
    <w:p w:rsidR="009079B4" w:rsidRDefault="009079B4" w:rsidP="0003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15910"/>
      <w:docPartObj>
        <w:docPartGallery w:val="Page Numbers (Bottom of Page)"/>
        <w:docPartUnique/>
      </w:docPartObj>
    </w:sdtPr>
    <w:sdtEndPr/>
    <w:sdtContent>
      <w:p w:rsidR="00A067B3" w:rsidRDefault="00A067B3">
        <w:pPr>
          <w:pStyle w:val="a7"/>
          <w:jc w:val="right"/>
        </w:pPr>
        <w:r>
          <w:fldChar w:fldCharType="begin"/>
        </w:r>
        <w:r>
          <w:instrText>PAGE   \* MERGEFORMAT</w:instrText>
        </w:r>
        <w:r>
          <w:fldChar w:fldCharType="separate"/>
        </w:r>
        <w:r w:rsidR="003441B3" w:rsidRPr="003441B3">
          <w:rPr>
            <w:noProof/>
            <w:lang w:val="zh-TW"/>
          </w:rPr>
          <w:t>2</w:t>
        </w:r>
        <w:r>
          <w:fldChar w:fldCharType="end"/>
        </w:r>
      </w:p>
    </w:sdtContent>
  </w:sdt>
  <w:p w:rsidR="00A067B3" w:rsidRDefault="00A067B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9B4" w:rsidRDefault="009079B4" w:rsidP="00034DBF">
      <w:r>
        <w:separator/>
      </w:r>
    </w:p>
  </w:footnote>
  <w:footnote w:type="continuationSeparator" w:id="0">
    <w:p w:rsidR="009079B4" w:rsidRDefault="009079B4" w:rsidP="00034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9C"/>
    <w:multiLevelType w:val="hybridMultilevel"/>
    <w:tmpl w:val="975EA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E63484"/>
    <w:multiLevelType w:val="hybridMultilevel"/>
    <w:tmpl w:val="11206282"/>
    <w:lvl w:ilvl="0" w:tplc="C3D8BA4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96527DD"/>
    <w:multiLevelType w:val="hybridMultilevel"/>
    <w:tmpl w:val="7C648E82"/>
    <w:lvl w:ilvl="0" w:tplc="326835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C04247"/>
    <w:multiLevelType w:val="hybridMultilevel"/>
    <w:tmpl w:val="B3CC1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F06CD1"/>
    <w:multiLevelType w:val="hybridMultilevel"/>
    <w:tmpl w:val="A5C88F4A"/>
    <w:lvl w:ilvl="0" w:tplc="0409000F">
      <w:start w:val="1"/>
      <w:numFmt w:val="decimal"/>
      <w:lvlText w:val="%1."/>
      <w:lvlJc w:val="left"/>
      <w:pPr>
        <w:ind w:left="3457" w:hanging="480"/>
      </w:pPr>
    </w:lvl>
    <w:lvl w:ilvl="1" w:tplc="04090019" w:tentative="1">
      <w:start w:val="1"/>
      <w:numFmt w:val="ideographTraditional"/>
      <w:lvlText w:val="%2、"/>
      <w:lvlJc w:val="left"/>
      <w:pPr>
        <w:ind w:left="3937" w:hanging="480"/>
      </w:pPr>
    </w:lvl>
    <w:lvl w:ilvl="2" w:tplc="0409001B" w:tentative="1">
      <w:start w:val="1"/>
      <w:numFmt w:val="lowerRoman"/>
      <w:lvlText w:val="%3."/>
      <w:lvlJc w:val="right"/>
      <w:pPr>
        <w:ind w:left="4417" w:hanging="480"/>
      </w:pPr>
    </w:lvl>
    <w:lvl w:ilvl="3" w:tplc="0409000F" w:tentative="1">
      <w:start w:val="1"/>
      <w:numFmt w:val="decimal"/>
      <w:lvlText w:val="%4."/>
      <w:lvlJc w:val="left"/>
      <w:pPr>
        <w:ind w:left="4897" w:hanging="480"/>
      </w:pPr>
    </w:lvl>
    <w:lvl w:ilvl="4" w:tplc="04090019" w:tentative="1">
      <w:start w:val="1"/>
      <w:numFmt w:val="ideographTraditional"/>
      <w:lvlText w:val="%5、"/>
      <w:lvlJc w:val="left"/>
      <w:pPr>
        <w:ind w:left="5377" w:hanging="480"/>
      </w:pPr>
    </w:lvl>
    <w:lvl w:ilvl="5" w:tplc="0409001B" w:tentative="1">
      <w:start w:val="1"/>
      <w:numFmt w:val="lowerRoman"/>
      <w:lvlText w:val="%6."/>
      <w:lvlJc w:val="right"/>
      <w:pPr>
        <w:ind w:left="5857" w:hanging="480"/>
      </w:pPr>
    </w:lvl>
    <w:lvl w:ilvl="6" w:tplc="0409000F" w:tentative="1">
      <w:start w:val="1"/>
      <w:numFmt w:val="decimal"/>
      <w:lvlText w:val="%7."/>
      <w:lvlJc w:val="left"/>
      <w:pPr>
        <w:ind w:left="6337" w:hanging="480"/>
      </w:pPr>
    </w:lvl>
    <w:lvl w:ilvl="7" w:tplc="04090019" w:tentative="1">
      <w:start w:val="1"/>
      <w:numFmt w:val="ideographTraditional"/>
      <w:lvlText w:val="%8、"/>
      <w:lvlJc w:val="left"/>
      <w:pPr>
        <w:ind w:left="6817" w:hanging="480"/>
      </w:pPr>
    </w:lvl>
    <w:lvl w:ilvl="8" w:tplc="0409001B" w:tentative="1">
      <w:start w:val="1"/>
      <w:numFmt w:val="lowerRoman"/>
      <w:lvlText w:val="%9."/>
      <w:lvlJc w:val="right"/>
      <w:pPr>
        <w:ind w:left="7297" w:hanging="480"/>
      </w:pPr>
    </w:lvl>
  </w:abstractNum>
  <w:abstractNum w:abstractNumId="5">
    <w:nsid w:val="151D28AF"/>
    <w:multiLevelType w:val="hybridMultilevel"/>
    <w:tmpl w:val="A5C88F4A"/>
    <w:lvl w:ilvl="0" w:tplc="0409000F">
      <w:start w:val="1"/>
      <w:numFmt w:val="decimal"/>
      <w:lvlText w:val="%1."/>
      <w:lvlJc w:val="left"/>
      <w:pPr>
        <w:ind w:left="3457" w:hanging="480"/>
      </w:pPr>
    </w:lvl>
    <w:lvl w:ilvl="1" w:tplc="04090019" w:tentative="1">
      <w:start w:val="1"/>
      <w:numFmt w:val="ideographTraditional"/>
      <w:lvlText w:val="%2、"/>
      <w:lvlJc w:val="left"/>
      <w:pPr>
        <w:ind w:left="3937" w:hanging="480"/>
      </w:pPr>
    </w:lvl>
    <w:lvl w:ilvl="2" w:tplc="0409001B" w:tentative="1">
      <w:start w:val="1"/>
      <w:numFmt w:val="lowerRoman"/>
      <w:lvlText w:val="%3."/>
      <w:lvlJc w:val="right"/>
      <w:pPr>
        <w:ind w:left="4417" w:hanging="480"/>
      </w:pPr>
    </w:lvl>
    <w:lvl w:ilvl="3" w:tplc="0409000F" w:tentative="1">
      <w:start w:val="1"/>
      <w:numFmt w:val="decimal"/>
      <w:lvlText w:val="%4."/>
      <w:lvlJc w:val="left"/>
      <w:pPr>
        <w:ind w:left="4897" w:hanging="480"/>
      </w:pPr>
    </w:lvl>
    <w:lvl w:ilvl="4" w:tplc="04090019" w:tentative="1">
      <w:start w:val="1"/>
      <w:numFmt w:val="ideographTraditional"/>
      <w:lvlText w:val="%5、"/>
      <w:lvlJc w:val="left"/>
      <w:pPr>
        <w:ind w:left="5377" w:hanging="480"/>
      </w:pPr>
    </w:lvl>
    <w:lvl w:ilvl="5" w:tplc="0409001B" w:tentative="1">
      <w:start w:val="1"/>
      <w:numFmt w:val="lowerRoman"/>
      <w:lvlText w:val="%6."/>
      <w:lvlJc w:val="right"/>
      <w:pPr>
        <w:ind w:left="5857" w:hanging="480"/>
      </w:pPr>
    </w:lvl>
    <w:lvl w:ilvl="6" w:tplc="0409000F" w:tentative="1">
      <w:start w:val="1"/>
      <w:numFmt w:val="decimal"/>
      <w:lvlText w:val="%7."/>
      <w:lvlJc w:val="left"/>
      <w:pPr>
        <w:ind w:left="6337" w:hanging="480"/>
      </w:pPr>
    </w:lvl>
    <w:lvl w:ilvl="7" w:tplc="04090019" w:tentative="1">
      <w:start w:val="1"/>
      <w:numFmt w:val="ideographTraditional"/>
      <w:lvlText w:val="%8、"/>
      <w:lvlJc w:val="left"/>
      <w:pPr>
        <w:ind w:left="6817" w:hanging="480"/>
      </w:pPr>
    </w:lvl>
    <w:lvl w:ilvl="8" w:tplc="0409001B" w:tentative="1">
      <w:start w:val="1"/>
      <w:numFmt w:val="lowerRoman"/>
      <w:lvlText w:val="%9."/>
      <w:lvlJc w:val="right"/>
      <w:pPr>
        <w:ind w:left="7297" w:hanging="480"/>
      </w:pPr>
    </w:lvl>
  </w:abstractNum>
  <w:abstractNum w:abstractNumId="6">
    <w:nsid w:val="16AF5EC9"/>
    <w:multiLevelType w:val="hybridMultilevel"/>
    <w:tmpl w:val="CCF0AC98"/>
    <w:lvl w:ilvl="0" w:tplc="A19EB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C24907"/>
    <w:multiLevelType w:val="hybridMultilevel"/>
    <w:tmpl w:val="8AE294C8"/>
    <w:lvl w:ilvl="0" w:tplc="BA20E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320952"/>
    <w:multiLevelType w:val="hybridMultilevel"/>
    <w:tmpl w:val="7D5497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023145"/>
    <w:multiLevelType w:val="hybridMultilevel"/>
    <w:tmpl w:val="C1DA4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88C56C4"/>
    <w:multiLevelType w:val="hybridMultilevel"/>
    <w:tmpl w:val="A5C88F4A"/>
    <w:lvl w:ilvl="0" w:tplc="0409000F">
      <w:start w:val="1"/>
      <w:numFmt w:val="decimal"/>
      <w:lvlText w:val="%1."/>
      <w:lvlJc w:val="left"/>
      <w:pPr>
        <w:ind w:left="3457" w:hanging="480"/>
      </w:pPr>
    </w:lvl>
    <w:lvl w:ilvl="1" w:tplc="04090019" w:tentative="1">
      <w:start w:val="1"/>
      <w:numFmt w:val="ideographTraditional"/>
      <w:lvlText w:val="%2、"/>
      <w:lvlJc w:val="left"/>
      <w:pPr>
        <w:ind w:left="3937" w:hanging="480"/>
      </w:pPr>
    </w:lvl>
    <w:lvl w:ilvl="2" w:tplc="0409001B" w:tentative="1">
      <w:start w:val="1"/>
      <w:numFmt w:val="lowerRoman"/>
      <w:lvlText w:val="%3."/>
      <w:lvlJc w:val="right"/>
      <w:pPr>
        <w:ind w:left="4417" w:hanging="480"/>
      </w:pPr>
    </w:lvl>
    <w:lvl w:ilvl="3" w:tplc="0409000F" w:tentative="1">
      <w:start w:val="1"/>
      <w:numFmt w:val="decimal"/>
      <w:lvlText w:val="%4."/>
      <w:lvlJc w:val="left"/>
      <w:pPr>
        <w:ind w:left="4897" w:hanging="480"/>
      </w:pPr>
    </w:lvl>
    <w:lvl w:ilvl="4" w:tplc="04090019" w:tentative="1">
      <w:start w:val="1"/>
      <w:numFmt w:val="ideographTraditional"/>
      <w:lvlText w:val="%5、"/>
      <w:lvlJc w:val="left"/>
      <w:pPr>
        <w:ind w:left="5377" w:hanging="480"/>
      </w:pPr>
    </w:lvl>
    <w:lvl w:ilvl="5" w:tplc="0409001B" w:tentative="1">
      <w:start w:val="1"/>
      <w:numFmt w:val="lowerRoman"/>
      <w:lvlText w:val="%6."/>
      <w:lvlJc w:val="right"/>
      <w:pPr>
        <w:ind w:left="5857" w:hanging="480"/>
      </w:pPr>
    </w:lvl>
    <w:lvl w:ilvl="6" w:tplc="0409000F" w:tentative="1">
      <w:start w:val="1"/>
      <w:numFmt w:val="decimal"/>
      <w:lvlText w:val="%7."/>
      <w:lvlJc w:val="left"/>
      <w:pPr>
        <w:ind w:left="6337" w:hanging="480"/>
      </w:pPr>
    </w:lvl>
    <w:lvl w:ilvl="7" w:tplc="04090019" w:tentative="1">
      <w:start w:val="1"/>
      <w:numFmt w:val="ideographTraditional"/>
      <w:lvlText w:val="%8、"/>
      <w:lvlJc w:val="left"/>
      <w:pPr>
        <w:ind w:left="6817" w:hanging="480"/>
      </w:pPr>
    </w:lvl>
    <w:lvl w:ilvl="8" w:tplc="0409001B" w:tentative="1">
      <w:start w:val="1"/>
      <w:numFmt w:val="lowerRoman"/>
      <w:lvlText w:val="%9."/>
      <w:lvlJc w:val="right"/>
      <w:pPr>
        <w:ind w:left="7297" w:hanging="480"/>
      </w:pPr>
    </w:lvl>
  </w:abstractNum>
  <w:abstractNum w:abstractNumId="11">
    <w:nsid w:val="19434297"/>
    <w:multiLevelType w:val="hybridMultilevel"/>
    <w:tmpl w:val="7D5497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C070D2"/>
    <w:multiLevelType w:val="hybridMultilevel"/>
    <w:tmpl w:val="F32ED6A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1D4212DD"/>
    <w:multiLevelType w:val="hybridMultilevel"/>
    <w:tmpl w:val="654A60BA"/>
    <w:lvl w:ilvl="0" w:tplc="3F0C153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1E0E25C5"/>
    <w:multiLevelType w:val="hybridMultilevel"/>
    <w:tmpl w:val="A03A70BA"/>
    <w:lvl w:ilvl="0" w:tplc="18F81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363527D"/>
    <w:multiLevelType w:val="hybridMultilevel"/>
    <w:tmpl w:val="98B4A53E"/>
    <w:lvl w:ilvl="0" w:tplc="B7F6F8FC">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4481C0F"/>
    <w:multiLevelType w:val="hybridMultilevel"/>
    <w:tmpl w:val="686C8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3774BE"/>
    <w:multiLevelType w:val="hybridMultilevel"/>
    <w:tmpl w:val="1C3A5116"/>
    <w:lvl w:ilvl="0" w:tplc="B7F6F8FC">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2D3F78C3"/>
    <w:multiLevelType w:val="hybridMultilevel"/>
    <w:tmpl w:val="898EB54E"/>
    <w:lvl w:ilvl="0" w:tplc="6DA85700">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nsid w:val="35181338"/>
    <w:multiLevelType w:val="hybridMultilevel"/>
    <w:tmpl w:val="1014434C"/>
    <w:lvl w:ilvl="0" w:tplc="2B023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7020BBB"/>
    <w:multiLevelType w:val="hybridMultilevel"/>
    <w:tmpl w:val="D316AAF6"/>
    <w:lvl w:ilvl="0" w:tplc="BBFEB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AD2B01"/>
    <w:multiLevelType w:val="hybridMultilevel"/>
    <w:tmpl w:val="22BCE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9B3B06"/>
    <w:multiLevelType w:val="hybridMultilevel"/>
    <w:tmpl w:val="20EC4D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F210FBC"/>
    <w:multiLevelType w:val="hybridMultilevel"/>
    <w:tmpl w:val="993C1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4E7F85"/>
    <w:multiLevelType w:val="hybridMultilevel"/>
    <w:tmpl w:val="898EB54E"/>
    <w:lvl w:ilvl="0" w:tplc="6DA85700">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nsid w:val="447E4D3F"/>
    <w:multiLevelType w:val="hybridMultilevel"/>
    <w:tmpl w:val="5E58B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974F74"/>
    <w:multiLevelType w:val="hybridMultilevel"/>
    <w:tmpl w:val="9CB08EFA"/>
    <w:lvl w:ilvl="0" w:tplc="2B2823D2">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7">
    <w:nsid w:val="4AAD1350"/>
    <w:multiLevelType w:val="hybridMultilevel"/>
    <w:tmpl w:val="450082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0C3ED7"/>
    <w:multiLevelType w:val="hybridMultilevel"/>
    <w:tmpl w:val="9B046486"/>
    <w:lvl w:ilvl="0" w:tplc="DED6769C">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8766403"/>
    <w:multiLevelType w:val="hybridMultilevel"/>
    <w:tmpl w:val="11C04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DBD74A0"/>
    <w:multiLevelType w:val="hybridMultilevel"/>
    <w:tmpl w:val="95148B5C"/>
    <w:lvl w:ilvl="0" w:tplc="B7F6F8FC">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6355797A"/>
    <w:multiLevelType w:val="hybridMultilevel"/>
    <w:tmpl w:val="3F9E1494"/>
    <w:lvl w:ilvl="0" w:tplc="A140914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67916143"/>
    <w:multiLevelType w:val="hybridMultilevel"/>
    <w:tmpl w:val="2C5C0C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992155"/>
    <w:multiLevelType w:val="hybridMultilevel"/>
    <w:tmpl w:val="7DDA8746"/>
    <w:lvl w:ilvl="0" w:tplc="8F648C86">
      <w:start w:val="1"/>
      <w:numFmt w:val="decimal"/>
      <w:lvlText w:val="%1."/>
      <w:lvlJc w:val="left"/>
      <w:pPr>
        <w:ind w:left="360" w:hanging="360"/>
      </w:pPr>
      <w:rPr>
        <w:rFonts w:ascii="標楷體" w:eastAsia="標楷體" w:hAnsi="標楷體"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D162467"/>
    <w:multiLevelType w:val="hybridMultilevel"/>
    <w:tmpl w:val="913AC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F8508DF"/>
    <w:multiLevelType w:val="hybridMultilevel"/>
    <w:tmpl w:val="F12EF4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FF8529C"/>
    <w:multiLevelType w:val="hybridMultilevel"/>
    <w:tmpl w:val="C870EB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0565CB6"/>
    <w:multiLevelType w:val="hybridMultilevel"/>
    <w:tmpl w:val="766EE9AA"/>
    <w:lvl w:ilvl="0" w:tplc="4A308D8A">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nsid w:val="74984C25"/>
    <w:multiLevelType w:val="hybridMultilevel"/>
    <w:tmpl w:val="CCF0AC98"/>
    <w:lvl w:ilvl="0" w:tplc="A19EB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5297B71"/>
    <w:multiLevelType w:val="hybridMultilevel"/>
    <w:tmpl w:val="205A9946"/>
    <w:lvl w:ilvl="0" w:tplc="99CCA7F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0">
    <w:nsid w:val="75CC6B0E"/>
    <w:multiLevelType w:val="hybridMultilevel"/>
    <w:tmpl w:val="EF70211A"/>
    <w:lvl w:ilvl="0" w:tplc="21681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F4409A"/>
    <w:multiLevelType w:val="hybridMultilevel"/>
    <w:tmpl w:val="9692C826"/>
    <w:lvl w:ilvl="0" w:tplc="D2DA77FC">
      <w:start w:val="1"/>
      <w:numFmt w:val="taiwaneseCountingThousand"/>
      <w:lvlText w:val="（%1）"/>
      <w:lvlJc w:val="left"/>
      <w:pPr>
        <w:ind w:left="1200" w:hanging="720"/>
      </w:pPr>
      <w:rPr>
        <w:rFonts w:hint="default"/>
      </w:rPr>
    </w:lvl>
    <w:lvl w:ilvl="1" w:tplc="04090019">
      <w:start w:val="1"/>
      <w:numFmt w:val="ideographTraditional"/>
      <w:lvlText w:val="%2、"/>
      <w:lvlJc w:val="left"/>
      <w:pPr>
        <w:ind w:left="3741"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7E84674"/>
    <w:multiLevelType w:val="hybridMultilevel"/>
    <w:tmpl w:val="A5C88F4A"/>
    <w:lvl w:ilvl="0" w:tplc="0409000F">
      <w:start w:val="1"/>
      <w:numFmt w:val="decimal"/>
      <w:lvlText w:val="%1."/>
      <w:lvlJc w:val="left"/>
      <w:pPr>
        <w:ind w:left="3457" w:hanging="480"/>
      </w:pPr>
    </w:lvl>
    <w:lvl w:ilvl="1" w:tplc="04090019" w:tentative="1">
      <w:start w:val="1"/>
      <w:numFmt w:val="ideographTraditional"/>
      <w:lvlText w:val="%2、"/>
      <w:lvlJc w:val="left"/>
      <w:pPr>
        <w:ind w:left="3937" w:hanging="480"/>
      </w:pPr>
    </w:lvl>
    <w:lvl w:ilvl="2" w:tplc="0409001B" w:tentative="1">
      <w:start w:val="1"/>
      <w:numFmt w:val="lowerRoman"/>
      <w:lvlText w:val="%3."/>
      <w:lvlJc w:val="right"/>
      <w:pPr>
        <w:ind w:left="4417" w:hanging="480"/>
      </w:pPr>
    </w:lvl>
    <w:lvl w:ilvl="3" w:tplc="0409000F" w:tentative="1">
      <w:start w:val="1"/>
      <w:numFmt w:val="decimal"/>
      <w:lvlText w:val="%4."/>
      <w:lvlJc w:val="left"/>
      <w:pPr>
        <w:ind w:left="4897" w:hanging="480"/>
      </w:pPr>
    </w:lvl>
    <w:lvl w:ilvl="4" w:tplc="04090019" w:tentative="1">
      <w:start w:val="1"/>
      <w:numFmt w:val="ideographTraditional"/>
      <w:lvlText w:val="%5、"/>
      <w:lvlJc w:val="left"/>
      <w:pPr>
        <w:ind w:left="5377" w:hanging="480"/>
      </w:pPr>
    </w:lvl>
    <w:lvl w:ilvl="5" w:tplc="0409001B" w:tentative="1">
      <w:start w:val="1"/>
      <w:numFmt w:val="lowerRoman"/>
      <w:lvlText w:val="%6."/>
      <w:lvlJc w:val="right"/>
      <w:pPr>
        <w:ind w:left="5857" w:hanging="480"/>
      </w:pPr>
    </w:lvl>
    <w:lvl w:ilvl="6" w:tplc="0409000F" w:tentative="1">
      <w:start w:val="1"/>
      <w:numFmt w:val="decimal"/>
      <w:lvlText w:val="%7."/>
      <w:lvlJc w:val="left"/>
      <w:pPr>
        <w:ind w:left="6337" w:hanging="480"/>
      </w:pPr>
    </w:lvl>
    <w:lvl w:ilvl="7" w:tplc="04090019" w:tentative="1">
      <w:start w:val="1"/>
      <w:numFmt w:val="ideographTraditional"/>
      <w:lvlText w:val="%8、"/>
      <w:lvlJc w:val="left"/>
      <w:pPr>
        <w:ind w:left="6817" w:hanging="480"/>
      </w:pPr>
    </w:lvl>
    <w:lvl w:ilvl="8" w:tplc="0409001B" w:tentative="1">
      <w:start w:val="1"/>
      <w:numFmt w:val="lowerRoman"/>
      <w:lvlText w:val="%9."/>
      <w:lvlJc w:val="right"/>
      <w:pPr>
        <w:ind w:left="7297" w:hanging="480"/>
      </w:pPr>
    </w:lvl>
  </w:abstractNum>
  <w:abstractNum w:abstractNumId="43">
    <w:nsid w:val="7F2F0B52"/>
    <w:multiLevelType w:val="hybridMultilevel"/>
    <w:tmpl w:val="CD6C4192"/>
    <w:lvl w:ilvl="0" w:tplc="1DCC7C7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4">
    <w:nsid w:val="7F3D2E0C"/>
    <w:multiLevelType w:val="hybridMultilevel"/>
    <w:tmpl w:val="898EB54E"/>
    <w:lvl w:ilvl="0" w:tplc="6DA85700">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5">
    <w:nsid w:val="7F6E05F1"/>
    <w:multiLevelType w:val="hybridMultilevel"/>
    <w:tmpl w:val="EAFA2762"/>
    <w:lvl w:ilvl="0" w:tplc="750A7C9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28"/>
  </w:num>
  <w:num w:numId="2">
    <w:abstractNumId w:val="41"/>
  </w:num>
  <w:num w:numId="3">
    <w:abstractNumId w:val="25"/>
  </w:num>
  <w:num w:numId="4">
    <w:abstractNumId w:val="4"/>
  </w:num>
  <w:num w:numId="5">
    <w:abstractNumId w:val="6"/>
  </w:num>
  <w:num w:numId="6">
    <w:abstractNumId w:val="38"/>
  </w:num>
  <w:num w:numId="7">
    <w:abstractNumId w:val="33"/>
  </w:num>
  <w:num w:numId="8">
    <w:abstractNumId w:val="5"/>
  </w:num>
  <w:num w:numId="9">
    <w:abstractNumId w:val="14"/>
  </w:num>
  <w:num w:numId="10">
    <w:abstractNumId w:val="31"/>
  </w:num>
  <w:num w:numId="11">
    <w:abstractNumId w:val="2"/>
  </w:num>
  <w:num w:numId="12">
    <w:abstractNumId w:val="7"/>
  </w:num>
  <w:num w:numId="13">
    <w:abstractNumId w:val="20"/>
  </w:num>
  <w:num w:numId="14">
    <w:abstractNumId w:val="35"/>
  </w:num>
  <w:num w:numId="15">
    <w:abstractNumId w:val="29"/>
  </w:num>
  <w:num w:numId="16">
    <w:abstractNumId w:val="11"/>
  </w:num>
  <w:num w:numId="17">
    <w:abstractNumId w:val="23"/>
  </w:num>
  <w:num w:numId="18">
    <w:abstractNumId w:val="34"/>
  </w:num>
  <w:num w:numId="19">
    <w:abstractNumId w:val="22"/>
  </w:num>
  <w:num w:numId="20">
    <w:abstractNumId w:val="16"/>
  </w:num>
  <w:num w:numId="21">
    <w:abstractNumId w:val="9"/>
  </w:num>
  <w:num w:numId="22">
    <w:abstractNumId w:val="21"/>
  </w:num>
  <w:num w:numId="23">
    <w:abstractNumId w:val="27"/>
  </w:num>
  <w:num w:numId="24">
    <w:abstractNumId w:val="32"/>
  </w:num>
  <w:num w:numId="25">
    <w:abstractNumId w:val="0"/>
  </w:num>
  <w:num w:numId="26">
    <w:abstractNumId w:val="8"/>
  </w:num>
  <w:num w:numId="27">
    <w:abstractNumId w:val="3"/>
  </w:num>
  <w:num w:numId="28">
    <w:abstractNumId w:val="42"/>
  </w:num>
  <w:num w:numId="29">
    <w:abstractNumId w:val="45"/>
  </w:num>
  <w:num w:numId="30">
    <w:abstractNumId w:val="43"/>
  </w:num>
  <w:num w:numId="31">
    <w:abstractNumId w:val="39"/>
  </w:num>
  <w:num w:numId="32">
    <w:abstractNumId w:val="10"/>
  </w:num>
  <w:num w:numId="33">
    <w:abstractNumId w:val="30"/>
  </w:num>
  <w:num w:numId="34">
    <w:abstractNumId w:val="15"/>
  </w:num>
  <w:num w:numId="35">
    <w:abstractNumId w:val="17"/>
  </w:num>
  <w:num w:numId="36">
    <w:abstractNumId w:val="13"/>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7"/>
  </w:num>
  <w:num w:numId="40">
    <w:abstractNumId w:val="26"/>
  </w:num>
  <w:num w:numId="41">
    <w:abstractNumId w:val="12"/>
  </w:num>
  <w:num w:numId="42">
    <w:abstractNumId w:val="40"/>
  </w:num>
  <w:num w:numId="43">
    <w:abstractNumId w:val="36"/>
  </w:num>
  <w:num w:numId="44">
    <w:abstractNumId w:val="44"/>
  </w:num>
  <w:num w:numId="45">
    <w:abstractNumId w:val="24"/>
  </w:num>
  <w:num w:numId="4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07"/>
    <w:rsid w:val="0002748D"/>
    <w:rsid w:val="00034DBF"/>
    <w:rsid w:val="00035BF2"/>
    <w:rsid w:val="00036CD9"/>
    <w:rsid w:val="00052C80"/>
    <w:rsid w:val="00073BDE"/>
    <w:rsid w:val="00084AB3"/>
    <w:rsid w:val="00086053"/>
    <w:rsid w:val="000B12DE"/>
    <w:rsid w:val="000B1579"/>
    <w:rsid w:val="000B746E"/>
    <w:rsid w:val="000E3145"/>
    <w:rsid w:val="00165589"/>
    <w:rsid w:val="0018154A"/>
    <w:rsid w:val="001A6701"/>
    <w:rsid w:val="001C3D28"/>
    <w:rsid w:val="001E2835"/>
    <w:rsid w:val="001E7E4C"/>
    <w:rsid w:val="002246F7"/>
    <w:rsid w:val="00250CB4"/>
    <w:rsid w:val="00263744"/>
    <w:rsid w:val="00264123"/>
    <w:rsid w:val="00267FF3"/>
    <w:rsid w:val="00286C9C"/>
    <w:rsid w:val="00290618"/>
    <w:rsid w:val="002A743C"/>
    <w:rsid w:val="002B500D"/>
    <w:rsid w:val="002C494E"/>
    <w:rsid w:val="002C5916"/>
    <w:rsid w:val="002F0B09"/>
    <w:rsid w:val="00337C63"/>
    <w:rsid w:val="0034279B"/>
    <w:rsid w:val="003441B3"/>
    <w:rsid w:val="003508E3"/>
    <w:rsid w:val="003571ED"/>
    <w:rsid w:val="00361211"/>
    <w:rsid w:val="0038609C"/>
    <w:rsid w:val="003A2FB2"/>
    <w:rsid w:val="003A47C2"/>
    <w:rsid w:val="003A5A31"/>
    <w:rsid w:val="003B10A8"/>
    <w:rsid w:val="003B6E10"/>
    <w:rsid w:val="003C06C7"/>
    <w:rsid w:val="003C1552"/>
    <w:rsid w:val="003D59C6"/>
    <w:rsid w:val="003D6E10"/>
    <w:rsid w:val="003E75BC"/>
    <w:rsid w:val="003F5BC7"/>
    <w:rsid w:val="003F7B65"/>
    <w:rsid w:val="00437574"/>
    <w:rsid w:val="00447159"/>
    <w:rsid w:val="004568B8"/>
    <w:rsid w:val="004624ED"/>
    <w:rsid w:val="00492EA4"/>
    <w:rsid w:val="004B3ABB"/>
    <w:rsid w:val="004B4D46"/>
    <w:rsid w:val="004C5305"/>
    <w:rsid w:val="004D186D"/>
    <w:rsid w:val="004E6F33"/>
    <w:rsid w:val="004F4675"/>
    <w:rsid w:val="004F7DD4"/>
    <w:rsid w:val="005343F3"/>
    <w:rsid w:val="00560856"/>
    <w:rsid w:val="00570FDB"/>
    <w:rsid w:val="005B25E7"/>
    <w:rsid w:val="005B3ABB"/>
    <w:rsid w:val="005D756D"/>
    <w:rsid w:val="005F1270"/>
    <w:rsid w:val="005F2CE5"/>
    <w:rsid w:val="00604540"/>
    <w:rsid w:val="00604CA7"/>
    <w:rsid w:val="006164D3"/>
    <w:rsid w:val="00635EDE"/>
    <w:rsid w:val="00647550"/>
    <w:rsid w:val="00647A89"/>
    <w:rsid w:val="00692C8A"/>
    <w:rsid w:val="006946A7"/>
    <w:rsid w:val="00695F18"/>
    <w:rsid w:val="006A60FC"/>
    <w:rsid w:val="006C511F"/>
    <w:rsid w:val="006D0DAD"/>
    <w:rsid w:val="006F4231"/>
    <w:rsid w:val="0070336F"/>
    <w:rsid w:val="00723ADA"/>
    <w:rsid w:val="00741772"/>
    <w:rsid w:val="00742243"/>
    <w:rsid w:val="0074379F"/>
    <w:rsid w:val="007464F7"/>
    <w:rsid w:val="00754E22"/>
    <w:rsid w:val="00775EFD"/>
    <w:rsid w:val="007B7480"/>
    <w:rsid w:val="0081539D"/>
    <w:rsid w:val="00815983"/>
    <w:rsid w:val="0085203D"/>
    <w:rsid w:val="00852EBF"/>
    <w:rsid w:val="00855234"/>
    <w:rsid w:val="00881BA0"/>
    <w:rsid w:val="00893C6F"/>
    <w:rsid w:val="008A5E16"/>
    <w:rsid w:val="008D3B92"/>
    <w:rsid w:val="008E2F62"/>
    <w:rsid w:val="008E4B34"/>
    <w:rsid w:val="008F164A"/>
    <w:rsid w:val="008F688C"/>
    <w:rsid w:val="0090693F"/>
    <w:rsid w:val="009079B4"/>
    <w:rsid w:val="00932C48"/>
    <w:rsid w:val="00937110"/>
    <w:rsid w:val="00941CC7"/>
    <w:rsid w:val="009506C4"/>
    <w:rsid w:val="00987F99"/>
    <w:rsid w:val="00992F10"/>
    <w:rsid w:val="009A424C"/>
    <w:rsid w:val="009B2948"/>
    <w:rsid w:val="009B39FC"/>
    <w:rsid w:val="009B5A45"/>
    <w:rsid w:val="009B63BD"/>
    <w:rsid w:val="009C05A4"/>
    <w:rsid w:val="009C43AC"/>
    <w:rsid w:val="009D1CF3"/>
    <w:rsid w:val="009E629D"/>
    <w:rsid w:val="009F4CC7"/>
    <w:rsid w:val="00A067B3"/>
    <w:rsid w:val="00A11C4B"/>
    <w:rsid w:val="00A11D27"/>
    <w:rsid w:val="00A310E9"/>
    <w:rsid w:val="00A345A8"/>
    <w:rsid w:val="00A402CA"/>
    <w:rsid w:val="00A41BB7"/>
    <w:rsid w:val="00A47E49"/>
    <w:rsid w:val="00A5260A"/>
    <w:rsid w:val="00A62EC1"/>
    <w:rsid w:val="00A67D22"/>
    <w:rsid w:val="00AA0769"/>
    <w:rsid w:val="00AD5C38"/>
    <w:rsid w:val="00AD63D7"/>
    <w:rsid w:val="00AE2D0B"/>
    <w:rsid w:val="00AF3464"/>
    <w:rsid w:val="00B113A2"/>
    <w:rsid w:val="00B12158"/>
    <w:rsid w:val="00B21C30"/>
    <w:rsid w:val="00B659E9"/>
    <w:rsid w:val="00BB4C4C"/>
    <w:rsid w:val="00BC03F8"/>
    <w:rsid w:val="00BC4AE6"/>
    <w:rsid w:val="00BD6624"/>
    <w:rsid w:val="00BE11C5"/>
    <w:rsid w:val="00BE5BE6"/>
    <w:rsid w:val="00BF14D9"/>
    <w:rsid w:val="00C17FE6"/>
    <w:rsid w:val="00C272FC"/>
    <w:rsid w:val="00C4141F"/>
    <w:rsid w:val="00C51507"/>
    <w:rsid w:val="00C5691A"/>
    <w:rsid w:val="00C61C0E"/>
    <w:rsid w:val="00C91D3E"/>
    <w:rsid w:val="00C92F51"/>
    <w:rsid w:val="00CB6D15"/>
    <w:rsid w:val="00CC5265"/>
    <w:rsid w:val="00CD45F9"/>
    <w:rsid w:val="00D14D98"/>
    <w:rsid w:val="00D57072"/>
    <w:rsid w:val="00D652B8"/>
    <w:rsid w:val="00D7202B"/>
    <w:rsid w:val="00D848C5"/>
    <w:rsid w:val="00D8591C"/>
    <w:rsid w:val="00DB5B24"/>
    <w:rsid w:val="00DC49E8"/>
    <w:rsid w:val="00DE062B"/>
    <w:rsid w:val="00DF40EB"/>
    <w:rsid w:val="00DF47D4"/>
    <w:rsid w:val="00DF7E90"/>
    <w:rsid w:val="00E06F8E"/>
    <w:rsid w:val="00E22507"/>
    <w:rsid w:val="00E42C80"/>
    <w:rsid w:val="00E572E6"/>
    <w:rsid w:val="00E636E4"/>
    <w:rsid w:val="00E65D4C"/>
    <w:rsid w:val="00E907B9"/>
    <w:rsid w:val="00E94B53"/>
    <w:rsid w:val="00E96500"/>
    <w:rsid w:val="00E97B50"/>
    <w:rsid w:val="00EC2425"/>
    <w:rsid w:val="00EC73CF"/>
    <w:rsid w:val="00ED2D46"/>
    <w:rsid w:val="00ED5FDC"/>
    <w:rsid w:val="00F03B9F"/>
    <w:rsid w:val="00F13980"/>
    <w:rsid w:val="00F16D18"/>
    <w:rsid w:val="00F231D5"/>
    <w:rsid w:val="00F23674"/>
    <w:rsid w:val="00F2578D"/>
    <w:rsid w:val="00F40DF4"/>
    <w:rsid w:val="00F973C2"/>
    <w:rsid w:val="00FA598B"/>
    <w:rsid w:val="00FB464D"/>
    <w:rsid w:val="00FE41C5"/>
    <w:rsid w:val="00FF0ECE"/>
    <w:rsid w:val="00FF4D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507"/>
    <w:pPr>
      <w:ind w:leftChars="200" w:left="480"/>
    </w:pPr>
  </w:style>
  <w:style w:type="table" w:styleId="a4">
    <w:name w:val="Table Grid"/>
    <w:basedOn w:val="a1"/>
    <w:uiPriority w:val="59"/>
    <w:rsid w:val="00E6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34DBF"/>
    <w:pPr>
      <w:tabs>
        <w:tab w:val="center" w:pos="4153"/>
        <w:tab w:val="right" w:pos="8306"/>
      </w:tabs>
      <w:snapToGrid w:val="0"/>
    </w:pPr>
    <w:rPr>
      <w:sz w:val="20"/>
      <w:szCs w:val="20"/>
    </w:rPr>
  </w:style>
  <w:style w:type="character" w:customStyle="1" w:styleId="a6">
    <w:name w:val="頁首 字元"/>
    <w:basedOn w:val="a0"/>
    <w:link w:val="a5"/>
    <w:uiPriority w:val="99"/>
    <w:rsid w:val="00034DBF"/>
    <w:rPr>
      <w:sz w:val="20"/>
      <w:szCs w:val="20"/>
    </w:rPr>
  </w:style>
  <w:style w:type="paragraph" w:styleId="a7">
    <w:name w:val="footer"/>
    <w:basedOn w:val="a"/>
    <w:link w:val="a8"/>
    <w:uiPriority w:val="99"/>
    <w:unhideWhenUsed/>
    <w:rsid w:val="00034DBF"/>
    <w:pPr>
      <w:tabs>
        <w:tab w:val="center" w:pos="4153"/>
        <w:tab w:val="right" w:pos="8306"/>
      </w:tabs>
      <w:snapToGrid w:val="0"/>
    </w:pPr>
    <w:rPr>
      <w:sz w:val="20"/>
      <w:szCs w:val="20"/>
    </w:rPr>
  </w:style>
  <w:style w:type="character" w:customStyle="1" w:styleId="a8">
    <w:name w:val="頁尾 字元"/>
    <w:basedOn w:val="a0"/>
    <w:link w:val="a7"/>
    <w:uiPriority w:val="99"/>
    <w:rsid w:val="00034DBF"/>
    <w:rPr>
      <w:sz w:val="20"/>
      <w:szCs w:val="20"/>
    </w:rPr>
  </w:style>
  <w:style w:type="paragraph" w:styleId="a9">
    <w:name w:val="Balloon Text"/>
    <w:basedOn w:val="a"/>
    <w:link w:val="aa"/>
    <w:uiPriority w:val="99"/>
    <w:semiHidden/>
    <w:unhideWhenUsed/>
    <w:rsid w:val="00723AD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3A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507"/>
    <w:pPr>
      <w:ind w:leftChars="200" w:left="480"/>
    </w:pPr>
  </w:style>
  <w:style w:type="table" w:styleId="a4">
    <w:name w:val="Table Grid"/>
    <w:basedOn w:val="a1"/>
    <w:uiPriority w:val="59"/>
    <w:rsid w:val="00E6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34DBF"/>
    <w:pPr>
      <w:tabs>
        <w:tab w:val="center" w:pos="4153"/>
        <w:tab w:val="right" w:pos="8306"/>
      </w:tabs>
      <w:snapToGrid w:val="0"/>
    </w:pPr>
    <w:rPr>
      <w:sz w:val="20"/>
      <w:szCs w:val="20"/>
    </w:rPr>
  </w:style>
  <w:style w:type="character" w:customStyle="1" w:styleId="a6">
    <w:name w:val="頁首 字元"/>
    <w:basedOn w:val="a0"/>
    <w:link w:val="a5"/>
    <w:uiPriority w:val="99"/>
    <w:rsid w:val="00034DBF"/>
    <w:rPr>
      <w:sz w:val="20"/>
      <w:szCs w:val="20"/>
    </w:rPr>
  </w:style>
  <w:style w:type="paragraph" w:styleId="a7">
    <w:name w:val="footer"/>
    <w:basedOn w:val="a"/>
    <w:link w:val="a8"/>
    <w:uiPriority w:val="99"/>
    <w:unhideWhenUsed/>
    <w:rsid w:val="00034DBF"/>
    <w:pPr>
      <w:tabs>
        <w:tab w:val="center" w:pos="4153"/>
        <w:tab w:val="right" w:pos="8306"/>
      </w:tabs>
      <w:snapToGrid w:val="0"/>
    </w:pPr>
    <w:rPr>
      <w:sz w:val="20"/>
      <w:szCs w:val="20"/>
    </w:rPr>
  </w:style>
  <w:style w:type="character" w:customStyle="1" w:styleId="a8">
    <w:name w:val="頁尾 字元"/>
    <w:basedOn w:val="a0"/>
    <w:link w:val="a7"/>
    <w:uiPriority w:val="99"/>
    <w:rsid w:val="00034DBF"/>
    <w:rPr>
      <w:sz w:val="20"/>
      <w:szCs w:val="20"/>
    </w:rPr>
  </w:style>
  <w:style w:type="paragraph" w:styleId="a9">
    <w:name w:val="Balloon Text"/>
    <w:basedOn w:val="a"/>
    <w:link w:val="aa"/>
    <w:uiPriority w:val="99"/>
    <w:semiHidden/>
    <w:unhideWhenUsed/>
    <w:rsid w:val="00723AD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3A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901">
      <w:bodyDiv w:val="1"/>
      <w:marLeft w:val="0"/>
      <w:marRight w:val="0"/>
      <w:marTop w:val="0"/>
      <w:marBottom w:val="0"/>
      <w:divBdr>
        <w:top w:val="none" w:sz="0" w:space="0" w:color="auto"/>
        <w:left w:val="none" w:sz="0" w:space="0" w:color="auto"/>
        <w:bottom w:val="none" w:sz="0" w:space="0" w:color="auto"/>
        <w:right w:val="none" w:sz="0" w:space="0" w:color="auto"/>
      </w:divBdr>
    </w:div>
    <w:div w:id="15395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5341-AD78-41D9-9B64-07F4A578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2015-12-17T02:49:00Z</cp:lastPrinted>
  <dcterms:created xsi:type="dcterms:W3CDTF">2016-02-04T00:42:00Z</dcterms:created>
  <dcterms:modified xsi:type="dcterms:W3CDTF">2016-02-04T00:42:00Z</dcterms:modified>
</cp:coreProperties>
</file>