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A96180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783A89"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="00783A89"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bookmarkEnd w:id="0"/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990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046"/>
        <w:gridCol w:w="1276"/>
        <w:gridCol w:w="1704"/>
        <w:gridCol w:w="1183"/>
        <w:gridCol w:w="2358"/>
      </w:tblGrid>
      <w:tr w:rsidR="005B7354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46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58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7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A96180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04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A96180" w:rsidRPr="0056149C" w:rsidRDefault="00A96180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9C2494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567" w:type="dxa"/>
            <w:gridSpan w:val="5"/>
            <w:vAlign w:val="center"/>
          </w:tcPr>
          <w:p w:rsidR="0073457B" w:rsidRDefault="0073457B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683E85">
              <w:rPr>
                <w:rFonts w:ascii="標楷體" w:eastAsia="標楷體" w:hAnsi="標楷體" w:hint="eastAsia"/>
                <w:b/>
                <w:szCs w:val="24"/>
              </w:rPr>
              <w:t>大學畢業</w:t>
            </w:r>
            <w:r>
              <w:rPr>
                <w:rFonts w:ascii="標楷體" w:eastAsia="標楷體" w:hAnsi="標楷體" w:hint="eastAsia"/>
                <w:szCs w:val="24"/>
              </w:rPr>
              <w:t>且符合下列條件之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者：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□條件一、持有國民小學、幼稚園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特殊教育、諮商輔導、</w:t>
            </w:r>
            <w:r w:rsidR="008C117B">
              <w:rPr>
                <w:rFonts w:ascii="標楷體" w:eastAsia="標楷體" w:hAnsi="標楷體" w:hint="eastAsia"/>
                <w:b/>
                <w:szCs w:val="24"/>
              </w:rPr>
              <w:t>心理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9C2494" w:rsidRDefault="000974C5" w:rsidP="009C2494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□條件三、本年度已/可完成實習課程之實習教師及應屆結業之師資職前教育學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</w:t>
            </w:r>
            <w:r w:rsidR="0073457B">
              <w:rPr>
                <w:rFonts w:ascii="標楷體" w:eastAsia="標楷體" w:hAnsi="標楷體" w:hint="eastAsia"/>
                <w:szCs w:val="24"/>
              </w:rPr>
              <w:t>6個月以上</w:t>
            </w:r>
            <w:r w:rsidRPr="000974C5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  <w:r w:rsidR="009C2494">
        <w:rPr>
          <w:rFonts w:ascii="標楷體" w:eastAsia="標楷體" w:hAnsi="標楷體" w:hint="eastAsia"/>
          <w:b/>
          <w:szCs w:val="24"/>
        </w:rPr>
        <w:t>（以本署公告之缺額學校為</w:t>
      </w:r>
      <w:proofErr w:type="gramStart"/>
      <w:r w:rsidR="009C2494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9C2494">
        <w:rPr>
          <w:rFonts w:ascii="標楷體" w:eastAsia="標楷體" w:hAnsi="標楷體" w:hint="eastAsia"/>
          <w:b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2C68D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="00683E85">
        <w:rPr>
          <w:rFonts w:ascii="標楷體" w:eastAsia="標楷體" w:hAnsi="標楷體" w:hint="eastAsia"/>
          <w:szCs w:val="24"/>
        </w:rPr>
        <w:t>簡章規定順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CE" w:rsidRDefault="001833CE" w:rsidP="009B1913">
      <w:r>
        <w:separator/>
      </w:r>
    </w:p>
  </w:endnote>
  <w:endnote w:type="continuationSeparator" w:id="0">
    <w:p w:rsidR="001833CE" w:rsidRDefault="001833CE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CE" w:rsidRDefault="001833CE" w:rsidP="009B1913">
      <w:r>
        <w:separator/>
      </w:r>
    </w:p>
  </w:footnote>
  <w:footnote w:type="continuationSeparator" w:id="0">
    <w:p w:rsidR="001833CE" w:rsidRDefault="001833CE" w:rsidP="009B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0974C5"/>
    <w:rsid w:val="000E669D"/>
    <w:rsid w:val="001833CE"/>
    <w:rsid w:val="00251525"/>
    <w:rsid w:val="002877BA"/>
    <w:rsid w:val="002C68D6"/>
    <w:rsid w:val="003E25AE"/>
    <w:rsid w:val="004E719C"/>
    <w:rsid w:val="00543327"/>
    <w:rsid w:val="00543FE2"/>
    <w:rsid w:val="0056149C"/>
    <w:rsid w:val="005A5443"/>
    <w:rsid w:val="005B7354"/>
    <w:rsid w:val="005C5DD7"/>
    <w:rsid w:val="00680C60"/>
    <w:rsid w:val="00683E85"/>
    <w:rsid w:val="0073457B"/>
    <w:rsid w:val="00783A89"/>
    <w:rsid w:val="007A35B7"/>
    <w:rsid w:val="00846C1C"/>
    <w:rsid w:val="008C117B"/>
    <w:rsid w:val="008D16FD"/>
    <w:rsid w:val="00947595"/>
    <w:rsid w:val="009B1913"/>
    <w:rsid w:val="009C2494"/>
    <w:rsid w:val="00A96180"/>
    <w:rsid w:val="00AB4365"/>
    <w:rsid w:val="00C047BE"/>
    <w:rsid w:val="00D511BE"/>
    <w:rsid w:val="00E370D1"/>
    <w:rsid w:val="00E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AC646-8EA8-4C3D-ACFE-274F236F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4</DocSecurity>
  <Lines>3</Lines>
  <Paragraphs>1</Paragraphs>
  <ScaleCrop>false</ScaleCrop>
  <Company>tpde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2015-05-23T01:20:00Z</dcterms:created>
  <dcterms:modified xsi:type="dcterms:W3CDTF">2015-05-23T01:20:00Z</dcterms:modified>
</cp:coreProperties>
</file>