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B9" w:rsidRPr="00A221BF" w:rsidRDefault="006802BF" w:rsidP="007D2379">
      <w:pPr>
        <w:spacing w:afterLines="50" w:after="180" w:line="340" w:lineRule="exact"/>
        <w:jc w:val="center"/>
        <w:rPr>
          <w:rFonts w:eastAsia="標楷體"/>
          <w:color w:val="0000CC"/>
          <w:spacing w:val="-4"/>
          <w:sz w:val="30"/>
          <w:szCs w:val="30"/>
        </w:rPr>
      </w:pPr>
      <w:bookmarkStart w:id="0" w:name="_GoBack"/>
      <w:r w:rsidRPr="00A221BF">
        <w:rPr>
          <w:rFonts w:eastAsia="標楷體" w:hAnsi="標楷體"/>
          <w:color w:val="0000CC"/>
          <w:spacing w:val="-4"/>
          <w:sz w:val="30"/>
          <w:szCs w:val="30"/>
        </w:rPr>
        <w:t>臺北市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研習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中心</w:t>
      </w:r>
      <w:r w:rsidR="00DF2BEE" w:rsidRPr="00A221BF">
        <w:rPr>
          <w:rFonts w:eastAsia="標楷體" w:hint="eastAsia"/>
          <w:color w:val="0000CC"/>
          <w:spacing w:val="-4"/>
          <w:sz w:val="30"/>
          <w:szCs w:val="30"/>
        </w:rPr>
        <w:t>10</w:t>
      </w:r>
      <w:r w:rsidR="009F6721" w:rsidRPr="00A221BF">
        <w:rPr>
          <w:rFonts w:eastAsia="標楷體" w:hint="eastAsia"/>
          <w:color w:val="0000CC"/>
          <w:spacing w:val="-4"/>
          <w:sz w:val="30"/>
          <w:szCs w:val="30"/>
        </w:rPr>
        <w:t>3</w:t>
      </w:r>
      <w:r w:rsidR="00EB582B" w:rsidRPr="00A221BF">
        <w:rPr>
          <w:rFonts w:eastAsia="標楷體" w:hint="eastAsia"/>
          <w:color w:val="0000CC"/>
          <w:spacing w:val="-4"/>
          <w:sz w:val="30"/>
          <w:szCs w:val="30"/>
        </w:rPr>
        <w:t>學</w:t>
      </w:r>
      <w:r w:rsidR="00134764" w:rsidRPr="00A221BF">
        <w:rPr>
          <w:rFonts w:eastAsia="標楷體" w:hAnsi="標楷體"/>
          <w:color w:val="0000CC"/>
          <w:spacing w:val="-4"/>
          <w:sz w:val="30"/>
          <w:szCs w:val="30"/>
        </w:rPr>
        <w:t>年度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教師諮詢服務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專線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諮詢</w:t>
      </w:r>
      <w:r w:rsidR="003B17BF" w:rsidRPr="00A221BF">
        <w:rPr>
          <w:rFonts w:eastAsia="標楷體" w:hAnsi="標楷體"/>
          <w:color w:val="0000CC"/>
          <w:spacing w:val="-4"/>
          <w:sz w:val="30"/>
          <w:szCs w:val="30"/>
        </w:rPr>
        <w:t>教授</w:t>
      </w:r>
      <w:r w:rsidR="001A3909" w:rsidRPr="00A221BF">
        <w:rPr>
          <w:rFonts w:eastAsia="標楷體" w:hAnsi="標楷體"/>
          <w:color w:val="0000CC"/>
          <w:spacing w:val="-4"/>
          <w:sz w:val="30"/>
          <w:szCs w:val="30"/>
        </w:rPr>
        <w:t>專長領域</w:t>
      </w:r>
      <w:r w:rsidR="009E4515" w:rsidRPr="00A221BF">
        <w:rPr>
          <w:rFonts w:eastAsia="標楷體" w:hAnsi="標楷體"/>
          <w:color w:val="0000CC"/>
          <w:spacing w:val="-4"/>
          <w:sz w:val="30"/>
          <w:szCs w:val="30"/>
        </w:rPr>
        <w:t>一覽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7E1D57" w:rsidRPr="00675B31" w:rsidTr="00391E2F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bookmarkEnd w:id="0"/>
          <w:p w:rsidR="007E1D57" w:rsidRPr="00A221BF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領域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姓名/時段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服務單位及職銜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專長領域簡介</w:t>
            </w:r>
          </w:p>
        </w:tc>
      </w:tr>
      <w:tr w:rsidR="007E1D57" w:rsidRPr="00173829" w:rsidTr="00A221B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211D1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心理</w:t>
            </w:r>
            <w:r w:rsidR="00F211D1"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輔導諮詢與</w:t>
            </w:r>
          </w:p>
          <w:p w:rsidR="007E1D57" w:rsidRPr="00A221BF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諮商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王麗斐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7E1D57" w:rsidRPr="00675B31" w:rsidRDefault="000366F8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、情緒調適、自我覺察與成長、性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別議題與輔導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親職教育與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家庭</w:t>
            </w:r>
            <w:r w:rsidR="001838FB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7E1D57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個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案</w:t>
            </w:r>
            <w:r w:rsidR="00A373B6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諮詢</w:t>
            </w:r>
          </w:p>
        </w:tc>
      </w:tr>
      <w:tr w:rsidR="009D5F1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A221BF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吳麗娟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D5F1E" w:rsidRPr="00675B31" w:rsidRDefault="009D5F1E" w:rsidP="001838F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心理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、自我成長、情緒管理、人際關係、</w:t>
            </w:r>
            <w:r w:rsidR="00D6064D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親職教育、婚姻與家庭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林方晧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婚姻及家庭治療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林麗純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自我成長、婚姻關係、家庭關係與家庭晤談</w:t>
            </w:r>
          </w:p>
        </w:tc>
      </w:tr>
      <w:tr w:rsidR="00286D15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286D15" w:rsidRPr="00A221BF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柯書林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專業臨床心理師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86D15" w:rsidRPr="00675B31" w:rsidRDefault="00286D15" w:rsidP="0080208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心理諮商、情緒管理與壓力紓解、親職成長、兒童與青少年心理衛生、個案諮詢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 xml:space="preserve">陳  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韺</w:t>
            </w:r>
            <w:proofErr w:type="gram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臺大社工系臨床教師、專業諮商心理師</w:t>
            </w:r>
            <w:r w:rsidRPr="0083292A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親職壓力輔導、婚姻與家庭輔導、個案諮詢、精神疾患衛教諮詢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黃素菲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陽明大學人文與社會教育中心副教授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1838FB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生涯輔導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DF2BEE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人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際關係與溝通、情緒與壓力調適、存在議題</w:t>
            </w:r>
            <w:r w:rsidR="000366F8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探討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精神醫學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李慧玟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天晴身心診所主治醫師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兒童青少年精神疾患諮詢、成人憂鬱症等精神疾患諮詢、早期療育、精神疾患患者親職技巧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陳映雪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北榮總精神部主任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兒童與青少年精神疾患、兒童與青少年發展問題、成人憂鬱症及相關精神疾患諮詢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楊逸鴻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臺北市立聯合醫院精神部陽明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院區兼主任</w:t>
            </w:r>
            <w:proofErr w:type="gramEnd"/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憂鬱症等精神疾患諮詢、偏差行為輔導、精神疾患患者親子關係重塑、兩性關係及同性戀諮詢</w:t>
            </w:r>
          </w:p>
        </w:tc>
      </w:tr>
      <w:tr w:rsidR="00DF2BEE" w:rsidRPr="00173829" w:rsidTr="00A221BF">
        <w:trPr>
          <w:cantSplit/>
          <w:trHeight w:hRule="exact" w:val="907"/>
          <w:jc w:val="center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符號說明</w:t>
            </w:r>
          </w:p>
        </w:tc>
        <w:tc>
          <w:tcPr>
            <w:tcW w:w="90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3292A" w:rsidRDefault="00DF2BEE" w:rsidP="00174CDC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" w:char="F0AF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通過國家考試之合格心理師</w:t>
            </w:r>
          </w:p>
          <w:p w:rsidR="00DF2BEE" w:rsidRPr="00675B31" w:rsidRDefault="00DF2BEE" w:rsidP="00174CDC">
            <w:pPr>
              <w:spacing w:line="260" w:lineRule="exact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：可提供婚姻、伴侶與家庭晤談</w:t>
            </w:r>
            <w:r w:rsidR="00D6064D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/諮詢</w:t>
            </w:r>
            <w:r w:rsidR="00B26FB7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/輔導</w:t>
            </w:r>
          </w:p>
          <w:p w:rsidR="00DF2BEE" w:rsidRPr="00675B31" w:rsidRDefault="00DF2BEE" w:rsidP="0083292A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 2" w:char="F0F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可安排到校服務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(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個案研討為限</w:t>
            </w:r>
            <w:r w:rsidRPr="00A221BF">
              <w:rPr>
                <w:rFonts w:ascii="標楷體" w:eastAsia="標楷體" w:hAnsi="標楷體"/>
                <w:bCs/>
                <w:color w:val="404040" w:themeColor="background1" w:themeShade="40"/>
                <w:szCs w:val="24"/>
              </w:rPr>
              <w:t>)</w:t>
            </w:r>
          </w:p>
        </w:tc>
      </w:tr>
    </w:tbl>
    <w:p w:rsidR="006802BF" w:rsidRPr="00675B31" w:rsidRDefault="006802BF" w:rsidP="007D2379">
      <w:pPr>
        <w:spacing w:beforeLines="30" w:before="108" w:afterLines="30" w:after="108" w:line="440" w:lineRule="exact"/>
        <w:jc w:val="center"/>
        <w:rPr>
          <w:rFonts w:eastAsia="標楷體"/>
          <w:color w:val="0000CC"/>
          <w:sz w:val="32"/>
          <w:szCs w:val="32"/>
        </w:rPr>
      </w:pPr>
      <w:r w:rsidRPr="00675B31">
        <w:rPr>
          <w:rFonts w:ascii="標楷體" w:eastAsia="標楷體" w:hAnsi="標楷體" w:hint="eastAsia"/>
          <w:color w:val="0000CC"/>
          <w:sz w:val="32"/>
          <w:szCs w:val="32"/>
        </w:rPr>
        <w:t>諮詢教授輪值時段一覽表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776"/>
        <w:gridCol w:w="777"/>
        <w:gridCol w:w="777"/>
        <w:gridCol w:w="777"/>
        <w:gridCol w:w="776"/>
        <w:gridCol w:w="777"/>
        <w:gridCol w:w="777"/>
        <w:gridCol w:w="777"/>
        <w:gridCol w:w="776"/>
        <w:gridCol w:w="777"/>
        <w:gridCol w:w="777"/>
        <w:gridCol w:w="777"/>
      </w:tblGrid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4660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第一組</w:t>
            </w:r>
          </w:p>
        </w:tc>
        <w:tc>
          <w:tcPr>
            <w:tcW w:w="4661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第二組</w:t>
            </w:r>
          </w:p>
        </w:tc>
      </w:tr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上午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871843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07EE0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下午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B7364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李慧玟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27BE5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  <w:p w:rsidR="009F6721" w:rsidRPr="00A221BF" w:rsidRDefault="009F6721" w:rsidP="005D4FC2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楊逸鴻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陳映雪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</w:tr>
    </w:tbl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100" w:before="360"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專業倫理</w:t>
      </w:r>
      <w:r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color w:val="1A5221"/>
          <w:sz w:val="26"/>
          <w:szCs w:val="26"/>
        </w:rPr>
        <w:t>遵循專業倫理</w:t>
      </w:r>
      <w:r w:rsidR="002A5D1C" w:rsidRPr="00675B31">
        <w:rPr>
          <w:rFonts w:eastAsia="標楷體" w:hint="eastAsia"/>
          <w:color w:val="1A5221"/>
          <w:sz w:val="26"/>
          <w:szCs w:val="26"/>
        </w:rPr>
        <w:t>及心理師法規範</w:t>
      </w:r>
      <w:r w:rsidRPr="00675B31">
        <w:rPr>
          <w:rFonts w:eastAsia="標楷體"/>
          <w:color w:val="1A5221"/>
          <w:sz w:val="26"/>
          <w:szCs w:val="26"/>
        </w:rPr>
        <w:t>，</w:t>
      </w:r>
      <w:r w:rsidRPr="00675B31">
        <w:rPr>
          <w:rFonts w:eastAsia="標楷體" w:hint="eastAsia"/>
          <w:color w:val="1A5221"/>
          <w:sz w:val="26"/>
          <w:szCs w:val="26"/>
        </w:rPr>
        <w:t>維護當</w:t>
      </w:r>
      <w:r w:rsidRPr="00675B31">
        <w:rPr>
          <w:rFonts w:eastAsia="標楷體"/>
          <w:color w:val="1A5221"/>
          <w:sz w:val="26"/>
          <w:szCs w:val="26"/>
        </w:rPr>
        <w:t>事人福祉，保護當事人</w:t>
      </w:r>
      <w:r w:rsidR="00166B64" w:rsidRPr="00675B31">
        <w:rPr>
          <w:rFonts w:eastAsia="標楷體" w:hint="eastAsia"/>
          <w:color w:val="1A5221"/>
          <w:sz w:val="26"/>
          <w:szCs w:val="26"/>
        </w:rPr>
        <w:t>隱私</w:t>
      </w:r>
    </w:p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服務對象</w:t>
      </w:r>
      <w:r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免費服務</w:t>
      </w:r>
      <w:r w:rsidR="00B85243" w:rsidRPr="00675B31">
        <w:rPr>
          <w:rFonts w:eastAsia="標楷體" w:hint="eastAsia"/>
          <w:color w:val="0000CC"/>
          <w:sz w:val="26"/>
          <w:szCs w:val="26"/>
        </w:rPr>
        <w:t>本市</w:t>
      </w:r>
      <w:r w:rsidR="00EF26F2" w:rsidRPr="00675B31">
        <w:rPr>
          <w:rFonts w:eastAsia="標楷體" w:hint="eastAsia"/>
          <w:color w:val="0000CC"/>
          <w:sz w:val="26"/>
          <w:szCs w:val="26"/>
        </w:rPr>
        <w:t>公私立</w:t>
      </w:r>
      <w:r w:rsidR="00D8711D" w:rsidRPr="00675B31">
        <w:rPr>
          <w:rFonts w:eastAsia="標楷體"/>
          <w:color w:val="0000CC"/>
          <w:sz w:val="26"/>
          <w:szCs w:val="26"/>
        </w:rPr>
        <w:t>幼稚園至高中職</w:t>
      </w:r>
      <w:r w:rsidRPr="00675B31">
        <w:rPr>
          <w:rFonts w:eastAsia="標楷體"/>
          <w:color w:val="0000CC"/>
          <w:sz w:val="26"/>
          <w:szCs w:val="26"/>
        </w:rPr>
        <w:t>，教師為主，學生、家長</w:t>
      </w:r>
      <w:r w:rsidR="00EE04B0">
        <w:rPr>
          <w:rFonts w:eastAsia="標楷體" w:hint="eastAsia"/>
          <w:color w:val="0000CC"/>
          <w:sz w:val="26"/>
          <w:szCs w:val="26"/>
        </w:rPr>
        <w:t>需先轉介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服務方式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proofErr w:type="gramStart"/>
      <w:r w:rsidRPr="00675B31">
        <w:rPr>
          <w:rFonts w:eastAsia="標楷體"/>
          <w:color w:val="1A5221"/>
          <w:sz w:val="26"/>
          <w:szCs w:val="26"/>
        </w:rPr>
        <w:t>採</w:t>
      </w:r>
      <w:proofErr w:type="gramEnd"/>
      <w:r w:rsidRPr="00675B31">
        <w:rPr>
          <w:rFonts w:eastAsia="標楷體"/>
          <w:color w:val="1A5221"/>
          <w:sz w:val="26"/>
          <w:szCs w:val="26"/>
        </w:rPr>
        <w:t>面談、電話</w:t>
      </w:r>
      <w:r w:rsidRPr="00675B31">
        <w:rPr>
          <w:rFonts w:eastAsia="標楷體" w:hint="eastAsia"/>
          <w:color w:val="1A5221"/>
          <w:sz w:val="26"/>
          <w:szCs w:val="26"/>
        </w:rPr>
        <w:t>協談、個案研討</w:t>
      </w:r>
      <w:r w:rsidRPr="00675B31">
        <w:rPr>
          <w:rFonts w:eastAsia="標楷體"/>
          <w:color w:val="1A5221"/>
          <w:sz w:val="26"/>
          <w:szCs w:val="26"/>
        </w:rPr>
        <w:t>等方式辦理，敬請事先預約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服務時間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週二至週</w:t>
      </w:r>
      <w:r w:rsidRPr="00675B31">
        <w:rPr>
          <w:rFonts w:eastAsia="標楷體" w:hint="eastAsia"/>
          <w:color w:val="0000CC"/>
          <w:sz w:val="26"/>
          <w:szCs w:val="26"/>
        </w:rPr>
        <w:t>六</w:t>
      </w:r>
      <w:r w:rsidRPr="00675B31">
        <w:rPr>
          <w:rFonts w:eastAsia="標楷體"/>
          <w:color w:val="0000CC"/>
          <w:sz w:val="26"/>
          <w:szCs w:val="26"/>
        </w:rPr>
        <w:t>上午</w:t>
      </w:r>
      <w:r w:rsidRPr="00675B31">
        <w:rPr>
          <w:rFonts w:eastAsia="標楷體"/>
          <w:b/>
          <w:color w:val="0000CC"/>
          <w:sz w:val="26"/>
          <w:szCs w:val="26"/>
        </w:rPr>
        <w:t>9:00</w:t>
      </w:r>
      <w:r w:rsidR="00C426F5" w:rsidRPr="00675B31">
        <w:rPr>
          <w:rFonts w:eastAsia="標楷體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11:50</w:t>
      </w:r>
      <w:r w:rsidRPr="00675B31">
        <w:rPr>
          <w:rFonts w:eastAsia="標楷體"/>
          <w:color w:val="0000CC"/>
          <w:sz w:val="26"/>
          <w:szCs w:val="26"/>
        </w:rPr>
        <w:t>，下午</w:t>
      </w:r>
      <w:r w:rsidRPr="00675B31">
        <w:rPr>
          <w:rFonts w:eastAsia="標楷體"/>
          <w:b/>
          <w:color w:val="0000CC"/>
          <w:sz w:val="26"/>
          <w:szCs w:val="26"/>
        </w:rPr>
        <w:t>1:30</w:t>
      </w:r>
      <w:r w:rsidR="00C426F5" w:rsidRPr="00675B31">
        <w:rPr>
          <w:rFonts w:eastAsia="標楷體" w:hint="eastAsia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4:10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預約電話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="00594F22" w:rsidRPr="00675B31">
        <w:rPr>
          <w:rFonts w:eastAsia="標楷體"/>
          <w:b/>
          <w:color w:val="1A5221"/>
          <w:sz w:val="26"/>
          <w:szCs w:val="26"/>
        </w:rPr>
        <w:t>2861-6942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（總機）</w:t>
      </w:r>
      <w:r w:rsidR="00BD477A" w:rsidRPr="00675B31">
        <w:rPr>
          <w:rFonts w:eastAsia="標楷體" w:hint="eastAsia"/>
          <w:color w:val="1A5221"/>
          <w:sz w:val="26"/>
          <w:szCs w:val="26"/>
        </w:rPr>
        <w:t>轉</w:t>
      </w:r>
      <w:r w:rsidR="00594F22" w:rsidRPr="00675B31">
        <w:rPr>
          <w:rFonts w:eastAsia="標楷體"/>
          <w:b/>
          <w:color w:val="1A5221"/>
          <w:sz w:val="26"/>
          <w:szCs w:val="26"/>
        </w:rPr>
        <w:t>222</w:t>
      </w:r>
      <w:r w:rsidR="009F6721">
        <w:rPr>
          <w:rFonts w:eastAsia="標楷體" w:hAnsi="標楷體" w:hint="eastAsia"/>
          <w:color w:val="1A5221"/>
          <w:sz w:val="26"/>
          <w:szCs w:val="26"/>
        </w:rPr>
        <w:t>或</w:t>
      </w:r>
      <w:r w:rsidR="00EF26F2" w:rsidRPr="00675B31">
        <w:rPr>
          <w:rFonts w:eastAsia="標楷體"/>
          <w:b/>
          <w:color w:val="1A5221"/>
          <w:sz w:val="26"/>
          <w:szCs w:val="26"/>
        </w:rPr>
        <w:t>2861-6629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（專線）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專線地址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="000F1EA0" w:rsidRPr="00675B31">
        <w:rPr>
          <w:rFonts w:eastAsia="標楷體"/>
          <w:b/>
          <w:color w:val="0000CC"/>
          <w:sz w:val="26"/>
          <w:szCs w:val="26"/>
        </w:rPr>
        <w:t>112</w:t>
      </w:r>
      <w:r w:rsidR="000F1EA0" w:rsidRPr="00675B31">
        <w:rPr>
          <w:rFonts w:eastAsia="標楷體" w:hint="eastAsia"/>
          <w:b/>
          <w:color w:val="0000CC"/>
          <w:sz w:val="26"/>
          <w:szCs w:val="26"/>
        </w:rPr>
        <w:t>91</w:t>
      </w:r>
      <w:r w:rsidRPr="00675B31">
        <w:rPr>
          <w:rFonts w:eastAsia="標楷體"/>
          <w:color w:val="0000CC"/>
          <w:sz w:val="26"/>
          <w:szCs w:val="26"/>
        </w:rPr>
        <w:t>臺北市</w:t>
      </w:r>
      <w:r w:rsidR="009F6721">
        <w:rPr>
          <w:rFonts w:eastAsia="標楷體" w:hint="eastAsia"/>
          <w:color w:val="0000CC"/>
          <w:sz w:val="26"/>
          <w:szCs w:val="26"/>
        </w:rPr>
        <w:t>北投區</w:t>
      </w:r>
      <w:r w:rsidRPr="00675B31">
        <w:rPr>
          <w:rFonts w:eastAsia="標楷體"/>
          <w:color w:val="0000CC"/>
          <w:sz w:val="26"/>
          <w:szCs w:val="26"/>
        </w:rPr>
        <w:t>陽明山建國街</w:t>
      </w:r>
      <w:r w:rsidRPr="00675B31">
        <w:rPr>
          <w:rFonts w:eastAsia="標楷體" w:hint="eastAsia"/>
          <w:b/>
          <w:color w:val="0000CC"/>
          <w:sz w:val="26"/>
          <w:szCs w:val="26"/>
        </w:rPr>
        <w:t>2</w:t>
      </w:r>
      <w:r w:rsidRPr="00675B31">
        <w:rPr>
          <w:rFonts w:eastAsia="標楷體"/>
          <w:color w:val="0000CC"/>
          <w:sz w:val="26"/>
          <w:szCs w:val="26"/>
        </w:rPr>
        <w:t>號，中山樓</w:t>
      </w:r>
      <w:r w:rsidR="0091176D" w:rsidRPr="00675B31">
        <w:rPr>
          <w:rFonts w:eastAsia="標楷體" w:hint="eastAsia"/>
          <w:color w:val="0000CC"/>
          <w:sz w:val="26"/>
          <w:szCs w:val="26"/>
        </w:rPr>
        <w:t>右</w:t>
      </w:r>
      <w:r w:rsidRPr="00675B31">
        <w:rPr>
          <w:rFonts w:eastAsia="標楷體"/>
          <w:color w:val="0000CC"/>
          <w:sz w:val="26"/>
          <w:szCs w:val="26"/>
        </w:rPr>
        <w:t>前</w:t>
      </w:r>
      <w:r w:rsidR="0091176D" w:rsidRPr="00675B31">
        <w:rPr>
          <w:rFonts w:eastAsia="標楷體" w:hint="eastAsia"/>
          <w:color w:val="0000CC"/>
          <w:sz w:val="26"/>
          <w:szCs w:val="26"/>
        </w:rPr>
        <w:t>方</w:t>
      </w:r>
      <w:r w:rsidRPr="00675B31">
        <w:rPr>
          <w:rFonts w:eastAsia="標楷體"/>
          <w:color w:val="0000CC"/>
          <w:sz w:val="26"/>
          <w:szCs w:val="26"/>
        </w:rPr>
        <w:t>，前山公園邊</w:t>
      </w:r>
    </w:p>
    <w:p w:rsidR="009E4515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公車路線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b/>
          <w:color w:val="1A5221"/>
          <w:sz w:val="26"/>
          <w:szCs w:val="26"/>
        </w:rPr>
        <w:t>260</w:t>
      </w:r>
      <w:r w:rsidR="00BD477A" w:rsidRPr="00675B31">
        <w:rPr>
          <w:rFonts w:eastAsia="標楷體" w:hint="eastAsia"/>
          <w:color w:val="1A5221"/>
          <w:sz w:val="26"/>
          <w:szCs w:val="26"/>
        </w:rPr>
        <w:t>、</w:t>
      </w:r>
      <w:r w:rsidRPr="00675B31">
        <w:rPr>
          <w:rFonts w:eastAsia="標楷體"/>
          <w:color w:val="1A5221"/>
          <w:sz w:val="26"/>
          <w:szCs w:val="26"/>
        </w:rPr>
        <w:t>紅</w:t>
      </w:r>
      <w:r w:rsidRPr="00675B31">
        <w:rPr>
          <w:rFonts w:eastAsia="標楷體"/>
          <w:b/>
          <w:color w:val="1A5221"/>
          <w:sz w:val="26"/>
          <w:szCs w:val="26"/>
        </w:rPr>
        <w:t>5</w:t>
      </w:r>
      <w:r w:rsidR="00BD477A" w:rsidRPr="00675B31">
        <w:rPr>
          <w:rFonts w:ascii="標楷體" w:eastAsia="標楷體" w:hAnsi="標楷體" w:hint="eastAsia"/>
          <w:b/>
          <w:color w:val="1A5221"/>
          <w:sz w:val="26"/>
          <w:szCs w:val="26"/>
        </w:rPr>
        <w:t>、</w:t>
      </w:r>
      <w:r w:rsidR="00BD477A" w:rsidRPr="00675B31">
        <w:rPr>
          <w:rFonts w:eastAsia="標楷體"/>
          <w:b/>
          <w:color w:val="1A5221"/>
          <w:sz w:val="26"/>
          <w:szCs w:val="26"/>
        </w:rPr>
        <w:t>230</w:t>
      </w:r>
      <w:r w:rsidR="0091176D" w:rsidRPr="00675B31">
        <w:rPr>
          <w:rFonts w:eastAsia="標楷體" w:hint="eastAsia"/>
          <w:color w:val="1A5221"/>
          <w:sz w:val="26"/>
          <w:szCs w:val="26"/>
        </w:rPr>
        <w:t>、</w:t>
      </w:r>
      <w:r w:rsidR="00BD477A" w:rsidRPr="00675B31">
        <w:rPr>
          <w:rFonts w:eastAsia="標楷體" w:hint="eastAsia"/>
          <w:b/>
          <w:color w:val="1A5221"/>
          <w:sz w:val="26"/>
          <w:szCs w:val="26"/>
        </w:rPr>
        <w:t>681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r w:rsidR="00EF26F2" w:rsidRPr="00675B31">
        <w:rPr>
          <w:rFonts w:eastAsia="標楷體"/>
          <w:color w:val="1A5221"/>
          <w:sz w:val="26"/>
          <w:szCs w:val="26"/>
        </w:rPr>
        <w:t>教師中心站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下車）</w:t>
      </w:r>
      <w:r w:rsidR="00F47F2D" w:rsidRPr="00675B31">
        <w:rPr>
          <w:rFonts w:eastAsia="標楷體" w:hint="eastAsia"/>
          <w:color w:val="1A5221"/>
          <w:sz w:val="26"/>
          <w:szCs w:val="26"/>
        </w:rPr>
        <w:t>，</w:t>
      </w:r>
      <w:r w:rsidR="00F47F2D" w:rsidRPr="00675B31">
        <w:rPr>
          <w:rFonts w:eastAsia="標楷體"/>
          <w:color w:val="1A5221"/>
          <w:sz w:val="26"/>
          <w:szCs w:val="26"/>
        </w:rPr>
        <w:t>小</w:t>
      </w:r>
      <w:r w:rsidR="00F47F2D" w:rsidRPr="00675B31">
        <w:rPr>
          <w:rFonts w:eastAsia="標楷體"/>
          <w:b/>
          <w:color w:val="1A5221"/>
          <w:sz w:val="26"/>
          <w:szCs w:val="26"/>
        </w:rPr>
        <w:t>9</w:t>
      </w:r>
      <w:proofErr w:type="gramStart"/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proofErr w:type="gramEnd"/>
      <w:r w:rsidR="00F47F2D" w:rsidRPr="00675B31">
        <w:rPr>
          <w:rFonts w:eastAsia="標楷體" w:hint="eastAsia"/>
          <w:color w:val="1A5221"/>
          <w:sz w:val="26"/>
          <w:szCs w:val="26"/>
        </w:rPr>
        <w:t>陽明山站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</w:t>
      </w:r>
      <w:r w:rsidR="0091176D" w:rsidRPr="00675B31">
        <w:rPr>
          <w:rFonts w:eastAsia="標楷體" w:hint="eastAsia"/>
          <w:color w:val="1A5221"/>
          <w:sz w:val="26"/>
          <w:szCs w:val="26"/>
        </w:rPr>
        <w:t>)</w:t>
      </w:r>
    </w:p>
    <w:sectPr w:rsidR="009E4515" w:rsidRPr="00675B31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48" w:rsidRDefault="000D4548" w:rsidP="00B85243">
      <w:r>
        <w:separator/>
      </w:r>
    </w:p>
  </w:endnote>
  <w:endnote w:type="continuationSeparator" w:id="0">
    <w:p w:rsidR="000D4548" w:rsidRDefault="000D4548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48" w:rsidRDefault="000D4548" w:rsidP="00B85243">
      <w:r>
        <w:separator/>
      </w:r>
    </w:p>
  </w:footnote>
  <w:footnote w:type="continuationSeparator" w:id="0">
    <w:p w:rsidR="000D4548" w:rsidRDefault="000D4548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6"/>
    <w:rsid w:val="00000350"/>
    <w:rsid w:val="00000A2A"/>
    <w:rsid w:val="000034B5"/>
    <w:rsid w:val="00013377"/>
    <w:rsid w:val="000171C6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594A"/>
    <w:rsid w:val="000C355B"/>
    <w:rsid w:val="000C4D0D"/>
    <w:rsid w:val="000D4548"/>
    <w:rsid w:val="000D6452"/>
    <w:rsid w:val="000E0471"/>
    <w:rsid w:val="000E676F"/>
    <w:rsid w:val="000E72E5"/>
    <w:rsid w:val="000F1EA0"/>
    <w:rsid w:val="000F3584"/>
    <w:rsid w:val="000F5C7F"/>
    <w:rsid w:val="001156D2"/>
    <w:rsid w:val="0011724A"/>
    <w:rsid w:val="00134764"/>
    <w:rsid w:val="00141C55"/>
    <w:rsid w:val="00150BA9"/>
    <w:rsid w:val="00153403"/>
    <w:rsid w:val="00155B6A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2564"/>
    <w:rsid w:val="002E44CE"/>
    <w:rsid w:val="002E664E"/>
    <w:rsid w:val="002F4F10"/>
    <w:rsid w:val="00306EF6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73C7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3D6E"/>
    <w:rsid w:val="0060562C"/>
    <w:rsid w:val="00623451"/>
    <w:rsid w:val="00623BC9"/>
    <w:rsid w:val="006259EA"/>
    <w:rsid w:val="00630E73"/>
    <w:rsid w:val="006420E9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21152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802086"/>
    <w:rsid w:val="00814F6D"/>
    <w:rsid w:val="0082281E"/>
    <w:rsid w:val="0083292A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C3788"/>
    <w:rsid w:val="008D0256"/>
    <w:rsid w:val="008F3236"/>
    <w:rsid w:val="009012F5"/>
    <w:rsid w:val="009031EE"/>
    <w:rsid w:val="0091176D"/>
    <w:rsid w:val="009117D6"/>
    <w:rsid w:val="00915981"/>
    <w:rsid w:val="0092719A"/>
    <w:rsid w:val="00952CE5"/>
    <w:rsid w:val="0096153E"/>
    <w:rsid w:val="0096489D"/>
    <w:rsid w:val="00967671"/>
    <w:rsid w:val="0097234D"/>
    <w:rsid w:val="009855AE"/>
    <w:rsid w:val="00985C65"/>
    <w:rsid w:val="009C2CAE"/>
    <w:rsid w:val="009D049D"/>
    <w:rsid w:val="009D5F1E"/>
    <w:rsid w:val="009D79A8"/>
    <w:rsid w:val="009E4515"/>
    <w:rsid w:val="009F6721"/>
    <w:rsid w:val="00A02865"/>
    <w:rsid w:val="00A02BE5"/>
    <w:rsid w:val="00A132C7"/>
    <w:rsid w:val="00A17311"/>
    <w:rsid w:val="00A17479"/>
    <w:rsid w:val="00A221BF"/>
    <w:rsid w:val="00A26071"/>
    <w:rsid w:val="00A3022F"/>
    <w:rsid w:val="00A373B6"/>
    <w:rsid w:val="00A44B86"/>
    <w:rsid w:val="00A7143A"/>
    <w:rsid w:val="00A74523"/>
    <w:rsid w:val="00A86124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2C15"/>
    <w:rsid w:val="00C26FA6"/>
    <w:rsid w:val="00C41500"/>
    <w:rsid w:val="00C426F5"/>
    <w:rsid w:val="00C47A4E"/>
    <w:rsid w:val="00C70DD6"/>
    <w:rsid w:val="00C84278"/>
    <w:rsid w:val="00C86E60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2B96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8711D"/>
    <w:rsid w:val="00D92CFC"/>
    <w:rsid w:val="00DB0BC4"/>
    <w:rsid w:val="00DB60C7"/>
    <w:rsid w:val="00DE0D14"/>
    <w:rsid w:val="00DE4F13"/>
    <w:rsid w:val="00DF2BEE"/>
    <w:rsid w:val="00DF4F09"/>
    <w:rsid w:val="00E307D5"/>
    <w:rsid w:val="00E32A50"/>
    <w:rsid w:val="00E32E42"/>
    <w:rsid w:val="00E521AE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4B0"/>
    <w:rsid w:val="00EE0AC1"/>
    <w:rsid w:val="00EF26F2"/>
    <w:rsid w:val="00F05545"/>
    <w:rsid w:val="00F0581A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0</TotalTime>
  <Pages>1</Pages>
  <Words>918</Words>
  <Characters>191</Characters>
  <Application>Microsoft Office Word</Application>
  <DocSecurity>4</DocSecurity>
  <Lines>1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任凱</dc:creator>
  <cp:lastModifiedBy>黃美雲</cp:lastModifiedBy>
  <cp:revision>2</cp:revision>
  <cp:lastPrinted>2010-11-17T08:14:00Z</cp:lastPrinted>
  <dcterms:created xsi:type="dcterms:W3CDTF">2014-09-01T09:47:00Z</dcterms:created>
  <dcterms:modified xsi:type="dcterms:W3CDTF">2014-09-01T09:47:00Z</dcterms:modified>
</cp:coreProperties>
</file>