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61" w:rsidRPr="00481272" w:rsidRDefault="00F52361" w:rsidP="00C62E69">
      <w:pPr>
        <w:jc w:val="center"/>
        <w:rPr>
          <w:rFonts w:ascii="標楷體" w:eastAsia="標楷體" w:hAnsi="標楷體"/>
          <w:color w:val="000000"/>
          <w:sz w:val="36"/>
          <w:szCs w:val="36"/>
        </w:rPr>
      </w:pPr>
      <w:r w:rsidRPr="00481272">
        <w:rPr>
          <w:rFonts w:ascii="標楷體" w:eastAsia="標楷體" w:hAnsi="標楷體" w:hint="eastAsia"/>
          <w:color w:val="000000"/>
          <w:sz w:val="36"/>
          <w:szCs w:val="36"/>
        </w:rPr>
        <w:t>臺北市立</w:t>
      </w:r>
      <w:r>
        <w:rPr>
          <w:rFonts w:ascii="標楷體" w:eastAsia="標楷體" w:hAnsi="標楷體" w:hint="eastAsia"/>
          <w:color w:val="000000"/>
          <w:sz w:val="36"/>
          <w:szCs w:val="36"/>
        </w:rPr>
        <w:t>啟</w:t>
      </w:r>
      <w:r w:rsidRPr="00481272">
        <w:rPr>
          <w:rFonts w:ascii="標楷體" w:eastAsia="標楷體" w:hAnsi="標楷體" w:hint="eastAsia"/>
          <w:color w:val="000000"/>
          <w:sz w:val="36"/>
          <w:szCs w:val="36"/>
        </w:rPr>
        <w:t>明學校</w:t>
      </w:r>
    </w:p>
    <w:p w:rsidR="00F52361" w:rsidRPr="00AD3E0D" w:rsidRDefault="00F52361" w:rsidP="002E2645">
      <w:pPr>
        <w:jc w:val="center"/>
        <w:rPr>
          <w:rFonts w:ascii="標楷體" w:eastAsia="標楷體" w:hAnsi="標楷體"/>
          <w:color w:val="000000"/>
          <w:sz w:val="32"/>
          <w:szCs w:val="32"/>
        </w:rPr>
      </w:pPr>
      <w:r>
        <w:rPr>
          <w:rFonts w:ascii="標楷體" w:eastAsia="標楷體" w:hAnsi="標楷體"/>
          <w:color w:val="000000"/>
          <w:sz w:val="32"/>
          <w:szCs w:val="32"/>
        </w:rPr>
        <w:t>101</w:t>
      </w:r>
      <w:r w:rsidRPr="00AD3E0D">
        <w:rPr>
          <w:rFonts w:ascii="標楷體" w:eastAsia="標楷體" w:hAnsi="標楷體" w:hint="eastAsia"/>
          <w:color w:val="000000"/>
          <w:sz w:val="32"/>
          <w:szCs w:val="32"/>
        </w:rPr>
        <w:t>學年度第</w:t>
      </w:r>
      <w:r>
        <w:rPr>
          <w:rFonts w:ascii="標楷體" w:eastAsia="標楷體" w:hAnsi="標楷體"/>
          <w:color w:val="000000"/>
          <w:sz w:val="32"/>
          <w:szCs w:val="32"/>
        </w:rPr>
        <w:t>1</w:t>
      </w:r>
      <w:r w:rsidRPr="00AD3E0D">
        <w:rPr>
          <w:rFonts w:ascii="標楷體" w:eastAsia="標楷體" w:hAnsi="標楷體" w:hint="eastAsia"/>
          <w:color w:val="000000"/>
          <w:sz w:val="32"/>
          <w:szCs w:val="32"/>
        </w:rPr>
        <w:t>學期期初校務會議</w:t>
      </w:r>
      <w:r>
        <w:rPr>
          <w:rFonts w:ascii="標楷體" w:eastAsia="標楷體" w:hAnsi="標楷體" w:hint="eastAsia"/>
          <w:color w:val="000000"/>
          <w:sz w:val="32"/>
          <w:szCs w:val="32"/>
        </w:rPr>
        <w:t>紀錄</w:t>
      </w:r>
    </w:p>
    <w:p w:rsidR="00F52361" w:rsidRPr="005E3151" w:rsidRDefault="00F52361" w:rsidP="00C62E69">
      <w:pPr>
        <w:rPr>
          <w:rFonts w:ascii="標楷體" w:eastAsia="標楷體" w:hAnsi="標楷體"/>
          <w:color w:val="000000"/>
          <w:sz w:val="28"/>
          <w:szCs w:val="28"/>
        </w:rPr>
      </w:pPr>
      <w:r>
        <w:rPr>
          <w:rFonts w:ascii="標楷體" w:eastAsia="標楷體" w:hAnsi="標楷體" w:hint="eastAsia"/>
          <w:color w:val="000000"/>
          <w:sz w:val="28"/>
          <w:szCs w:val="28"/>
        </w:rPr>
        <w:t>壹</w:t>
      </w:r>
      <w:r>
        <w:rPr>
          <w:rFonts w:ascii="標楷體" w:eastAsia="標楷體" w:hAnsi="標楷體"/>
          <w:color w:val="000000"/>
          <w:sz w:val="28"/>
          <w:szCs w:val="28"/>
        </w:rPr>
        <w:t>.</w:t>
      </w:r>
      <w:r w:rsidRPr="005E3151">
        <w:rPr>
          <w:rFonts w:ascii="標楷體" w:eastAsia="標楷體" w:hAnsi="標楷體" w:hint="eastAsia"/>
          <w:color w:val="000000"/>
          <w:sz w:val="28"/>
          <w:szCs w:val="28"/>
        </w:rPr>
        <w:t>日期：</w:t>
      </w:r>
      <w:r>
        <w:rPr>
          <w:rFonts w:ascii="標楷體" w:eastAsia="標楷體" w:hAnsi="標楷體"/>
          <w:color w:val="000000"/>
          <w:sz w:val="28"/>
          <w:szCs w:val="28"/>
        </w:rPr>
        <w:t>101</w:t>
      </w:r>
      <w:r w:rsidRPr="005E3151">
        <w:rPr>
          <w:rFonts w:ascii="標楷體" w:eastAsia="標楷體" w:hAnsi="標楷體" w:hint="eastAsia"/>
          <w:color w:val="000000"/>
          <w:sz w:val="28"/>
          <w:szCs w:val="28"/>
        </w:rPr>
        <w:t>年</w:t>
      </w:r>
      <w:r>
        <w:rPr>
          <w:rFonts w:ascii="標楷體" w:eastAsia="標楷體" w:hAnsi="標楷體"/>
          <w:color w:val="000000"/>
          <w:sz w:val="28"/>
          <w:szCs w:val="28"/>
        </w:rPr>
        <w:t>8</w:t>
      </w:r>
      <w:r w:rsidRPr="005E3151">
        <w:rPr>
          <w:rFonts w:ascii="標楷體" w:eastAsia="標楷體" w:hAnsi="標楷體" w:hint="eastAsia"/>
          <w:color w:val="000000"/>
          <w:sz w:val="28"/>
          <w:szCs w:val="28"/>
        </w:rPr>
        <w:t>月</w:t>
      </w:r>
      <w:r>
        <w:rPr>
          <w:rFonts w:ascii="標楷體" w:eastAsia="標楷體" w:hAnsi="標楷體"/>
          <w:color w:val="000000"/>
          <w:sz w:val="28"/>
          <w:szCs w:val="28"/>
        </w:rPr>
        <w:t>29</w:t>
      </w:r>
      <w:r>
        <w:rPr>
          <w:rFonts w:ascii="標楷體" w:eastAsia="標楷體" w:hAnsi="標楷體" w:hint="eastAsia"/>
          <w:color w:val="000000"/>
          <w:sz w:val="28"/>
          <w:szCs w:val="28"/>
        </w:rPr>
        <w:t>日上</w:t>
      </w:r>
      <w:r w:rsidRPr="005E3151">
        <w:rPr>
          <w:rFonts w:ascii="標楷體" w:eastAsia="標楷體" w:hAnsi="標楷體" w:hint="eastAsia"/>
          <w:color w:val="000000"/>
          <w:sz w:val="28"/>
          <w:szCs w:val="28"/>
        </w:rPr>
        <w:t>午</w:t>
      </w:r>
      <w:r>
        <w:rPr>
          <w:rFonts w:ascii="標楷體" w:eastAsia="標楷體" w:hAnsi="標楷體"/>
          <w:color w:val="000000"/>
          <w:sz w:val="28"/>
          <w:szCs w:val="28"/>
        </w:rPr>
        <w:t>9</w:t>
      </w:r>
      <w:r w:rsidRPr="005E3151">
        <w:rPr>
          <w:rFonts w:ascii="標楷體" w:eastAsia="標楷體" w:hAnsi="標楷體" w:hint="eastAsia"/>
          <w:color w:val="000000"/>
          <w:sz w:val="28"/>
          <w:szCs w:val="28"/>
        </w:rPr>
        <w:t>點</w:t>
      </w:r>
      <w:r>
        <w:rPr>
          <w:rFonts w:ascii="標楷體" w:eastAsia="標楷體" w:hAnsi="標楷體" w:hint="eastAsia"/>
          <w:color w:val="000000"/>
          <w:sz w:val="28"/>
          <w:szCs w:val="28"/>
        </w:rPr>
        <w:t>整</w:t>
      </w:r>
    </w:p>
    <w:p w:rsidR="00F52361" w:rsidRPr="005E3151" w:rsidRDefault="00F52361" w:rsidP="00C62E69">
      <w:pPr>
        <w:rPr>
          <w:rFonts w:ascii="標楷體" w:eastAsia="標楷體" w:hAnsi="標楷體"/>
          <w:color w:val="000000"/>
          <w:sz w:val="28"/>
          <w:szCs w:val="28"/>
        </w:rPr>
      </w:pPr>
      <w:r>
        <w:rPr>
          <w:rFonts w:ascii="標楷體" w:eastAsia="標楷體" w:hAnsi="標楷體" w:hint="eastAsia"/>
          <w:color w:val="000000"/>
          <w:sz w:val="28"/>
          <w:szCs w:val="28"/>
        </w:rPr>
        <w:t>貳</w:t>
      </w:r>
      <w:r>
        <w:rPr>
          <w:rFonts w:ascii="標楷體" w:eastAsia="標楷體" w:hAnsi="標楷體"/>
          <w:color w:val="000000"/>
          <w:sz w:val="28"/>
          <w:szCs w:val="28"/>
        </w:rPr>
        <w:t>.</w:t>
      </w:r>
      <w:r w:rsidRPr="005E3151">
        <w:rPr>
          <w:rFonts w:ascii="標楷體" w:eastAsia="標楷體" w:hAnsi="標楷體" w:hint="eastAsia"/>
          <w:color w:val="000000"/>
          <w:sz w:val="28"/>
          <w:szCs w:val="28"/>
        </w:rPr>
        <w:t>地點：</w:t>
      </w:r>
      <w:r w:rsidRPr="005E3151">
        <w:rPr>
          <w:rFonts w:ascii="標楷體" w:eastAsia="標楷體" w:hAnsi="標楷體"/>
          <w:color w:val="000000"/>
          <w:sz w:val="28"/>
          <w:szCs w:val="28"/>
        </w:rPr>
        <w:t>3</w:t>
      </w:r>
      <w:r w:rsidRPr="005E3151">
        <w:rPr>
          <w:rFonts w:ascii="標楷體" w:eastAsia="標楷體" w:hAnsi="標楷體" w:hint="eastAsia"/>
          <w:color w:val="000000"/>
          <w:sz w:val="28"/>
          <w:szCs w:val="28"/>
        </w:rPr>
        <w:t>樓會議室</w:t>
      </w:r>
    </w:p>
    <w:p w:rsidR="00F52361" w:rsidRDefault="00F52361" w:rsidP="00C62E69">
      <w:pPr>
        <w:rPr>
          <w:rFonts w:ascii="標楷體" w:eastAsia="標楷體" w:hAnsi="標楷體"/>
          <w:color w:val="000000"/>
          <w:sz w:val="28"/>
          <w:szCs w:val="28"/>
        </w:rPr>
      </w:pPr>
      <w:r>
        <w:rPr>
          <w:rFonts w:ascii="標楷體" w:eastAsia="標楷體" w:hAnsi="標楷體" w:hint="eastAsia"/>
          <w:color w:val="000000"/>
          <w:sz w:val="28"/>
          <w:szCs w:val="28"/>
        </w:rPr>
        <w:t>參</w:t>
      </w:r>
      <w:r>
        <w:rPr>
          <w:rFonts w:ascii="標楷體" w:eastAsia="標楷體" w:hAnsi="標楷體"/>
          <w:color w:val="000000"/>
          <w:sz w:val="28"/>
          <w:szCs w:val="28"/>
        </w:rPr>
        <w:t>.</w:t>
      </w:r>
      <w:r>
        <w:rPr>
          <w:rFonts w:ascii="標楷體" w:eastAsia="標楷體" w:hAnsi="標楷體" w:hint="eastAsia"/>
          <w:color w:val="000000"/>
          <w:sz w:val="28"/>
          <w:szCs w:val="28"/>
        </w:rPr>
        <w:t>主席：校長胡冠璋</w:t>
      </w:r>
      <w:r>
        <w:rPr>
          <w:rFonts w:ascii="標楷體" w:eastAsia="標楷體" w:hAnsi="標楷體"/>
          <w:color w:val="000000"/>
          <w:sz w:val="28"/>
          <w:szCs w:val="28"/>
        </w:rPr>
        <w:t xml:space="preserve">              </w:t>
      </w:r>
      <w:r>
        <w:rPr>
          <w:rFonts w:ascii="標楷體" w:eastAsia="標楷體" w:hAnsi="標楷體" w:hint="eastAsia"/>
          <w:color w:val="000000"/>
          <w:sz w:val="28"/>
          <w:szCs w:val="28"/>
        </w:rPr>
        <w:t>記錄：許月紅</w:t>
      </w:r>
      <w:r>
        <w:rPr>
          <w:rFonts w:ascii="標楷體" w:eastAsia="標楷體" w:hAnsi="標楷體"/>
          <w:color w:val="000000"/>
          <w:sz w:val="28"/>
          <w:szCs w:val="28"/>
        </w:rPr>
        <w:t xml:space="preserve"> </w:t>
      </w:r>
    </w:p>
    <w:p w:rsidR="00F52361" w:rsidRPr="00125607" w:rsidRDefault="00F52361" w:rsidP="00125607">
      <w:pPr>
        <w:rPr>
          <w:rFonts w:ascii="標楷體" w:eastAsia="標楷體" w:hAnsi="標楷體"/>
          <w:color w:val="000000"/>
          <w:sz w:val="28"/>
          <w:szCs w:val="28"/>
        </w:rPr>
      </w:pPr>
      <w:r>
        <w:rPr>
          <w:rFonts w:ascii="標楷體" w:eastAsia="標楷體" w:hAnsi="標楷體" w:hint="eastAsia"/>
          <w:color w:val="000000"/>
          <w:sz w:val="28"/>
          <w:szCs w:val="28"/>
        </w:rPr>
        <w:t>肆</w:t>
      </w:r>
      <w:r>
        <w:rPr>
          <w:rFonts w:ascii="標楷體" w:eastAsia="標楷體" w:hAnsi="標楷體"/>
          <w:color w:val="000000"/>
          <w:sz w:val="28"/>
          <w:szCs w:val="28"/>
        </w:rPr>
        <w:t>.</w:t>
      </w:r>
      <w:r w:rsidRPr="005E3151">
        <w:rPr>
          <w:rFonts w:ascii="標楷體" w:eastAsia="標楷體" w:hAnsi="標楷體" w:hint="eastAsia"/>
          <w:color w:val="000000"/>
          <w:sz w:val="28"/>
          <w:szCs w:val="28"/>
        </w:rPr>
        <w:t>出（列席）席人員：</w:t>
      </w:r>
      <w:r>
        <w:rPr>
          <w:rFonts w:ascii="標楷體" w:eastAsia="標楷體" w:hAnsi="標楷體" w:hint="eastAsia"/>
          <w:color w:val="000000"/>
          <w:sz w:val="28"/>
          <w:szCs w:val="28"/>
        </w:rPr>
        <w:t>全體教職員工</w:t>
      </w:r>
    </w:p>
    <w:p w:rsidR="00F52361" w:rsidRDefault="004326AE" w:rsidP="001F6747">
      <w:pPr>
        <w:spacing w:line="480" w:lineRule="exact"/>
        <w:rPr>
          <w:rFonts w:ascii="標楷體" w:eastAsia="標楷體" w:hAnsi="標楷體"/>
          <w:b/>
          <w:szCs w:val="24"/>
        </w:rPr>
      </w:pPr>
      <w:r>
        <w:rPr>
          <w:rFonts w:ascii="標楷體" w:eastAsia="標楷體" w:hAnsi="標楷體" w:hint="eastAsia"/>
          <w:color w:val="000000"/>
          <w:sz w:val="28"/>
          <w:szCs w:val="28"/>
        </w:rPr>
        <w:t>伍</w:t>
      </w:r>
      <w:r w:rsidR="00F52361">
        <w:rPr>
          <w:rFonts w:ascii="標楷體" w:eastAsia="標楷體" w:hAnsi="標楷體"/>
          <w:color w:val="000000"/>
          <w:sz w:val="28"/>
          <w:szCs w:val="28"/>
        </w:rPr>
        <w:t>.</w:t>
      </w:r>
      <w:r w:rsidR="00F52361">
        <w:rPr>
          <w:rFonts w:ascii="標楷體" w:eastAsia="標楷體" w:hAnsi="標楷體" w:hint="eastAsia"/>
          <w:color w:val="000000"/>
          <w:sz w:val="28"/>
          <w:szCs w:val="28"/>
        </w:rPr>
        <w:t>主席致詞</w:t>
      </w:r>
      <w:r w:rsidR="00F52361" w:rsidRPr="007F1344">
        <w:rPr>
          <w:rFonts w:ascii="標楷體" w:eastAsia="標楷體" w:hAnsi="標楷體" w:hint="eastAsia"/>
          <w:sz w:val="28"/>
          <w:szCs w:val="28"/>
        </w:rPr>
        <w:t>：</w:t>
      </w:r>
      <w:r w:rsidR="00F52361">
        <w:rPr>
          <w:rFonts w:ascii="標楷體" w:eastAsia="標楷體" w:hAnsi="標楷體"/>
          <w:sz w:val="28"/>
          <w:szCs w:val="28"/>
        </w:rPr>
        <w:t>(</w:t>
      </w:r>
      <w:r w:rsidR="00F52361">
        <w:rPr>
          <w:rFonts w:ascii="標楷體" w:eastAsia="標楷體" w:hAnsi="標楷體" w:hint="eastAsia"/>
          <w:b/>
          <w:szCs w:val="24"/>
        </w:rPr>
        <w:t>參閱教學輔手冊</w:t>
      </w:r>
      <w:r w:rsidR="00F52361">
        <w:rPr>
          <w:rFonts w:ascii="標楷體" w:eastAsia="標楷體" w:hAnsi="標楷體"/>
          <w:b/>
          <w:szCs w:val="24"/>
        </w:rPr>
        <w:t>P1-40)</w:t>
      </w:r>
    </w:p>
    <w:p w:rsidR="00125607" w:rsidRPr="00F47C99" w:rsidRDefault="00125607" w:rsidP="00125607">
      <w:pPr>
        <w:pStyle w:val="a3"/>
        <w:numPr>
          <w:ilvl w:val="0"/>
          <w:numId w:val="29"/>
        </w:numPr>
        <w:spacing w:line="360" w:lineRule="exact"/>
        <w:ind w:leftChars="235" w:left="847" w:hangingChars="118" w:hanging="283"/>
        <w:rPr>
          <w:rFonts w:ascii="標楷體" w:eastAsia="標楷體" w:hAnsi="標楷體"/>
          <w:szCs w:val="24"/>
        </w:rPr>
      </w:pPr>
      <w:r w:rsidRPr="00F47C99">
        <w:rPr>
          <w:rFonts w:ascii="標楷體" w:eastAsia="標楷體" w:hAnsi="標楷體" w:hint="eastAsia"/>
          <w:szCs w:val="24"/>
        </w:rPr>
        <w:t>恭喜李靜雯老師榮獲101學年度教育部師鐸獎、張丹品老師得到杏壇芬</w:t>
      </w:r>
      <w:r>
        <w:rPr>
          <w:rFonts w:ascii="標楷體" w:eastAsia="標楷體" w:hAnsi="標楷體" w:hint="eastAsia"/>
          <w:szCs w:val="24"/>
        </w:rPr>
        <w:t xml:space="preserve">  </w:t>
      </w:r>
      <w:r w:rsidRPr="00F47C99">
        <w:rPr>
          <w:rFonts w:ascii="標楷體" w:eastAsia="標楷體" w:hAnsi="標楷體" w:hint="eastAsia"/>
          <w:szCs w:val="24"/>
        </w:rPr>
        <w:t>芳錄</w:t>
      </w:r>
    </w:p>
    <w:p w:rsidR="00125607" w:rsidRPr="00F47C99" w:rsidRDefault="00125607" w:rsidP="00125607">
      <w:pPr>
        <w:pStyle w:val="a3"/>
        <w:numPr>
          <w:ilvl w:val="0"/>
          <w:numId w:val="29"/>
        </w:numPr>
        <w:spacing w:line="360" w:lineRule="exact"/>
        <w:ind w:leftChars="236" w:left="849" w:hangingChars="118" w:hanging="283"/>
        <w:rPr>
          <w:rFonts w:ascii="標楷體" w:eastAsia="標楷體" w:hAnsi="標楷體"/>
          <w:szCs w:val="24"/>
        </w:rPr>
      </w:pPr>
      <w:r w:rsidRPr="00F47C99">
        <w:rPr>
          <w:rFonts w:ascii="標楷體" w:eastAsia="標楷體" w:hAnsi="標楷體" w:hint="eastAsia"/>
          <w:szCs w:val="24"/>
        </w:rPr>
        <w:t>歡迎新進同仁</w:t>
      </w:r>
      <w:r w:rsidRPr="00F47C99">
        <w:rPr>
          <w:rFonts w:ascii="標楷體" w:eastAsia="標楷體" w:hAnsi="標楷體"/>
          <w:szCs w:val="24"/>
        </w:rPr>
        <w:t>—</w:t>
      </w:r>
      <w:r w:rsidRPr="00F47C99">
        <w:rPr>
          <w:rFonts w:ascii="標楷體" w:eastAsia="標楷體" w:hAnsi="標楷體" w:hint="eastAsia"/>
          <w:szCs w:val="24"/>
        </w:rPr>
        <w:t>國中部潘雪慧老師、林信昌老師、林玟君老師、楊曉菁</w:t>
      </w:r>
      <w:r>
        <w:rPr>
          <w:rFonts w:ascii="標楷體" w:eastAsia="標楷體" w:hAnsi="標楷體" w:hint="eastAsia"/>
          <w:szCs w:val="24"/>
        </w:rPr>
        <w:t xml:space="preserve">   </w:t>
      </w:r>
      <w:r w:rsidRPr="00F47C99">
        <w:rPr>
          <w:rFonts w:ascii="標楷體" w:eastAsia="標楷體" w:hAnsi="標楷體" w:hint="eastAsia"/>
          <w:szCs w:val="24"/>
        </w:rPr>
        <w:t>老師、幼稚部陳玟仰老師、陳盈臻老師。會計室沈佩衡小姐</w:t>
      </w:r>
    </w:p>
    <w:p w:rsidR="00125607" w:rsidRPr="00F47C99" w:rsidRDefault="00125607" w:rsidP="00125607">
      <w:pPr>
        <w:pStyle w:val="a3"/>
        <w:spacing w:line="360" w:lineRule="exact"/>
        <w:ind w:leftChars="0" w:left="567" w:firstLineChars="150" w:firstLine="360"/>
        <w:rPr>
          <w:rFonts w:ascii="標楷體" w:eastAsia="標楷體" w:hAnsi="標楷體"/>
          <w:szCs w:val="24"/>
        </w:rPr>
      </w:pPr>
      <w:r w:rsidRPr="00F47C99">
        <w:rPr>
          <w:rFonts w:ascii="標楷體" w:eastAsia="標楷體" w:hAnsi="標楷體" w:hint="eastAsia"/>
          <w:szCs w:val="24"/>
        </w:rPr>
        <w:t>新進教師助理員：彭燕秋、鐘佳珍、陳宣彤、吳佩玲、余亭靜、游雅貞</w:t>
      </w:r>
    </w:p>
    <w:p w:rsidR="00125607" w:rsidRPr="00F47C99" w:rsidRDefault="00125607" w:rsidP="00125607">
      <w:pPr>
        <w:pStyle w:val="a3"/>
        <w:numPr>
          <w:ilvl w:val="0"/>
          <w:numId w:val="29"/>
        </w:numPr>
        <w:spacing w:line="360" w:lineRule="exact"/>
        <w:ind w:leftChars="236" w:left="849" w:hangingChars="118" w:hanging="283"/>
        <w:rPr>
          <w:rFonts w:ascii="標楷體" w:eastAsia="標楷體" w:hAnsi="標楷體"/>
          <w:szCs w:val="24"/>
        </w:rPr>
      </w:pPr>
      <w:r w:rsidRPr="00F47C99">
        <w:rPr>
          <w:rFonts w:ascii="標楷體" w:eastAsia="標楷體" w:hAnsi="標楷體" w:hint="eastAsia"/>
          <w:szCs w:val="24"/>
        </w:rPr>
        <w:t>歡迎回校同仁</w:t>
      </w:r>
      <w:r w:rsidRPr="00F47C99">
        <w:rPr>
          <w:rFonts w:ascii="標楷體" w:eastAsia="標楷體" w:hAnsi="標楷體"/>
          <w:szCs w:val="24"/>
        </w:rPr>
        <w:t>—</w:t>
      </w:r>
      <w:r w:rsidRPr="00F47C99">
        <w:rPr>
          <w:rFonts w:ascii="標楷體" w:eastAsia="標楷體" w:hAnsi="標楷體" w:hint="eastAsia"/>
          <w:szCs w:val="24"/>
        </w:rPr>
        <w:t>高中部林秀足老師、國小部楊雅惠老師、總務處吳怜逸</w:t>
      </w:r>
      <w:r>
        <w:rPr>
          <w:rFonts w:ascii="標楷體" w:eastAsia="標楷體" w:hAnsi="標楷體" w:hint="eastAsia"/>
          <w:szCs w:val="24"/>
        </w:rPr>
        <w:t xml:space="preserve"> </w:t>
      </w:r>
      <w:r w:rsidRPr="00F47C99">
        <w:rPr>
          <w:rFonts w:ascii="標楷體" w:eastAsia="標楷體" w:hAnsi="標楷體" w:hint="eastAsia"/>
          <w:szCs w:val="24"/>
        </w:rPr>
        <w:t>小姐</w:t>
      </w:r>
    </w:p>
    <w:p w:rsidR="00125607" w:rsidRPr="00F47C99" w:rsidRDefault="00125607" w:rsidP="003120BB">
      <w:pPr>
        <w:pStyle w:val="a3"/>
        <w:numPr>
          <w:ilvl w:val="0"/>
          <w:numId w:val="29"/>
        </w:numPr>
        <w:spacing w:line="360" w:lineRule="exact"/>
        <w:ind w:leftChars="236" w:left="849" w:hangingChars="118" w:hanging="283"/>
        <w:rPr>
          <w:rFonts w:ascii="標楷體" w:eastAsia="標楷體" w:hAnsi="標楷體"/>
          <w:szCs w:val="24"/>
        </w:rPr>
      </w:pPr>
      <w:r w:rsidRPr="00F47C99">
        <w:rPr>
          <w:rFonts w:ascii="標楷體" w:eastAsia="標楷體" w:hAnsi="標楷體" w:hint="eastAsia"/>
          <w:szCs w:val="24"/>
        </w:rPr>
        <w:t>介紹新接任行政同仁</w:t>
      </w:r>
      <w:r w:rsidRPr="00F47C99">
        <w:rPr>
          <w:rFonts w:ascii="標楷體" w:eastAsia="標楷體" w:hAnsi="標楷體"/>
          <w:szCs w:val="24"/>
        </w:rPr>
        <w:t>—</w:t>
      </w:r>
      <w:r w:rsidRPr="00F47C99">
        <w:rPr>
          <w:rFonts w:ascii="標楷體" w:eastAsia="標楷體" w:hAnsi="標楷體" w:hint="eastAsia"/>
          <w:szCs w:val="24"/>
        </w:rPr>
        <w:t>教學組李昱昕組長、訓育組陳忠信組長、體衛組王淨樺組長、輔導組歐立安組長，也感謝卸任行政同仁去年一年的辛苦。</w:t>
      </w:r>
    </w:p>
    <w:p w:rsidR="00125607" w:rsidRPr="00F47C99" w:rsidRDefault="00125607" w:rsidP="003120BB">
      <w:pPr>
        <w:pStyle w:val="a3"/>
        <w:numPr>
          <w:ilvl w:val="0"/>
          <w:numId w:val="29"/>
        </w:numPr>
        <w:spacing w:line="360" w:lineRule="exact"/>
        <w:ind w:leftChars="236" w:left="849" w:hangingChars="118" w:hanging="283"/>
        <w:rPr>
          <w:rFonts w:ascii="標楷體" w:eastAsia="標楷體" w:hAnsi="標楷體"/>
          <w:szCs w:val="24"/>
        </w:rPr>
      </w:pPr>
      <w:r w:rsidRPr="00F47C99">
        <w:rPr>
          <w:rFonts w:ascii="標楷體" w:eastAsia="標楷體" w:hAnsi="標楷體" w:hint="eastAsia"/>
          <w:szCs w:val="24"/>
        </w:rPr>
        <w:t>新學期開始偏勞各位同仁在教學上及工作上多費心。</w:t>
      </w:r>
    </w:p>
    <w:p w:rsidR="00125607" w:rsidRPr="00F47C99" w:rsidRDefault="00125607" w:rsidP="003120BB">
      <w:pPr>
        <w:pStyle w:val="a3"/>
        <w:numPr>
          <w:ilvl w:val="0"/>
          <w:numId w:val="29"/>
        </w:numPr>
        <w:spacing w:line="360" w:lineRule="exact"/>
        <w:ind w:leftChars="236" w:left="849" w:hangingChars="118" w:hanging="283"/>
        <w:rPr>
          <w:rFonts w:ascii="標楷體" w:eastAsia="標楷體" w:hAnsi="標楷體"/>
          <w:szCs w:val="24"/>
        </w:rPr>
      </w:pPr>
      <w:r w:rsidRPr="00F47C99">
        <w:rPr>
          <w:rFonts w:ascii="標楷體" w:eastAsia="標楷體" w:hAnsi="標楷體" w:hint="eastAsia"/>
          <w:szCs w:val="24"/>
        </w:rPr>
        <w:t>摘錄101學年度校長會議教育局丁局長提醒的之重點工作，請同仁們參考，並一起努力在本校落實：</w:t>
      </w:r>
    </w:p>
    <w:p w:rsidR="00125607" w:rsidRPr="00F47C99" w:rsidRDefault="00125607" w:rsidP="001905AD">
      <w:pPr>
        <w:pStyle w:val="a3"/>
        <w:spacing w:line="360" w:lineRule="exact"/>
        <w:ind w:leftChars="0" w:left="567" w:firstLineChars="100" w:firstLine="240"/>
        <w:rPr>
          <w:rFonts w:ascii="標楷體" w:eastAsia="標楷體" w:hAnsi="標楷體"/>
          <w:szCs w:val="24"/>
        </w:rPr>
      </w:pPr>
      <w:r w:rsidRPr="00F47C99">
        <w:rPr>
          <w:rFonts w:ascii="標楷體" w:eastAsia="標楷體" w:hAnsi="標楷體" w:hint="eastAsia"/>
          <w:b/>
          <w:szCs w:val="24"/>
        </w:rPr>
        <w:t>重點工作</w:t>
      </w:r>
      <w:r w:rsidRPr="00F47C99">
        <w:rPr>
          <w:rFonts w:ascii="標楷體" w:eastAsia="標楷體" w:hAnsi="標楷體" w:hint="eastAsia"/>
          <w:szCs w:val="24"/>
        </w:rPr>
        <w:t>：</w:t>
      </w:r>
      <w:r w:rsidRPr="00F47C99">
        <w:rPr>
          <w:rFonts w:ascii="標楷體" w:eastAsia="標楷體" w:hAnsi="標楷體" w:hint="eastAsia"/>
          <w:bCs/>
          <w:szCs w:val="24"/>
        </w:rPr>
        <w:t>把每個孩子帶上來</w:t>
      </w:r>
      <w:r w:rsidRPr="00F47C99">
        <w:rPr>
          <w:rFonts w:ascii="標楷體" w:eastAsia="標楷體" w:hAnsi="標楷體"/>
          <w:bCs/>
          <w:szCs w:val="24"/>
        </w:rPr>
        <w:t>—</w:t>
      </w:r>
      <w:r w:rsidRPr="00F47C99">
        <w:rPr>
          <w:rFonts w:ascii="標楷體" w:eastAsia="標楷體" w:hAnsi="標楷體" w:hint="eastAsia"/>
          <w:bCs/>
          <w:szCs w:val="24"/>
        </w:rPr>
        <w:t>給孩子更好、更有效的學習</w:t>
      </w:r>
      <w:r w:rsidRPr="00F47C99">
        <w:rPr>
          <w:rFonts w:ascii="標楷體" w:eastAsia="標楷體" w:hAnsi="標楷體" w:hint="eastAsia"/>
          <w:szCs w:val="24"/>
        </w:rPr>
        <w:t>。</w:t>
      </w:r>
    </w:p>
    <w:p w:rsidR="00125607" w:rsidRPr="00F47C99" w:rsidRDefault="00125607" w:rsidP="001905AD">
      <w:pPr>
        <w:pStyle w:val="a3"/>
        <w:spacing w:line="360" w:lineRule="exact"/>
        <w:ind w:leftChars="0" w:left="567" w:firstLineChars="100" w:firstLine="240"/>
        <w:rPr>
          <w:rFonts w:ascii="標楷體" w:eastAsia="標楷體" w:hAnsi="標楷體"/>
          <w:szCs w:val="24"/>
        </w:rPr>
      </w:pPr>
      <w:r w:rsidRPr="00F47C99">
        <w:rPr>
          <w:rFonts w:ascii="標楷體" w:eastAsia="標楷體" w:hAnsi="標楷體" w:hint="eastAsia"/>
          <w:b/>
          <w:szCs w:val="24"/>
        </w:rPr>
        <w:t>其施政目標為</w:t>
      </w:r>
      <w:r w:rsidRPr="00F47C99">
        <w:rPr>
          <w:rFonts w:ascii="標楷體" w:eastAsia="標楷體" w:hAnsi="標楷體" w:hint="eastAsia"/>
          <w:szCs w:val="24"/>
        </w:rPr>
        <w:t>：</w:t>
      </w:r>
    </w:p>
    <w:p w:rsidR="00125607" w:rsidRPr="00F47C99" w:rsidRDefault="00125607" w:rsidP="001905AD">
      <w:pPr>
        <w:pStyle w:val="a3"/>
        <w:spacing w:line="360" w:lineRule="exact"/>
        <w:ind w:leftChars="0" w:left="567" w:firstLineChars="150" w:firstLine="360"/>
        <w:rPr>
          <w:rFonts w:ascii="標楷體" w:eastAsia="標楷體" w:hAnsi="標楷體"/>
          <w:szCs w:val="24"/>
        </w:rPr>
      </w:pPr>
      <w:r w:rsidRPr="00F47C99">
        <w:rPr>
          <w:rFonts w:ascii="標楷體" w:eastAsia="標楷體" w:hAnsi="標楷體" w:hint="eastAsia"/>
          <w:szCs w:val="24"/>
        </w:rPr>
        <w:t>●回歸教育本質，提昇</w:t>
      </w:r>
      <w:r w:rsidRPr="00F47C99">
        <w:rPr>
          <w:rFonts w:ascii="標楷體" w:eastAsia="標楷體" w:hAnsi="標楷體" w:hint="eastAsia"/>
          <w:bCs/>
          <w:szCs w:val="24"/>
        </w:rPr>
        <w:t>教師教學</w:t>
      </w:r>
      <w:r w:rsidRPr="00F47C99">
        <w:rPr>
          <w:rFonts w:ascii="標楷體" w:eastAsia="標楷體" w:hAnsi="標楷體" w:hint="eastAsia"/>
          <w:szCs w:val="24"/>
        </w:rPr>
        <w:t>與</w:t>
      </w:r>
      <w:r w:rsidRPr="00F47C99">
        <w:rPr>
          <w:rFonts w:ascii="標楷體" w:eastAsia="標楷體" w:hAnsi="標楷體" w:hint="eastAsia"/>
          <w:bCs/>
          <w:szCs w:val="24"/>
        </w:rPr>
        <w:t>學生學習</w:t>
      </w:r>
      <w:r w:rsidRPr="00F47C99">
        <w:rPr>
          <w:rFonts w:ascii="標楷體" w:eastAsia="標楷體" w:hAnsi="標楷體" w:hint="eastAsia"/>
          <w:szCs w:val="24"/>
        </w:rPr>
        <w:t>效能。</w:t>
      </w:r>
    </w:p>
    <w:p w:rsidR="00125607" w:rsidRPr="00F47C99" w:rsidRDefault="00125607" w:rsidP="00125607">
      <w:pPr>
        <w:spacing w:line="360" w:lineRule="exact"/>
        <w:ind w:left="567"/>
        <w:rPr>
          <w:rFonts w:ascii="標楷體" w:eastAsia="標楷體" w:hAnsi="標楷體"/>
          <w:szCs w:val="24"/>
        </w:rPr>
      </w:pPr>
      <w:r w:rsidRPr="00F47C99">
        <w:rPr>
          <w:rFonts w:ascii="標楷體" w:eastAsia="標楷體" w:hAnsi="標楷體" w:hint="eastAsia"/>
          <w:szCs w:val="24"/>
        </w:rPr>
        <w:t xml:space="preserve">   ●強調</w:t>
      </w:r>
      <w:r w:rsidRPr="00F47C99">
        <w:rPr>
          <w:rFonts w:ascii="標楷體" w:eastAsia="標楷體" w:hAnsi="標楷體" w:hint="eastAsia"/>
          <w:bCs/>
          <w:szCs w:val="24"/>
        </w:rPr>
        <w:t>學生中心</w:t>
      </w:r>
      <w:r w:rsidRPr="00F47C99">
        <w:rPr>
          <w:rFonts w:ascii="標楷體" w:eastAsia="標楷體" w:hAnsi="標楷體" w:hint="eastAsia"/>
          <w:szCs w:val="24"/>
        </w:rPr>
        <w:t>，讓學生成為學習主體，習於探索、樂於學習。</w:t>
      </w:r>
    </w:p>
    <w:p w:rsidR="00125607" w:rsidRPr="00F47C99" w:rsidRDefault="00125607" w:rsidP="006743BA">
      <w:pPr>
        <w:spacing w:line="360" w:lineRule="exact"/>
        <w:ind w:left="567"/>
        <w:rPr>
          <w:rFonts w:ascii="標楷體" w:eastAsia="標楷體" w:hAnsi="標楷體"/>
          <w:szCs w:val="24"/>
        </w:rPr>
      </w:pPr>
      <w:r w:rsidRPr="00F47C99">
        <w:rPr>
          <w:rFonts w:ascii="標楷體" w:eastAsia="標楷體" w:hAnsi="標楷體" w:hint="eastAsia"/>
          <w:szCs w:val="24"/>
        </w:rPr>
        <w:t xml:space="preserve">   ●著重</w:t>
      </w:r>
      <w:r w:rsidRPr="00F47C99">
        <w:rPr>
          <w:rFonts w:ascii="標楷體" w:eastAsia="標楷體" w:hAnsi="標楷體" w:hint="eastAsia"/>
          <w:bCs/>
          <w:szCs w:val="24"/>
        </w:rPr>
        <w:t>能力本位</w:t>
      </w:r>
      <w:r w:rsidRPr="00F47C99">
        <w:rPr>
          <w:rFonts w:ascii="標楷體" w:eastAsia="標楷體" w:hAnsi="標楷體" w:hint="eastAsia"/>
          <w:szCs w:val="24"/>
        </w:rPr>
        <w:t>取向，幫助學生發現個人優勢與潛能，適性發展。</w:t>
      </w:r>
    </w:p>
    <w:p w:rsidR="00125607" w:rsidRPr="00F47C99" w:rsidRDefault="006743BA" w:rsidP="006743BA">
      <w:pPr>
        <w:spacing w:line="360" w:lineRule="exact"/>
        <w:ind w:leftChars="250" w:left="1200" w:hangingChars="250" w:hanging="600"/>
        <w:rPr>
          <w:rFonts w:ascii="標楷體" w:eastAsia="標楷體" w:hAnsi="標楷體"/>
          <w:szCs w:val="24"/>
        </w:rPr>
      </w:pPr>
      <w:r>
        <w:rPr>
          <w:rFonts w:ascii="標楷體" w:eastAsia="標楷體" w:hAnsi="標楷體" w:hint="eastAsia"/>
          <w:szCs w:val="24"/>
        </w:rPr>
        <w:t xml:space="preserve">   </w:t>
      </w:r>
      <w:r w:rsidR="00125607" w:rsidRPr="00F47C99">
        <w:rPr>
          <w:rFonts w:ascii="標楷體" w:eastAsia="標楷體" w:hAnsi="標楷體" w:hint="eastAsia"/>
          <w:szCs w:val="24"/>
        </w:rPr>
        <w:t>●通過</w:t>
      </w:r>
      <w:r w:rsidR="00125607" w:rsidRPr="00F47C99">
        <w:rPr>
          <w:rFonts w:ascii="標楷體" w:eastAsia="標楷體" w:hAnsi="標楷體" w:hint="eastAsia"/>
          <w:bCs/>
          <w:szCs w:val="24"/>
        </w:rPr>
        <w:t>教學設計</w:t>
      </w:r>
      <w:r w:rsidR="00125607" w:rsidRPr="00F47C99">
        <w:rPr>
          <w:rFonts w:ascii="標楷體" w:eastAsia="標楷體" w:hAnsi="標楷體" w:hint="eastAsia"/>
          <w:szCs w:val="24"/>
        </w:rPr>
        <w:t>，裝備學生應備能力。善用多元評量，回饋與改善教學效果。</w:t>
      </w:r>
    </w:p>
    <w:p w:rsidR="00125607" w:rsidRPr="00F47C99" w:rsidRDefault="00125607" w:rsidP="00125607">
      <w:pPr>
        <w:spacing w:line="360" w:lineRule="exact"/>
        <w:ind w:left="567" w:firstLineChars="150" w:firstLine="360"/>
        <w:rPr>
          <w:rFonts w:ascii="標楷體" w:eastAsia="標楷體" w:hAnsi="標楷體"/>
          <w:szCs w:val="24"/>
        </w:rPr>
      </w:pPr>
      <w:r w:rsidRPr="00F47C99">
        <w:rPr>
          <w:rFonts w:ascii="標楷體" w:eastAsia="標楷體" w:hAnsi="標楷體" w:hint="eastAsia"/>
          <w:szCs w:val="24"/>
        </w:rPr>
        <w:t>●校校是</w:t>
      </w:r>
      <w:r w:rsidRPr="00F47C99">
        <w:rPr>
          <w:rFonts w:ascii="標楷體" w:eastAsia="標楷體" w:hAnsi="標楷體" w:hint="eastAsia"/>
          <w:bCs/>
          <w:szCs w:val="24"/>
        </w:rPr>
        <w:t>善閱讀</w:t>
      </w:r>
      <w:r w:rsidRPr="00F47C99">
        <w:rPr>
          <w:rFonts w:ascii="標楷體" w:eastAsia="標楷體" w:hAnsi="標楷體" w:hint="eastAsia"/>
          <w:szCs w:val="24"/>
        </w:rPr>
        <w:t>、</w:t>
      </w:r>
      <w:r w:rsidRPr="00F47C99">
        <w:rPr>
          <w:rFonts w:ascii="標楷體" w:eastAsia="標楷體" w:hAnsi="標楷體" w:hint="eastAsia"/>
          <w:bCs/>
          <w:szCs w:val="24"/>
        </w:rPr>
        <w:t>勤運動</w:t>
      </w:r>
      <w:r w:rsidRPr="00F47C99">
        <w:rPr>
          <w:rFonts w:ascii="標楷體" w:eastAsia="標楷體" w:hAnsi="標楷體" w:hint="eastAsia"/>
          <w:szCs w:val="24"/>
        </w:rPr>
        <w:t>、</w:t>
      </w:r>
      <w:r w:rsidRPr="00F47C99">
        <w:rPr>
          <w:rFonts w:ascii="標楷體" w:eastAsia="標楷體" w:hAnsi="標楷體" w:hint="eastAsia"/>
          <w:bCs/>
          <w:szCs w:val="24"/>
        </w:rPr>
        <w:t>能尊重及友善</w:t>
      </w:r>
      <w:r w:rsidRPr="00F47C99">
        <w:rPr>
          <w:rFonts w:ascii="標楷體" w:eastAsia="標楷體" w:hAnsi="標楷體" w:hint="eastAsia"/>
          <w:szCs w:val="24"/>
        </w:rPr>
        <w:t>學校</w:t>
      </w:r>
    </w:p>
    <w:p w:rsidR="00125607" w:rsidRPr="00F47C99" w:rsidRDefault="00125607" w:rsidP="001905AD">
      <w:pPr>
        <w:pStyle w:val="a3"/>
        <w:tabs>
          <w:tab w:val="left" w:pos="3025"/>
        </w:tabs>
        <w:spacing w:line="360" w:lineRule="exact"/>
        <w:ind w:leftChars="0" w:left="567" w:firstLineChars="150" w:firstLine="360"/>
        <w:rPr>
          <w:rFonts w:ascii="標楷體" w:eastAsia="標楷體" w:hAnsi="標楷體"/>
          <w:szCs w:val="24"/>
        </w:rPr>
      </w:pPr>
      <w:r w:rsidRPr="00F47C99">
        <w:rPr>
          <w:rFonts w:ascii="標楷體" w:eastAsia="標楷體" w:hAnsi="標楷體" w:hint="eastAsia"/>
          <w:b/>
          <w:szCs w:val="24"/>
        </w:rPr>
        <w:t>五大具體行動為</w:t>
      </w:r>
      <w:r w:rsidRPr="00F47C99">
        <w:rPr>
          <w:rFonts w:ascii="標楷體" w:eastAsia="標楷體" w:hAnsi="標楷體" w:hint="eastAsia"/>
          <w:szCs w:val="24"/>
        </w:rPr>
        <w:t>：</w:t>
      </w:r>
      <w:r w:rsidRPr="00F47C99">
        <w:rPr>
          <w:rFonts w:ascii="標楷體" w:eastAsia="標楷體" w:hAnsi="標楷體"/>
          <w:szCs w:val="24"/>
        </w:rPr>
        <w:tab/>
      </w:r>
    </w:p>
    <w:p w:rsidR="00125607" w:rsidRPr="00F47C99" w:rsidRDefault="00125607" w:rsidP="006743BA">
      <w:pPr>
        <w:pStyle w:val="a3"/>
        <w:tabs>
          <w:tab w:val="left" w:pos="142"/>
          <w:tab w:val="left" w:pos="3025"/>
        </w:tabs>
        <w:spacing w:line="360" w:lineRule="exact"/>
        <w:ind w:leftChars="0" w:left="567" w:firstLineChars="200" w:firstLine="480"/>
        <w:rPr>
          <w:rFonts w:ascii="標楷體" w:eastAsia="標楷體" w:hAnsi="標楷體"/>
          <w:bCs/>
          <w:szCs w:val="24"/>
        </w:rPr>
      </w:pPr>
      <w:r w:rsidRPr="00F47C99">
        <w:rPr>
          <w:rFonts w:ascii="標楷體" w:eastAsia="標楷體" w:hAnsi="標楷體" w:hint="eastAsia"/>
          <w:szCs w:val="24"/>
        </w:rPr>
        <w:t>●</w:t>
      </w:r>
      <w:r w:rsidRPr="00F47C99">
        <w:rPr>
          <w:rFonts w:ascii="標楷體" w:eastAsia="標楷體" w:hAnsi="標楷體" w:hint="eastAsia"/>
          <w:bCs/>
          <w:szCs w:val="24"/>
        </w:rPr>
        <w:t xml:space="preserve">專業的校長領導 </w:t>
      </w:r>
    </w:p>
    <w:p w:rsidR="00125607" w:rsidRPr="00F47C99" w:rsidRDefault="00125607" w:rsidP="006743BA">
      <w:pPr>
        <w:pStyle w:val="a3"/>
        <w:tabs>
          <w:tab w:val="left" w:pos="142"/>
          <w:tab w:val="left" w:pos="3025"/>
        </w:tabs>
        <w:spacing w:line="360" w:lineRule="exact"/>
        <w:ind w:leftChars="0" w:left="567" w:firstLineChars="200" w:firstLine="480"/>
        <w:rPr>
          <w:rFonts w:ascii="標楷體" w:eastAsia="標楷體" w:hAnsi="標楷體"/>
          <w:bCs/>
          <w:szCs w:val="24"/>
        </w:rPr>
      </w:pPr>
      <w:r w:rsidRPr="00F47C99">
        <w:rPr>
          <w:rFonts w:ascii="標楷體" w:eastAsia="標楷體" w:hAnsi="標楷體" w:hint="eastAsia"/>
          <w:szCs w:val="24"/>
        </w:rPr>
        <w:t>●</w:t>
      </w:r>
      <w:r w:rsidRPr="00F47C99">
        <w:rPr>
          <w:rFonts w:ascii="標楷體" w:eastAsia="標楷體" w:hAnsi="標楷體" w:hint="eastAsia"/>
          <w:bCs/>
          <w:szCs w:val="24"/>
        </w:rPr>
        <w:t xml:space="preserve">發展性的校本課程 </w:t>
      </w:r>
    </w:p>
    <w:p w:rsidR="00125607" w:rsidRPr="00F47C99" w:rsidRDefault="00125607" w:rsidP="006743BA">
      <w:pPr>
        <w:pStyle w:val="a3"/>
        <w:tabs>
          <w:tab w:val="left" w:pos="142"/>
          <w:tab w:val="left" w:pos="3025"/>
        </w:tabs>
        <w:spacing w:line="360" w:lineRule="exact"/>
        <w:ind w:leftChars="0" w:left="567" w:firstLineChars="200" w:firstLine="480"/>
        <w:rPr>
          <w:rFonts w:ascii="標楷體" w:eastAsia="標楷體" w:hAnsi="標楷體"/>
          <w:bCs/>
          <w:szCs w:val="24"/>
        </w:rPr>
      </w:pPr>
      <w:r w:rsidRPr="00F47C99">
        <w:rPr>
          <w:rFonts w:ascii="標楷體" w:eastAsia="標楷體" w:hAnsi="標楷體" w:hint="eastAsia"/>
          <w:szCs w:val="24"/>
        </w:rPr>
        <w:t>●</w:t>
      </w:r>
      <w:r w:rsidRPr="00F47C99">
        <w:rPr>
          <w:rFonts w:ascii="標楷體" w:eastAsia="標楷體" w:hAnsi="標楷體" w:hint="eastAsia"/>
          <w:bCs/>
          <w:szCs w:val="24"/>
        </w:rPr>
        <w:t xml:space="preserve">有效能的教師教學 </w:t>
      </w:r>
    </w:p>
    <w:p w:rsidR="00125607" w:rsidRPr="00F47C99" w:rsidRDefault="00125607" w:rsidP="001905AD">
      <w:pPr>
        <w:pStyle w:val="a3"/>
        <w:tabs>
          <w:tab w:val="left" w:pos="3025"/>
        </w:tabs>
        <w:spacing w:line="360" w:lineRule="exact"/>
        <w:ind w:leftChars="0" w:left="567" w:firstLineChars="200" w:firstLine="480"/>
        <w:rPr>
          <w:rFonts w:ascii="標楷體" w:eastAsia="標楷體" w:hAnsi="標楷體"/>
          <w:bCs/>
          <w:szCs w:val="24"/>
        </w:rPr>
      </w:pPr>
      <w:r w:rsidRPr="00F47C99">
        <w:rPr>
          <w:rFonts w:ascii="標楷體" w:eastAsia="標楷體" w:hAnsi="標楷體" w:hint="eastAsia"/>
          <w:szCs w:val="24"/>
        </w:rPr>
        <w:t>●</w:t>
      </w:r>
      <w:r w:rsidRPr="00F47C99">
        <w:rPr>
          <w:rFonts w:ascii="標楷體" w:eastAsia="標楷體" w:hAnsi="標楷體" w:hint="eastAsia"/>
          <w:bCs/>
          <w:szCs w:val="24"/>
        </w:rPr>
        <w:t xml:space="preserve">有成就感的學生學習 </w:t>
      </w:r>
    </w:p>
    <w:p w:rsidR="00125607" w:rsidRPr="00F47C99" w:rsidRDefault="00125607" w:rsidP="001905AD">
      <w:pPr>
        <w:pStyle w:val="a3"/>
        <w:tabs>
          <w:tab w:val="left" w:pos="3025"/>
        </w:tabs>
        <w:spacing w:line="360" w:lineRule="exact"/>
        <w:ind w:leftChars="0" w:left="567" w:firstLineChars="200" w:firstLine="480"/>
        <w:rPr>
          <w:rFonts w:ascii="標楷體" w:eastAsia="標楷體" w:hAnsi="標楷體"/>
          <w:bCs/>
          <w:szCs w:val="24"/>
        </w:rPr>
      </w:pPr>
      <w:r w:rsidRPr="00F47C99">
        <w:rPr>
          <w:rFonts w:ascii="標楷體" w:eastAsia="標楷體" w:hAnsi="標楷體" w:hint="eastAsia"/>
          <w:szCs w:val="24"/>
        </w:rPr>
        <w:lastRenderedPageBreak/>
        <w:t>●</w:t>
      </w:r>
      <w:r w:rsidRPr="00F47C99">
        <w:rPr>
          <w:rFonts w:ascii="標楷體" w:eastAsia="標楷體" w:hAnsi="標楷體" w:hint="eastAsia"/>
          <w:bCs/>
          <w:szCs w:val="24"/>
        </w:rPr>
        <w:t xml:space="preserve">校校是善閱讀、勤運動、能尊重及友善學校 </w:t>
      </w:r>
    </w:p>
    <w:p w:rsidR="00125607" w:rsidRPr="00F47C99" w:rsidRDefault="00125607" w:rsidP="006743BA">
      <w:pPr>
        <w:tabs>
          <w:tab w:val="left" w:pos="2235"/>
        </w:tabs>
        <w:spacing w:line="360" w:lineRule="exact"/>
        <w:ind w:leftChars="300" w:left="960" w:hangingChars="100" w:hanging="240"/>
        <w:rPr>
          <w:rFonts w:ascii="標楷體" w:eastAsia="標楷體" w:hAnsi="標楷體"/>
          <w:bCs/>
          <w:szCs w:val="24"/>
        </w:rPr>
      </w:pPr>
      <w:r w:rsidRPr="00F47C99">
        <w:rPr>
          <w:rFonts w:ascii="標楷體" w:eastAsia="標楷體" w:hAnsi="標楷體" w:hint="eastAsia"/>
          <w:bCs/>
          <w:szCs w:val="24"/>
        </w:rPr>
        <w:t>7.本學期教育局即將對於臺北市四所特殊教育學校進行評鑑，請各同仁做好準備。此次評鑑項目分為：</w:t>
      </w:r>
    </w:p>
    <w:p w:rsidR="00125607" w:rsidRPr="00F47C99" w:rsidRDefault="00125607" w:rsidP="00125607">
      <w:pPr>
        <w:tabs>
          <w:tab w:val="left" w:pos="2235"/>
        </w:tabs>
        <w:spacing w:line="360" w:lineRule="exact"/>
        <w:ind w:left="567"/>
        <w:rPr>
          <w:rFonts w:ascii="標楷體" w:eastAsia="標楷體" w:hAnsi="標楷體"/>
          <w:color w:val="000000"/>
          <w:szCs w:val="24"/>
        </w:rPr>
      </w:pPr>
      <w:r w:rsidRPr="00F47C99">
        <w:rPr>
          <w:rFonts w:ascii="標楷體" w:eastAsia="標楷體" w:hAnsi="標楷體" w:hint="eastAsia"/>
          <w:szCs w:val="24"/>
        </w:rPr>
        <w:t xml:space="preserve">    ●</w:t>
      </w:r>
      <w:r w:rsidRPr="00F47C99">
        <w:rPr>
          <w:rFonts w:ascii="標楷體" w:eastAsia="標楷體" w:hAnsi="標楷體" w:hint="eastAsia"/>
          <w:bCs/>
          <w:szCs w:val="24"/>
        </w:rPr>
        <w:t xml:space="preserve"> 校務評鑑：</w:t>
      </w:r>
      <w:r w:rsidRPr="00F47C99">
        <w:rPr>
          <w:rFonts w:eastAsia="標楷體" w:hint="eastAsia"/>
          <w:color w:val="000000"/>
          <w:szCs w:val="24"/>
        </w:rPr>
        <w:t>包含</w:t>
      </w:r>
      <w:r w:rsidRPr="00F47C99">
        <w:rPr>
          <w:rFonts w:ascii="標楷體" w:eastAsia="標楷體" w:hAnsi="標楷體" w:hint="eastAsia"/>
          <w:color w:val="000000"/>
          <w:szCs w:val="24"/>
        </w:rPr>
        <w:t>校長領導、行政管理、課程教學、學務輔導、</w:t>
      </w:r>
    </w:p>
    <w:p w:rsidR="00125607" w:rsidRPr="00F47C99" w:rsidRDefault="00125607" w:rsidP="001905AD">
      <w:pPr>
        <w:tabs>
          <w:tab w:val="left" w:pos="2235"/>
        </w:tabs>
        <w:spacing w:line="360" w:lineRule="exact"/>
        <w:ind w:left="567" w:firstLineChars="250" w:firstLine="600"/>
        <w:rPr>
          <w:rFonts w:ascii="標楷體" w:eastAsia="標楷體" w:hAnsi="標楷體"/>
          <w:szCs w:val="24"/>
        </w:rPr>
      </w:pPr>
      <w:r w:rsidRPr="00F47C99">
        <w:rPr>
          <w:rFonts w:ascii="標楷體" w:eastAsia="標楷體" w:hAnsi="標楷體" w:hint="eastAsia"/>
          <w:color w:val="000000"/>
          <w:szCs w:val="24"/>
        </w:rPr>
        <w:t xml:space="preserve">  實習輔導、環境設備、社群</w:t>
      </w:r>
      <w:r w:rsidRPr="00F47C99">
        <w:rPr>
          <w:rFonts w:ascii="標楷體" w:eastAsia="標楷體" w:hAnsi="標楷體" w:hint="eastAsia"/>
          <w:szCs w:val="24"/>
        </w:rPr>
        <w:t>互動及績效表現(提供98至100</w:t>
      </w:r>
    </w:p>
    <w:p w:rsidR="00125607" w:rsidRPr="00F47C99" w:rsidRDefault="00125607" w:rsidP="00125607">
      <w:pPr>
        <w:tabs>
          <w:tab w:val="left" w:pos="2235"/>
        </w:tabs>
        <w:spacing w:line="360" w:lineRule="exact"/>
        <w:ind w:left="567"/>
        <w:rPr>
          <w:rFonts w:ascii="標楷體" w:eastAsia="標楷體" w:hAnsi="標楷體"/>
          <w:szCs w:val="24"/>
        </w:rPr>
      </w:pPr>
      <w:r w:rsidRPr="00F47C99">
        <w:rPr>
          <w:rFonts w:ascii="標楷體" w:eastAsia="標楷體" w:hAnsi="標楷體" w:hint="eastAsia"/>
          <w:szCs w:val="24"/>
        </w:rPr>
        <w:t xml:space="preserve"> </w:t>
      </w:r>
      <w:r w:rsidR="001905AD">
        <w:rPr>
          <w:rFonts w:ascii="標楷體" w:eastAsia="標楷體" w:hAnsi="標楷體" w:hint="eastAsia"/>
          <w:szCs w:val="24"/>
        </w:rPr>
        <w:t xml:space="preserve">      </w:t>
      </w:r>
      <w:r w:rsidRPr="00F47C99">
        <w:rPr>
          <w:rFonts w:ascii="標楷體" w:eastAsia="標楷體" w:hAnsi="標楷體" w:hint="eastAsia"/>
          <w:szCs w:val="24"/>
        </w:rPr>
        <w:t>學年度佐證資料)。</w:t>
      </w:r>
    </w:p>
    <w:p w:rsidR="00125607" w:rsidRPr="00F47C99" w:rsidRDefault="00125607" w:rsidP="001905AD">
      <w:pPr>
        <w:spacing w:line="360" w:lineRule="exact"/>
        <w:ind w:left="567" w:firstLineChars="200" w:firstLine="480"/>
        <w:rPr>
          <w:rFonts w:eastAsia="標楷體"/>
          <w:color w:val="000000"/>
          <w:szCs w:val="24"/>
        </w:rPr>
      </w:pPr>
      <w:r w:rsidRPr="00F47C99">
        <w:rPr>
          <w:rFonts w:ascii="標楷體" w:eastAsia="標楷體" w:hAnsi="標楷體" w:hint="eastAsia"/>
          <w:szCs w:val="24"/>
        </w:rPr>
        <w:t>●</w:t>
      </w:r>
      <w:r w:rsidRPr="00F47C99">
        <w:rPr>
          <w:rFonts w:ascii="標楷體" w:eastAsia="標楷體" w:hAnsi="標楷體" w:hint="eastAsia"/>
          <w:bCs/>
          <w:szCs w:val="24"/>
        </w:rPr>
        <w:t>個案輔導評量：</w:t>
      </w:r>
      <w:r w:rsidRPr="00F47C99">
        <w:rPr>
          <w:rFonts w:eastAsia="標楷體" w:hint="eastAsia"/>
          <w:color w:val="000000"/>
          <w:szCs w:val="24"/>
        </w:rPr>
        <w:t>包括診斷與評量、需求評估、個別化教育計</w:t>
      </w:r>
      <w:r w:rsidRPr="00F47C99">
        <w:rPr>
          <w:rFonts w:eastAsia="標楷體" w:hint="eastAsia"/>
          <w:color w:val="000000"/>
          <w:szCs w:val="24"/>
        </w:rPr>
        <w:t xml:space="preserve"> </w:t>
      </w:r>
    </w:p>
    <w:p w:rsidR="00125607" w:rsidRPr="00F47C99" w:rsidRDefault="00125607" w:rsidP="00125607">
      <w:pPr>
        <w:spacing w:line="360" w:lineRule="exact"/>
        <w:ind w:left="567"/>
        <w:rPr>
          <w:rFonts w:eastAsia="標楷體"/>
          <w:szCs w:val="24"/>
        </w:rPr>
      </w:pPr>
      <w:r w:rsidRPr="00F47C99">
        <w:rPr>
          <w:rFonts w:eastAsia="標楷體" w:hint="eastAsia"/>
          <w:color w:val="000000"/>
          <w:szCs w:val="24"/>
        </w:rPr>
        <w:t xml:space="preserve">  </w:t>
      </w:r>
      <w:r w:rsidR="001905AD">
        <w:rPr>
          <w:rFonts w:eastAsia="標楷體" w:hint="eastAsia"/>
          <w:color w:val="000000"/>
          <w:szCs w:val="24"/>
        </w:rPr>
        <w:t xml:space="preserve">    </w:t>
      </w:r>
      <w:r w:rsidRPr="00F47C99">
        <w:rPr>
          <w:rFonts w:eastAsia="標楷體" w:hint="eastAsia"/>
          <w:color w:val="000000"/>
          <w:szCs w:val="24"/>
        </w:rPr>
        <w:t xml:space="preserve"> </w:t>
      </w:r>
      <w:r w:rsidRPr="00F47C99">
        <w:rPr>
          <w:rFonts w:eastAsia="標楷體" w:hint="eastAsia"/>
          <w:color w:val="000000"/>
          <w:szCs w:val="24"/>
        </w:rPr>
        <w:t>畫擬定執行與評估、課程與</w:t>
      </w:r>
      <w:r w:rsidRPr="00F47C99">
        <w:rPr>
          <w:rFonts w:eastAsia="標楷體" w:hint="eastAsia"/>
          <w:szCs w:val="24"/>
        </w:rPr>
        <w:t>教學、學生輔導與轉銜及行政支</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hint="eastAsia"/>
          <w:szCs w:val="24"/>
        </w:rPr>
        <w:t>援與相關服務</w:t>
      </w:r>
      <w:r w:rsidRPr="00F47C99">
        <w:rPr>
          <w:rFonts w:eastAsia="標楷體" w:hint="eastAsia"/>
          <w:szCs w:val="24"/>
        </w:rPr>
        <w:t>(</w:t>
      </w:r>
      <w:r w:rsidRPr="00F47C99">
        <w:rPr>
          <w:rFonts w:eastAsia="標楷體" w:hint="eastAsia"/>
          <w:szCs w:val="24"/>
        </w:rPr>
        <w:t>提供</w:t>
      </w:r>
      <w:r w:rsidRPr="00F47C99">
        <w:rPr>
          <w:rFonts w:eastAsia="標楷體" w:hint="eastAsia"/>
          <w:szCs w:val="24"/>
        </w:rPr>
        <w:t>100</w:t>
      </w:r>
      <w:r w:rsidRPr="00F47C99">
        <w:rPr>
          <w:rFonts w:eastAsia="標楷體" w:hint="eastAsia"/>
          <w:szCs w:val="24"/>
        </w:rPr>
        <w:t>、</w:t>
      </w:r>
      <w:r w:rsidRPr="00F47C99">
        <w:rPr>
          <w:rFonts w:eastAsia="標楷體" w:hint="eastAsia"/>
          <w:szCs w:val="24"/>
        </w:rPr>
        <w:t>101</w:t>
      </w:r>
      <w:r w:rsidRPr="00F47C99">
        <w:rPr>
          <w:rFonts w:eastAsia="標楷體" w:hint="eastAsia"/>
          <w:szCs w:val="24"/>
        </w:rPr>
        <w:t>學年度個別化教育計畫及相關</w:t>
      </w:r>
    </w:p>
    <w:p w:rsidR="00125607" w:rsidRPr="00F47C99" w:rsidRDefault="00125607" w:rsidP="00125607">
      <w:pPr>
        <w:spacing w:line="360" w:lineRule="exact"/>
        <w:ind w:left="567"/>
        <w:rPr>
          <w:rFonts w:ascii="標楷體" w:eastAsia="標楷體" w:hAnsi="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hint="eastAsia"/>
          <w:szCs w:val="24"/>
        </w:rPr>
        <w:t>資料</w:t>
      </w:r>
      <w:r w:rsidRPr="00F47C99">
        <w:rPr>
          <w:rFonts w:eastAsia="標楷體" w:hint="eastAsia"/>
          <w:szCs w:val="24"/>
        </w:rPr>
        <w:t>)</w:t>
      </w:r>
      <w:r w:rsidRPr="00F47C99">
        <w:rPr>
          <w:rFonts w:eastAsia="標楷體" w:hint="eastAsia"/>
          <w:szCs w:val="24"/>
        </w:rPr>
        <w:t>。</w:t>
      </w:r>
    </w:p>
    <w:p w:rsidR="00125607" w:rsidRPr="00BD0538" w:rsidRDefault="001905AD" w:rsidP="00125607">
      <w:pPr>
        <w:spacing w:line="360" w:lineRule="exact"/>
        <w:ind w:left="567"/>
        <w:rPr>
          <w:rFonts w:ascii="標楷體" w:eastAsia="標楷體" w:hAnsi="標楷體"/>
          <w:bCs/>
          <w:szCs w:val="24"/>
        </w:rPr>
      </w:pPr>
      <w:r>
        <w:rPr>
          <w:rFonts w:ascii="標楷體" w:eastAsia="標楷體" w:hAnsi="標楷體" w:hint="eastAsia"/>
          <w:bCs/>
          <w:szCs w:val="24"/>
        </w:rPr>
        <w:t xml:space="preserve">    </w:t>
      </w:r>
      <w:r w:rsidR="00125607" w:rsidRPr="00BD0538">
        <w:rPr>
          <w:rFonts w:ascii="標楷體" w:eastAsia="標楷體" w:hAnsi="標楷體" w:hint="eastAsia"/>
          <w:bCs/>
          <w:szCs w:val="24"/>
        </w:rPr>
        <w:t>評鑑的目標則為：</w:t>
      </w:r>
      <w:r w:rsidR="00125607" w:rsidRPr="00BD0538">
        <w:rPr>
          <w:rFonts w:ascii="標楷體" w:eastAsia="標楷體" w:hAnsi="標楷體"/>
          <w:bCs/>
          <w:szCs w:val="24"/>
        </w:rPr>
        <w:tab/>
      </w:r>
    </w:p>
    <w:p w:rsidR="00125607" w:rsidRPr="00F47C99" w:rsidRDefault="00125607" w:rsidP="006743BA">
      <w:pPr>
        <w:tabs>
          <w:tab w:val="left" w:pos="2235"/>
        </w:tabs>
        <w:spacing w:line="360" w:lineRule="exact"/>
        <w:ind w:left="567" w:firstLineChars="200" w:firstLine="480"/>
        <w:rPr>
          <w:rFonts w:ascii="標楷體" w:eastAsia="標楷體" w:hAnsi="標楷體"/>
          <w:bCs/>
          <w:szCs w:val="24"/>
        </w:rPr>
      </w:pPr>
      <w:r w:rsidRPr="00F47C99">
        <w:rPr>
          <w:rFonts w:ascii="標楷體" w:eastAsia="標楷體" w:hAnsi="標楷體" w:hint="eastAsia"/>
          <w:bCs/>
          <w:szCs w:val="24"/>
        </w:rPr>
        <w:t xml:space="preserve">●瞭解教育政策融入特殊教育學校之辦學情況，提昇特殊教育品質。 </w:t>
      </w:r>
    </w:p>
    <w:p w:rsidR="00125607" w:rsidRPr="00F47C99" w:rsidRDefault="00125607" w:rsidP="006743BA">
      <w:pPr>
        <w:tabs>
          <w:tab w:val="left" w:pos="2235"/>
        </w:tabs>
        <w:spacing w:line="360" w:lineRule="exact"/>
        <w:ind w:leftChars="450" w:left="1320" w:hangingChars="100" w:hanging="240"/>
        <w:rPr>
          <w:rFonts w:ascii="標楷體" w:eastAsia="標楷體" w:hAnsi="標楷體"/>
          <w:bCs/>
          <w:szCs w:val="24"/>
        </w:rPr>
      </w:pPr>
      <w:r w:rsidRPr="00F47C99">
        <w:rPr>
          <w:rFonts w:ascii="標楷體" w:eastAsia="標楷體" w:hAnsi="標楷體" w:hint="eastAsia"/>
          <w:bCs/>
          <w:szCs w:val="24"/>
        </w:rPr>
        <w:t xml:space="preserve">●檢視學校教育目標達成狀況，以協助學校發展特色，落實學校經營管理。 </w:t>
      </w:r>
    </w:p>
    <w:p w:rsidR="00125607" w:rsidRPr="00F47C99" w:rsidRDefault="00125607" w:rsidP="006743BA">
      <w:pPr>
        <w:tabs>
          <w:tab w:val="left" w:pos="2235"/>
        </w:tabs>
        <w:spacing w:line="360" w:lineRule="exact"/>
        <w:ind w:leftChars="450" w:left="1320" w:hangingChars="100" w:hanging="240"/>
        <w:rPr>
          <w:rFonts w:ascii="標楷體" w:eastAsia="標楷體" w:hAnsi="標楷體"/>
          <w:bCs/>
          <w:szCs w:val="24"/>
        </w:rPr>
      </w:pPr>
      <w:r w:rsidRPr="00F47C99">
        <w:rPr>
          <w:rFonts w:ascii="標楷體" w:eastAsia="標楷體" w:hAnsi="標楷體" w:hint="eastAsia"/>
          <w:bCs/>
          <w:szCs w:val="24"/>
        </w:rPr>
        <w:t xml:space="preserve">●瞭解校長領導、行政管理、教師教學及學生輔導現況，促進學校自我成長。 </w:t>
      </w:r>
    </w:p>
    <w:p w:rsidR="00125607" w:rsidRPr="00F47C99" w:rsidRDefault="00125607" w:rsidP="006743BA">
      <w:pPr>
        <w:tabs>
          <w:tab w:val="left" w:pos="2235"/>
        </w:tabs>
        <w:spacing w:line="360" w:lineRule="exact"/>
        <w:ind w:left="567" w:firstLineChars="200" w:firstLine="480"/>
        <w:rPr>
          <w:rFonts w:ascii="標楷體" w:eastAsia="標楷體" w:hAnsi="標楷體"/>
          <w:bCs/>
          <w:szCs w:val="24"/>
        </w:rPr>
      </w:pPr>
      <w:r w:rsidRPr="00F47C99">
        <w:rPr>
          <w:rFonts w:ascii="標楷體" w:eastAsia="標楷體" w:hAnsi="標楷體" w:hint="eastAsia"/>
          <w:bCs/>
          <w:szCs w:val="24"/>
        </w:rPr>
        <w:t>●瞭解特殊教育學校團隊運作情形，做為獎勵績優或追蹤輔導之依據。</w:t>
      </w:r>
      <w:r w:rsidRPr="00F47C99">
        <w:rPr>
          <w:rFonts w:ascii="標楷體" w:eastAsia="標楷體" w:hAnsi="標楷體"/>
          <w:bCs/>
          <w:szCs w:val="24"/>
        </w:rPr>
        <w:t xml:space="preserve"> </w:t>
      </w:r>
    </w:p>
    <w:p w:rsidR="00125607" w:rsidRPr="00F47C99" w:rsidRDefault="00125607" w:rsidP="006743BA">
      <w:pPr>
        <w:tabs>
          <w:tab w:val="left" w:pos="2235"/>
        </w:tabs>
        <w:spacing w:line="360" w:lineRule="exact"/>
        <w:ind w:leftChars="450" w:left="1320" w:hangingChars="100" w:hanging="240"/>
        <w:rPr>
          <w:rFonts w:ascii="標楷體" w:eastAsia="標楷體" w:hAnsi="標楷體"/>
          <w:bCs/>
          <w:szCs w:val="24"/>
        </w:rPr>
      </w:pPr>
      <w:r w:rsidRPr="00F47C99">
        <w:rPr>
          <w:rFonts w:ascii="標楷體" w:eastAsia="標楷體" w:hAnsi="標楷體" w:hint="eastAsia"/>
          <w:bCs/>
          <w:szCs w:val="24"/>
        </w:rPr>
        <w:t xml:space="preserve">●檢視學校教育目標達成狀況，以協助學校發展特色，落實學校經營管理。 </w:t>
      </w:r>
    </w:p>
    <w:p w:rsidR="00125607" w:rsidRPr="00BD0538" w:rsidRDefault="00125607" w:rsidP="001905AD">
      <w:pPr>
        <w:tabs>
          <w:tab w:val="left" w:pos="2235"/>
        </w:tabs>
        <w:spacing w:line="360" w:lineRule="exact"/>
        <w:ind w:left="567" w:firstLineChars="200" w:firstLine="480"/>
        <w:rPr>
          <w:rFonts w:ascii="標楷體" w:eastAsia="標楷體" w:hAnsi="標楷體"/>
          <w:bCs/>
          <w:szCs w:val="24"/>
        </w:rPr>
      </w:pPr>
      <w:r w:rsidRPr="00BD0538">
        <w:rPr>
          <w:rFonts w:ascii="標楷體" w:eastAsia="標楷體" w:hAnsi="標楷體" w:hint="eastAsia"/>
          <w:bCs/>
          <w:szCs w:val="24"/>
        </w:rPr>
        <w:t>評鑑的實施過程為：</w:t>
      </w:r>
    </w:p>
    <w:p w:rsidR="00125607" w:rsidRPr="00F47C99" w:rsidRDefault="00125607" w:rsidP="00125607">
      <w:pPr>
        <w:spacing w:line="360" w:lineRule="exact"/>
        <w:ind w:left="567"/>
        <w:rPr>
          <w:rFonts w:ascii="標楷體" w:eastAsia="標楷體" w:hAnsi="標楷體"/>
          <w:bCs/>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Pr="00F47C99">
        <w:rPr>
          <w:rFonts w:ascii="標楷體" w:eastAsia="標楷體" w:hAnsi="標楷體" w:hint="eastAsia"/>
          <w:bCs/>
          <w:szCs w:val="24"/>
        </w:rPr>
        <w:t xml:space="preserve"> ●辦理評鑑</w:t>
      </w:r>
      <w:r w:rsidRPr="00F47C99">
        <w:rPr>
          <w:rFonts w:eastAsia="標楷體"/>
          <w:szCs w:val="24"/>
        </w:rPr>
        <w:t>說明會</w:t>
      </w:r>
      <w:r w:rsidRPr="00F47C99">
        <w:rPr>
          <w:rFonts w:eastAsia="標楷體" w:hint="eastAsia"/>
          <w:szCs w:val="24"/>
        </w:rPr>
        <w:t>：已於</w:t>
      </w:r>
      <w:r w:rsidRPr="00F47C99">
        <w:rPr>
          <w:rFonts w:eastAsia="標楷體" w:hint="eastAsia"/>
          <w:szCs w:val="24"/>
        </w:rPr>
        <w:t>8</w:t>
      </w:r>
      <w:r w:rsidRPr="00F47C99">
        <w:rPr>
          <w:rFonts w:eastAsia="標楷體" w:hint="eastAsia"/>
          <w:szCs w:val="24"/>
        </w:rPr>
        <w:t>月</w:t>
      </w:r>
      <w:r w:rsidRPr="00F47C99">
        <w:rPr>
          <w:rFonts w:eastAsia="標楷體" w:hint="eastAsia"/>
          <w:szCs w:val="24"/>
        </w:rPr>
        <w:t>24</w:t>
      </w:r>
      <w:r w:rsidRPr="00F47C99">
        <w:rPr>
          <w:rFonts w:eastAsia="標楷體" w:hint="eastAsia"/>
          <w:szCs w:val="24"/>
        </w:rPr>
        <w:t>辦理完畢</w:t>
      </w:r>
    </w:p>
    <w:p w:rsidR="00125607" w:rsidRPr="00F47C99" w:rsidRDefault="00125607" w:rsidP="00BD0538">
      <w:pPr>
        <w:tabs>
          <w:tab w:val="left" w:pos="2235"/>
        </w:tabs>
        <w:spacing w:line="360" w:lineRule="exact"/>
        <w:ind w:left="1200" w:hangingChars="500" w:hanging="1200"/>
        <w:rPr>
          <w:rFonts w:ascii="標楷體" w:eastAsia="標楷體" w:hAnsi="標楷體"/>
          <w:bCs/>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00BD0538">
        <w:rPr>
          <w:rFonts w:ascii="標楷體" w:eastAsia="標楷體" w:hAnsi="標楷體" w:hint="eastAsia"/>
          <w:bCs/>
          <w:szCs w:val="24"/>
        </w:rPr>
        <w:t xml:space="preserve">     </w:t>
      </w:r>
      <w:r w:rsidRPr="00F47C99">
        <w:rPr>
          <w:rFonts w:ascii="標楷體" w:eastAsia="標楷體" w:hAnsi="標楷體" w:hint="eastAsia"/>
          <w:bCs/>
          <w:szCs w:val="24"/>
        </w:rPr>
        <w:t xml:space="preserve"> ●成立自評小組 ：由校長召集，各處室主任、教師代表、家長代表組成，先就評鑑項目進行討論。</w:t>
      </w:r>
    </w:p>
    <w:p w:rsidR="00125607" w:rsidRPr="00F47C99" w:rsidRDefault="00125607" w:rsidP="00125607">
      <w:pPr>
        <w:tabs>
          <w:tab w:val="left" w:pos="2235"/>
        </w:tabs>
        <w:spacing w:line="360" w:lineRule="exact"/>
        <w:ind w:left="567"/>
        <w:rPr>
          <w:rFonts w:ascii="標楷體" w:eastAsia="標楷體" w:hAnsi="標楷體"/>
          <w:bCs/>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00BD0538">
        <w:rPr>
          <w:rFonts w:ascii="標楷體" w:eastAsia="標楷體" w:hAnsi="標楷體" w:hint="eastAsia"/>
          <w:bCs/>
          <w:szCs w:val="24"/>
        </w:rPr>
        <w:t xml:space="preserve"> </w:t>
      </w:r>
      <w:r w:rsidRPr="00F47C99">
        <w:rPr>
          <w:rFonts w:ascii="標楷體" w:eastAsia="標楷體" w:hAnsi="標楷體" w:hint="eastAsia"/>
          <w:bCs/>
          <w:szCs w:val="24"/>
        </w:rPr>
        <w:t>●學校自評</w:t>
      </w:r>
    </w:p>
    <w:p w:rsidR="00125607" w:rsidRPr="00F47C99" w:rsidRDefault="00125607" w:rsidP="00125607">
      <w:pPr>
        <w:spacing w:line="360" w:lineRule="exact"/>
        <w:ind w:left="567"/>
        <w:rPr>
          <w:rFonts w:eastAsia="標楷體"/>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Pr="00F47C99">
        <w:rPr>
          <w:rFonts w:ascii="標楷體" w:eastAsia="標楷體" w:hAnsi="標楷體" w:hint="eastAsia"/>
          <w:bCs/>
          <w:szCs w:val="24"/>
        </w:rPr>
        <w:t xml:space="preserve"> </w:t>
      </w:r>
      <w:r w:rsidRPr="00F47C99">
        <w:rPr>
          <w:rFonts w:eastAsia="標楷體"/>
          <w:szCs w:val="24"/>
        </w:rPr>
        <w:t>實施期程：</w:t>
      </w:r>
      <w:r w:rsidRPr="00F47C99">
        <w:rPr>
          <w:rFonts w:eastAsia="標楷體" w:hint="eastAsia"/>
          <w:szCs w:val="24"/>
        </w:rPr>
        <w:t xml:space="preserve"> 9</w:t>
      </w:r>
      <w:r w:rsidRPr="00F47C99">
        <w:rPr>
          <w:rFonts w:eastAsia="標楷體" w:hint="eastAsia"/>
          <w:szCs w:val="24"/>
        </w:rPr>
        <w:t>月至</w:t>
      </w:r>
      <w:r w:rsidRPr="00F47C99">
        <w:rPr>
          <w:rFonts w:eastAsia="標楷體" w:hint="eastAsia"/>
          <w:szCs w:val="24"/>
        </w:rPr>
        <w:t>10</w:t>
      </w:r>
      <w:r w:rsidRPr="00F47C99">
        <w:rPr>
          <w:rFonts w:eastAsia="標楷體" w:hint="eastAsia"/>
          <w:szCs w:val="24"/>
        </w:rPr>
        <w:t>月</w:t>
      </w:r>
      <w:r w:rsidRPr="00F47C99">
        <w:rPr>
          <w:rFonts w:eastAsia="標楷體" w:hint="eastAsia"/>
          <w:szCs w:val="24"/>
        </w:rPr>
        <w:t>15</w:t>
      </w:r>
      <w:r w:rsidRPr="00F47C99">
        <w:rPr>
          <w:rFonts w:eastAsia="標楷體" w:hint="eastAsia"/>
          <w:szCs w:val="24"/>
        </w:rPr>
        <w:t>日。</w:t>
      </w:r>
    </w:p>
    <w:p w:rsidR="00125607" w:rsidRPr="00F47C99" w:rsidRDefault="00125607" w:rsidP="00BD0538">
      <w:pPr>
        <w:spacing w:line="360" w:lineRule="exact"/>
        <w:ind w:leftChars="76" w:left="1262" w:hangingChars="450" w:hanging="1080"/>
        <w:rPr>
          <w:rFonts w:eastAsia="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szCs w:val="24"/>
        </w:rPr>
        <w:t>實施內容：</w:t>
      </w:r>
      <w:r w:rsidRPr="00F47C99">
        <w:rPr>
          <w:rFonts w:eastAsia="標楷體" w:hint="eastAsia"/>
          <w:szCs w:val="24"/>
        </w:rPr>
        <w:t>依評鑑項目進行自我檢核，包括填寫各項校務評鑑項目及個案輔導評量檢核表。</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szCs w:val="24"/>
        </w:rPr>
        <w:t>評鑑方式：</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hint="eastAsia"/>
          <w:szCs w:val="24"/>
        </w:rPr>
        <w:t xml:space="preserve"> </w:t>
      </w:r>
      <w:r w:rsidRPr="00F47C99">
        <w:rPr>
          <w:rFonts w:eastAsia="標楷體" w:hint="eastAsia"/>
          <w:szCs w:val="24"/>
        </w:rPr>
        <w:t>校務評鑑：</w:t>
      </w:r>
      <w:r w:rsidRPr="00F47C99">
        <w:rPr>
          <w:rFonts w:eastAsia="標楷體"/>
          <w:szCs w:val="24"/>
        </w:rPr>
        <w:t>由各校參照評鑑</w:t>
      </w:r>
      <w:r w:rsidRPr="00F47C99">
        <w:rPr>
          <w:rFonts w:eastAsia="標楷體" w:hint="eastAsia"/>
          <w:szCs w:val="24"/>
        </w:rPr>
        <w:t>項目</w:t>
      </w:r>
      <w:r w:rsidRPr="00F47C99">
        <w:rPr>
          <w:rFonts w:eastAsia="標楷體"/>
          <w:szCs w:val="24"/>
        </w:rPr>
        <w:t>，</w:t>
      </w:r>
      <w:r w:rsidRPr="00F47C99">
        <w:rPr>
          <w:rFonts w:eastAsia="標楷體" w:hint="eastAsia"/>
          <w:szCs w:val="24"/>
        </w:rPr>
        <w:t>撰寫自我評鑑報告。</w:t>
      </w:r>
    </w:p>
    <w:p w:rsidR="00125607" w:rsidRPr="00F47C99" w:rsidRDefault="00125607" w:rsidP="00BD0538">
      <w:pPr>
        <w:tabs>
          <w:tab w:val="left" w:pos="2235"/>
        </w:tabs>
        <w:spacing w:line="360" w:lineRule="exact"/>
        <w:ind w:left="1320" w:hangingChars="550" w:hanging="1320"/>
        <w:rPr>
          <w:rFonts w:eastAsia="標楷體"/>
          <w:szCs w:val="24"/>
        </w:rPr>
      </w:pPr>
      <w:r w:rsidRPr="00F47C99">
        <w:rPr>
          <w:rFonts w:eastAsia="標楷體" w:hint="eastAsia"/>
          <w:szCs w:val="24"/>
        </w:rPr>
        <w:t xml:space="preserve">   </w:t>
      </w:r>
      <w:r w:rsidR="001905AD">
        <w:rPr>
          <w:rFonts w:eastAsia="標楷體" w:hint="eastAsia"/>
          <w:szCs w:val="24"/>
        </w:rPr>
        <w:t xml:space="preserve">  </w:t>
      </w:r>
      <w:r w:rsidRPr="00F47C99">
        <w:rPr>
          <w:rFonts w:eastAsia="標楷體" w:hint="eastAsia"/>
          <w:szCs w:val="24"/>
        </w:rPr>
        <w:t xml:space="preserve"> </w:t>
      </w:r>
      <w:r w:rsidR="00BD0538">
        <w:rPr>
          <w:rFonts w:eastAsia="標楷體" w:hint="eastAsia"/>
          <w:szCs w:val="24"/>
        </w:rPr>
        <w:t xml:space="preserve">     </w:t>
      </w:r>
      <w:r w:rsidRPr="00F47C99">
        <w:rPr>
          <w:rFonts w:eastAsia="標楷體" w:hint="eastAsia"/>
          <w:szCs w:val="24"/>
        </w:rPr>
        <w:t>個案輔導評量：由個管教師依照學生個別化教育計畫填寫個案輔導評量檢核表</w:t>
      </w:r>
    </w:p>
    <w:p w:rsidR="00125607" w:rsidRPr="00F47C99" w:rsidRDefault="00125607" w:rsidP="00125607">
      <w:pPr>
        <w:spacing w:line="360" w:lineRule="exact"/>
        <w:ind w:left="567"/>
        <w:rPr>
          <w:rFonts w:eastAsia="標楷體"/>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Pr="00F47C99">
        <w:rPr>
          <w:rFonts w:ascii="標楷體" w:eastAsia="標楷體" w:hAnsi="標楷體" w:hint="eastAsia"/>
          <w:bCs/>
          <w:szCs w:val="24"/>
        </w:rPr>
        <w:t>●</w:t>
      </w:r>
      <w:r w:rsidRPr="00F47C99">
        <w:rPr>
          <w:rFonts w:eastAsia="標楷體"/>
          <w:szCs w:val="24"/>
        </w:rPr>
        <w:t>訪視評鑑</w:t>
      </w:r>
    </w:p>
    <w:p w:rsidR="00125607" w:rsidRPr="00F47C99" w:rsidRDefault="00125607" w:rsidP="00125607">
      <w:pPr>
        <w:spacing w:line="360" w:lineRule="exact"/>
        <w:ind w:left="567"/>
        <w:rPr>
          <w:rFonts w:eastAsia="標楷體"/>
          <w:color w:val="000000"/>
          <w:szCs w:val="24"/>
        </w:rPr>
      </w:pPr>
      <w:r w:rsidRPr="00F47C99">
        <w:rPr>
          <w:rFonts w:eastAsia="標楷體" w:hint="eastAsia"/>
          <w:szCs w:val="24"/>
        </w:rPr>
        <w:t xml:space="preserve">   </w:t>
      </w:r>
      <w:r w:rsidR="001905AD">
        <w:rPr>
          <w:rFonts w:eastAsia="標楷體" w:hint="eastAsia"/>
          <w:szCs w:val="24"/>
        </w:rPr>
        <w:t xml:space="preserve"> </w:t>
      </w:r>
      <w:r w:rsidR="00C558ED">
        <w:rPr>
          <w:rFonts w:eastAsia="標楷體" w:hint="eastAsia"/>
          <w:szCs w:val="24"/>
        </w:rPr>
        <w:t xml:space="preserve">  </w:t>
      </w:r>
      <w:r w:rsidRPr="00F47C99">
        <w:rPr>
          <w:rFonts w:eastAsia="標楷體"/>
          <w:szCs w:val="24"/>
        </w:rPr>
        <w:t>（一）實施</w:t>
      </w:r>
      <w:r w:rsidRPr="00F47C99">
        <w:rPr>
          <w:rFonts w:eastAsia="標楷體" w:hint="eastAsia"/>
          <w:szCs w:val="24"/>
        </w:rPr>
        <w:t>期程</w:t>
      </w:r>
      <w:r w:rsidRPr="00F47C99">
        <w:rPr>
          <w:rFonts w:eastAsia="標楷體"/>
          <w:szCs w:val="24"/>
        </w:rPr>
        <w:t>：</w:t>
      </w:r>
      <w:r w:rsidRPr="00F47C99">
        <w:rPr>
          <w:rFonts w:eastAsia="標楷體" w:hint="eastAsia"/>
          <w:szCs w:val="24"/>
        </w:rPr>
        <w:t xml:space="preserve"> 11</w:t>
      </w:r>
      <w:r w:rsidRPr="00F47C99">
        <w:rPr>
          <w:rFonts w:eastAsia="標楷體" w:hint="eastAsia"/>
          <w:szCs w:val="24"/>
        </w:rPr>
        <w:t>月至</w:t>
      </w:r>
      <w:r w:rsidRPr="00F47C99">
        <w:rPr>
          <w:rFonts w:eastAsia="標楷體" w:hint="eastAsia"/>
          <w:szCs w:val="24"/>
        </w:rPr>
        <w:t>12</w:t>
      </w:r>
      <w:r w:rsidRPr="00F47C99">
        <w:rPr>
          <w:rFonts w:eastAsia="標楷體" w:hint="eastAsia"/>
          <w:szCs w:val="24"/>
        </w:rPr>
        <w:t>月</w:t>
      </w:r>
      <w:r w:rsidRPr="00F47C99">
        <w:rPr>
          <w:rFonts w:eastAsia="標楷體" w:hint="eastAsia"/>
          <w:szCs w:val="24"/>
        </w:rPr>
        <w:t>21</w:t>
      </w:r>
      <w:r w:rsidRPr="00F47C99">
        <w:rPr>
          <w:rFonts w:eastAsia="標楷體" w:hint="eastAsia"/>
          <w:szCs w:val="24"/>
        </w:rPr>
        <w:t>日。</w:t>
      </w:r>
    </w:p>
    <w:p w:rsidR="00125607" w:rsidRPr="00F47C99" w:rsidRDefault="00125607" w:rsidP="00C558ED">
      <w:pPr>
        <w:tabs>
          <w:tab w:val="left" w:pos="1418"/>
        </w:tabs>
        <w:spacing w:line="360" w:lineRule="exact"/>
        <w:ind w:leftChars="58" w:left="2059" w:hangingChars="800" w:hanging="1920"/>
        <w:rPr>
          <w:rFonts w:eastAsia="標楷體"/>
          <w:color w:val="000000"/>
          <w:szCs w:val="24"/>
        </w:rPr>
      </w:pPr>
      <w:r w:rsidRPr="00F47C99">
        <w:rPr>
          <w:rFonts w:ascii="標楷體" w:eastAsia="標楷體" w:hAnsi="標楷體" w:hint="eastAsia"/>
          <w:color w:val="000000"/>
          <w:szCs w:val="24"/>
        </w:rPr>
        <w:t xml:space="preserve">  </w:t>
      </w:r>
      <w:r w:rsidR="001905AD">
        <w:rPr>
          <w:rFonts w:ascii="標楷體" w:eastAsia="標楷體" w:hAnsi="標楷體" w:hint="eastAsia"/>
          <w:color w:val="000000"/>
          <w:szCs w:val="24"/>
        </w:rPr>
        <w:t xml:space="preserve">     </w:t>
      </w:r>
      <w:r w:rsidR="00C558ED">
        <w:rPr>
          <w:rFonts w:ascii="標楷體" w:eastAsia="標楷體" w:hAnsi="標楷體" w:hint="eastAsia"/>
          <w:color w:val="000000"/>
          <w:szCs w:val="24"/>
        </w:rPr>
        <w:t xml:space="preserve">   </w:t>
      </w:r>
      <w:r w:rsidRPr="00F47C99">
        <w:rPr>
          <w:rFonts w:ascii="標楷體" w:eastAsia="標楷體" w:hAnsi="標楷體" w:hint="eastAsia"/>
          <w:color w:val="000000"/>
          <w:szCs w:val="24"/>
        </w:rPr>
        <w:t>（二）</w:t>
      </w:r>
      <w:r w:rsidRPr="00F47C99">
        <w:rPr>
          <w:rFonts w:eastAsia="標楷體" w:hint="eastAsia"/>
          <w:color w:val="000000"/>
          <w:szCs w:val="24"/>
        </w:rPr>
        <w:t>實施內容</w:t>
      </w:r>
      <w:r w:rsidRPr="00F47C99">
        <w:rPr>
          <w:rFonts w:eastAsia="標楷體"/>
          <w:color w:val="000000"/>
          <w:szCs w:val="24"/>
        </w:rPr>
        <w:t>：採實地訪視方式，由評鑑委員前往受訪學校，進行資料參閱、觀摩教學活動、校園參觀及人員訪談。</w:t>
      </w:r>
    </w:p>
    <w:p w:rsidR="00125607" w:rsidRPr="00F47C99" w:rsidRDefault="00125607" w:rsidP="00330707">
      <w:pPr>
        <w:spacing w:line="360" w:lineRule="exact"/>
        <w:ind w:left="1320" w:hangingChars="550" w:hanging="1320"/>
        <w:rPr>
          <w:rFonts w:eastAsia="標楷體"/>
          <w:szCs w:val="24"/>
        </w:rPr>
      </w:pPr>
      <w:r w:rsidRPr="00F47C99">
        <w:rPr>
          <w:rFonts w:ascii="標楷體" w:eastAsia="標楷體" w:hAnsi="標楷體" w:hint="eastAsia"/>
          <w:bCs/>
          <w:szCs w:val="24"/>
        </w:rPr>
        <w:t xml:space="preserve">  </w:t>
      </w:r>
      <w:r w:rsidR="001905AD">
        <w:rPr>
          <w:rFonts w:ascii="標楷體" w:eastAsia="標楷體" w:hAnsi="標楷體" w:hint="eastAsia"/>
          <w:bCs/>
          <w:szCs w:val="24"/>
        </w:rPr>
        <w:t xml:space="preserve">  </w:t>
      </w:r>
      <w:r w:rsidR="00330707">
        <w:rPr>
          <w:rFonts w:ascii="標楷體" w:eastAsia="標楷體" w:hAnsi="標楷體" w:hint="eastAsia"/>
          <w:bCs/>
          <w:szCs w:val="24"/>
        </w:rPr>
        <w:t xml:space="preserve">     </w:t>
      </w:r>
      <w:r w:rsidRPr="00F47C99">
        <w:rPr>
          <w:rFonts w:ascii="標楷體" w:eastAsia="標楷體" w:hAnsi="標楷體" w:hint="eastAsia"/>
          <w:bCs/>
          <w:szCs w:val="24"/>
        </w:rPr>
        <w:t>●評鑑結果</w:t>
      </w:r>
      <w:r w:rsidRPr="00F47C99">
        <w:rPr>
          <w:rFonts w:eastAsia="標楷體" w:hint="eastAsia"/>
          <w:szCs w:val="24"/>
        </w:rPr>
        <w:t>分為「通過」、「有條件通過」與「未通過」三種結果，結果之決定由評鑑委員綜合各校之自我評鑑結果，以及實地訪視評鑑結果，經過討論後決定。</w:t>
      </w:r>
    </w:p>
    <w:p w:rsidR="00125607" w:rsidRPr="00F47C99" w:rsidRDefault="00125607" w:rsidP="001905AD">
      <w:pPr>
        <w:spacing w:line="360" w:lineRule="exact"/>
        <w:ind w:left="567" w:firstLineChars="100" w:firstLine="240"/>
        <w:rPr>
          <w:rFonts w:eastAsia="標楷體"/>
          <w:szCs w:val="24"/>
        </w:rPr>
      </w:pPr>
      <w:r w:rsidRPr="00F47C99">
        <w:rPr>
          <w:rFonts w:ascii="標楷體" w:eastAsia="標楷體" w:hAnsi="標楷體" w:hint="eastAsia"/>
          <w:bCs/>
          <w:szCs w:val="24"/>
        </w:rPr>
        <w:lastRenderedPageBreak/>
        <w:t xml:space="preserve">  ●</w:t>
      </w:r>
      <w:r w:rsidRPr="00F47C99">
        <w:rPr>
          <w:rFonts w:eastAsia="標楷體"/>
          <w:szCs w:val="24"/>
        </w:rPr>
        <w:t>評鑑結果之運用：</w:t>
      </w:r>
      <w:r w:rsidRPr="00F47C99">
        <w:rPr>
          <w:rFonts w:eastAsia="標楷體"/>
          <w:szCs w:val="24"/>
        </w:rPr>
        <w:t xml:space="preserve"> </w:t>
      </w:r>
    </w:p>
    <w:p w:rsidR="00125607" w:rsidRPr="00F47C99" w:rsidRDefault="00125607" w:rsidP="001905AD">
      <w:pPr>
        <w:spacing w:line="360" w:lineRule="exact"/>
        <w:ind w:left="851"/>
        <w:rPr>
          <w:rFonts w:eastAsia="標楷體"/>
          <w:szCs w:val="24"/>
        </w:rPr>
      </w:pPr>
      <w:r w:rsidRPr="00F47C99">
        <w:rPr>
          <w:rFonts w:eastAsia="標楷體" w:hint="eastAsia"/>
          <w:szCs w:val="24"/>
        </w:rPr>
        <w:t xml:space="preserve">    </w:t>
      </w:r>
      <w:r w:rsidRPr="00F47C99">
        <w:rPr>
          <w:rFonts w:eastAsia="標楷體"/>
          <w:szCs w:val="24"/>
        </w:rPr>
        <w:t>作為各校</w:t>
      </w:r>
      <w:r w:rsidRPr="00F47C99">
        <w:rPr>
          <w:rFonts w:eastAsia="標楷體" w:hint="eastAsia"/>
          <w:szCs w:val="24"/>
        </w:rPr>
        <w:t>執行</w:t>
      </w:r>
      <w:r w:rsidRPr="00F47C99">
        <w:rPr>
          <w:rFonts w:eastAsia="標楷體"/>
          <w:szCs w:val="24"/>
        </w:rPr>
        <w:t>教育政策經費獎補助之依據。</w:t>
      </w:r>
    </w:p>
    <w:p w:rsidR="00125607" w:rsidRPr="00F47C99" w:rsidRDefault="00125607" w:rsidP="001905AD">
      <w:pPr>
        <w:spacing w:line="360" w:lineRule="exact"/>
        <w:ind w:left="851"/>
        <w:rPr>
          <w:rFonts w:eastAsia="標楷體"/>
          <w:szCs w:val="24"/>
        </w:rPr>
      </w:pPr>
      <w:r w:rsidRPr="00F47C99">
        <w:rPr>
          <w:rFonts w:eastAsia="標楷體" w:hint="eastAsia"/>
          <w:szCs w:val="24"/>
        </w:rPr>
        <w:t xml:space="preserve">    </w:t>
      </w:r>
      <w:r w:rsidRPr="00F47C99">
        <w:rPr>
          <w:rFonts w:eastAsia="標楷體"/>
          <w:szCs w:val="24"/>
        </w:rPr>
        <w:t>作為各校追蹤評鑑之依據。</w:t>
      </w:r>
    </w:p>
    <w:p w:rsidR="00125607" w:rsidRPr="00F47C99" w:rsidRDefault="00125607" w:rsidP="001905AD">
      <w:pPr>
        <w:spacing w:line="360" w:lineRule="exact"/>
        <w:ind w:left="851"/>
        <w:rPr>
          <w:rFonts w:eastAsia="標楷體"/>
          <w:szCs w:val="24"/>
        </w:rPr>
      </w:pPr>
      <w:r w:rsidRPr="00F47C99">
        <w:rPr>
          <w:rFonts w:eastAsia="標楷體" w:hint="eastAsia"/>
          <w:szCs w:val="24"/>
        </w:rPr>
        <w:t xml:space="preserve">    </w:t>
      </w:r>
      <w:r w:rsidRPr="00F47C99">
        <w:rPr>
          <w:rFonts w:eastAsia="標楷體"/>
          <w:szCs w:val="24"/>
        </w:rPr>
        <w:t>作為各校調整班</w:t>
      </w:r>
      <w:r w:rsidRPr="00F47C99">
        <w:rPr>
          <w:rFonts w:eastAsia="標楷體" w:hint="eastAsia"/>
          <w:szCs w:val="24"/>
        </w:rPr>
        <w:t>級</w:t>
      </w:r>
      <w:r w:rsidRPr="00F47C99">
        <w:rPr>
          <w:rFonts w:eastAsia="標楷體"/>
          <w:szCs w:val="24"/>
        </w:rPr>
        <w:t>數或招生名額之依據。</w:t>
      </w:r>
    </w:p>
    <w:p w:rsidR="00125607" w:rsidRPr="00F47C99" w:rsidRDefault="00125607" w:rsidP="00330707">
      <w:pPr>
        <w:spacing w:line="360" w:lineRule="exact"/>
        <w:ind w:leftChars="300" w:left="960" w:hangingChars="100" w:hanging="240"/>
        <w:rPr>
          <w:rFonts w:eastAsia="標楷體"/>
          <w:szCs w:val="24"/>
        </w:rPr>
      </w:pPr>
      <w:r w:rsidRPr="00F47C99">
        <w:rPr>
          <w:rFonts w:eastAsia="標楷體" w:hint="eastAsia"/>
          <w:szCs w:val="24"/>
        </w:rPr>
        <w:t>8.</w:t>
      </w:r>
      <w:r w:rsidRPr="00F47C99">
        <w:rPr>
          <w:rFonts w:eastAsia="標楷體" w:hint="eastAsia"/>
          <w:szCs w:val="24"/>
        </w:rPr>
        <w:t>本學期另一重要議題，也是我們必須配合推動的是「特教新課綱」，新課綱</w:t>
      </w:r>
      <w:r w:rsidR="008D0F52">
        <w:rPr>
          <w:rFonts w:eastAsia="標楷體" w:hint="eastAsia"/>
          <w:szCs w:val="24"/>
        </w:rPr>
        <w:t>的理念在</w:t>
      </w:r>
      <w:r w:rsidRPr="00F47C99">
        <w:rPr>
          <w:rFonts w:eastAsia="標楷體" w:hint="eastAsia"/>
          <w:szCs w:val="24"/>
        </w:rPr>
        <w:t>強調：</w:t>
      </w:r>
    </w:p>
    <w:p w:rsidR="00125607" w:rsidRPr="00F47C99" w:rsidRDefault="00125607" w:rsidP="00B51140">
      <w:pPr>
        <w:pStyle w:val="a3"/>
        <w:spacing w:line="360" w:lineRule="exact"/>
        <w:ind w:leftChars="0" w:left="567" w:firstLineChars="100" w:firstLine="240"/>
        <w:rPr>
          <w:rFonts w:eastAsia="標楷體" w:hint="eastAsia"/>
          <w:szCs w:val="24"/>
        </w:rPr>
      </w:pPr>
      <w:r w:rsidRPr="00F47C99">
        <w:rPr>
          <w:rFonts w:ascii="標楷體" w:eastAsia="標楷體" w:hAnsi="標楷體" w:hint="eastAsia"/>
          <w:bCs/>
          <w:szCs w:val="24"/>
        </w:rPr>
        <w:t>●</w:t>
      </w:r>
      <w:r w:rsidRPr="00F47C99">
        <w:rPr>
          <w:rFonts w:eastAsia="標楷體" w:hint="eastAsia"/>
          <w:szCs w:val="24"/>
        </w:rPr>
        <w:t>因應融合</w:t>
      </w:r>
      <w:r w:rsidRPr="00F47C99">
        <w:rPr>
          <w:rFonts w:eastAsia="標楷體"/>
          <w:szCs w:val="24"/>
        </w:rPr>
        <w:t>…</w:t>
      </w:r>
      <w:r w:rsidRPr="00F47C99">
        <w:rPr>
          <w:rFonts w:eastAsia="標楷體" w:hint="eastAsia"/>
          <w:szCs w:val="24"/>
        </w:rPr>
        <w:t>與普通教育接軌</w:t>
      </w:r>
      <w:r w:rsidRPr="00F47C99">
        <w:rPr>
          <w:rFonts w:eastAsia="標楷體"/>
          <w:szCs w:val="24"/>
        </w:rPr>
        <w:t>…</w:t>
      </w:r>
      <w:r w:rsidRPr="00F47C99">
        <w:rPr>
          <w:rFonts w:eastAsia="標楷體" w:hint="eastAsia"/>
          <w:szCs w:val="24"/>
        </w:rPr>
        <w:t>以普通</w:t>
      </w:r>
      <w:r w:rsidRPr="00F47C99">
        <w:rPr>
          <w:rFonts w:eastAsia="標楷體"/>
          <w:szCs w:val="24"/>
        </w:rPr>
        <w:t xml:space="preserve"> </w:t>
      </w:r>
      <w:r w:rsidRPr="00F47C99">
        <w:rPr>
          <w:rFonts w:eastAsia="標楷體" w:hint="eastAsia"/>
          <w:szCs w:val="24"/>
        </w:rPr>
        <w:t>教育課程為首要考量。</w:t>
      </w:r>
      <w:r w:rsidRPr="00F47C99">
        <w:rPr>
          <w:rFonts w:eastAsia="標楷體"/>
          <w:szCs w:val="24"/>
        </w:rPr>
        <w:t xml:space="preserve"> </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Pr="00F47C99">
        <w:rPr>
          <w:rFonts w:ascii="標楷體" w:eastAsia="標楷體" w:hAnsi="標楷體" w:hint="eastAsia"/>
          <w:bCs/>
          <w:szCs w:val="24"/>
        </w:rPr>
        <w:t>●</w:t>
      </w:r>
      <w:r w:rsidRPr="00F47C99">
        <w:rPr>
          <w:rFonts w:eastAsia="標楷體" w:hint="eastAsia"/>
          <w:szCs w:val="24"/>
        </w:rPr>
        <w:t>設計符合需求之補救或功能性課程</w:t>
      </w:r>
      <w:r w:rsidRPr="00F47C99">
        <w:rPr>
          <w:rFonts w:eastAsia="標楷體"/>
          <w:szCs w:val="24"/>
        </w:rPr>
        <w:t xml:space="preserve">..   </w:t>
      </w:r>
      <w:r w:rsidRPr="00F47C99">
        <w:rPr>
          <w:rFonts w:eastAsia="標楷體" w:hint="eastAsia"/>
          <w:szCs w:val="24"/>
        </w:rPr>
        <w:t>落實</w:t>
      </w:r>
      <w:r w:rsidRPr="00F47C99">
        <w:rPr>
          <w:rFonts w:eastAsia="標楷體"/>
          <w:szCs w:val="24"/>
        </w:rPr>
        <w:t>能力、學校及社區</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Pr="00F47C99">
        <w:rPr>
          <w:rFonts w:eastAsia="標楷體"/>
          <w:szCs w:val="24"/>
        </w:rPr>
        <w:t>本位課程。</w:t>
      </w:r>
      <w:r w:rsidRPr="00F47C99">
        <w:rPr>
          <w:rFonts w:eastAsia="標楷體"/>
          <w:szCs w:val="24"/>
        </w:rPr>
        <w:t xml:space="preserve"> </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Pr="00F47C99">
        <w:rPr>
          <w:rFonts w:ascii="標楷體" w:eastAsia="標楷體" w:hAnsi="標楷體" w:hint="eastAsia"/>
          <w:bCs/>
          <w:szCs w:val="24"/>
        </w:rPr>
        <w:t>●</w:t>
      </w:r>
      <w:r w:rsidRPr="00F47C99">
        <w:rPr>
          <w:rFonts w:eastAsia="標楷體"/>
          <w:szCs w:val="24"/>
        </w:rPr>
        <w:t>課程與教材的鬆綁，以重整、簡化</w:t>
      </w:r>
      <w:r w:rsidRPr="00F47C99">
        <w:rPr>
          <w:rFonts w:eastAsia="標楷體"/>
          <w:szCs w:val="24"/>
        </w:rPr>
        <w:t xml:space="preserve">..   </w:t>
      </w:r>
      <w:r w:rsidRPr="00F47C99">
        <w:rPr>
          <w:rFonts w:eastAsia="標楷體" w:hint="eastAsia"/>
          <w:szCs w:val="24"/>
        </w:rPr>
        <w:t>方式，</w:t>
      </w:r>
      <w:r w:rsidRPr="00F47C99">
        <w:rPr>
          <w:rFonts w:eastAsia="標楷體"/>
          <w:szCs w:val="24"/>
        </w:rPr>
        <w:t xml:space="preserve"> </w:t>
      </w:r>
      <w:r w:rsidRPr="00F47C99">
        <w:rPr>
          <w:rFonts w:eastAsia="標楷體"/>
          <w:szCs w:val="24"/>
        </w:rPr>
        <w:t>調整九年一貫能</w:t>
      </w:r>
    </w:p>
    <w:p w:rsidR="00125607" w:rsidRPr="00F47C99" w:rsidRDefault="00125607" w:rsidP="00125607">
      <w:pPr>
        <w:spacing w:line="360" w:lineRule="exact"/>
        <w:ind w:left="567"/>
        <w:rPr>
          <w:rFonts w:eastAsia="標楷體"/>
          <w:szCs w:val="24"/>
        </w:rPr>
      </w:pPr>
      <w:r w:rsidRPr="00F47C99">
        <w:rPr>
          <w:rFonts w:eastAsia="標楷體" w:hint="eastAsia"/>
          <w:szCs w:val="24"/>
        </w:rPr>
        <w:t xml:space="preserve">     </w:t>
      </w:r>
      <w:r w:rsidRPr="00F47C99">
        <w:rPr>
          <w:rFonts w:eastAsia="標楷體"/>
          <w:szCs w:val="24"/>
        </w:rPr>
        <w:t>力指</w:t>
      </w:r>
      <w:r w:rsidRPr="00F47C99">
        <w:rPr>
          <w:rFonts w:eastAsia="標楷體" w:hint="eastAsia"/>
          <w:szCs w:val="24"/>
        </w:rPr>
        <w:t>標</w:t>
      </w:r>
    </w:p>
    <w:p w:rsidR="00125607" w:rsidRPr="00F47C99" w:rsidRDefault="00125607" w:rsidP="00686497">
      <w:pPr>
        <w:spacing w:line="360" w:lineRule="exact"/>
        <w:ind w:left="567"/>
        <w:rPr>
          <w:rFonts w:eastAsia="標楷體"/>
          <w:szCs w:val="24"/>
        </w:rPr>
      </w:pPr>
      <w:r w:rsidRPr="00F47C99">
        <w:rPr>
          <w:rFonts w:eastAsia="標楷體"/>
          <w:szCs w:val="24"/>
        </w:rPr>
        <w:t> </w:t>
      </w:r>
      <w:r w:rsidRPr="00F47C99">
        <w:rPr>
          <w:rFonts w:eastAsia="標楷體" w:hint="eastAsia"/>
          <w:szCs w:val="24"/>
        </w:rPr>
        <w:t xml:space="preserve">  </w:t>
      </w:r>
      <w:r w:rsidRPr="00F47C99">
        <w:rPr>
          <w:rFonts w:ascii="標楷體" w:eastAsia="標楷體" w:hAnsi="標楷體" w:hint="eastAsia"/>
          <w:bCs/>
          <w:szCs w:val="24"/>
        </w:rPr>
        <w:t>●</w:t>
      </w:r>
      <w:r w:rsidRPr="00F47C99">
        <w:rPr>
          <w:rFonts w:eastAsia="標楷體"/>
          <w:szCs w:val="24"/>
        </w:rPr>
        <w:t>強化</w:t>
      </w:r>
      <w:r w:rsidRPr="00F47C99">
        <w:rPr>
          <w:rFonts w:eastAsia="標楷體"/>
          <w:szCs w:val="24"/>
        </w:rPr>
        <w:t>IEP</w:t>
      </w:r>
      <w:r w:rsidRPr="00F47C99">
        <w:rPr>
          <w:rFonts w:eastAsia="標楷體" w:hint="eastAsia"/>
          <w:szCs w:val="24"/>
        </w:rPr>
        <w:t>功能，將課程與</w:t>
      </w:r>
      <w:r w:rsidRPr="00F47C99">
        <w:rPr>
          <w:rFonts w:eastAsia="標楷體" w:hint="eastAsia"/>
          <w:szCs w:val="24"/>
        </w:rPr>
        <w:t xml:space="preserve"> </w:t>
      </w:r>
      <w:r w:rsidRPr="00F47C99">
        <w:rPr>
          <w:rFonts w:eastAsia="標楷體"/>
          <w:szCs w:val="24"/>
        </w:rPr>
        <w:t xml:space="preserve">IEP </w:t>
      </w:r>
      <w:r w:rsidRPr="00F47C99">
        <w:rPr>
          <w:rFonts w:eastAsia="標楷體" w:hint="eastAsia"/>
          <w:szCs w:val="24"/>
        </w:rPr>
        <w:t>做密切結合，</w:t>
      </w:r>
      <w:r w:rsidRPr="00F47C99">
        <w:rPr>
          <w:rFonts w:eastAsia="標楷體"/>
          <w:szCs w:val="24"/>
        </w:rPr>
        <w:t xml:space="preserve"> </w:t>
      </w:r>
      <w:r w:rsidRPr="00F47C99">
        <w:rPr>
          <w:rFonts w:eastAsia="標楷體"/>
          <w:szCs w:val="24"/>
        </w:rPr>
        <w:t>發揮執行督導功能。</w:t>
      </w:r>
      <w:r w:rsidRPr="00F47C99">
        <w:rPr>
          <w:rFonts w:eastAsia="標楷體"/>
          <w:szCs w:val="24"/>
        </w:rPr>
        <w:t xml:space="preserve"> </w:t>
      </w:r>
    </w:p>
    <w:p w:rsidR="00125607" w:rsidRPr="00F47C99" w:rsidRDefault="00125607" w:rsidP="004326AE">
      <w:pPr>
        <w:spacing w:line="360" w:lineRule="exact"/>
        <w:ind w:leftChars="-45" w:left="852" w:hangingChars="400" w:hanging="960"/>
        <w:rPr>
          <w:rFonts w:eastAsia="標楷體"/>
          <w:szCs w:val="24"/>
        </w:rPr>
      </w:pPr>
      <w:r w:rsidRPr="00F47C99">
        <w:rPr>
          <w:rFonts w:eastAsia="標楷體" w:hint="eastAsia"/>
          <w:szCs w:val="24"/>
        </w:rPr>
        <w:t xml:space="preserve"> </w:t>
      </w:r>
      <w:r w:rsidR="004326AE">
        <w:rPr>
          <w:rFonts w:eastAsia="標楷體" w:hint="eastAsia"/>
          <w:szCs w:val="24"/>
        </w:rPr>
        <w:t xml:space="preserve">       </w:t>
      </w:r>
      <w:r w:rsidRPr="00F47C99">
        <w:rPr>
          <w:rFonts w:eastAsia="標楷體" w:hint="eastAsia"/>
          <w:szCs w:val="24"/>
        </w:rPr>
        <w:t>簡單的說，教師則可根據學生的能力、需求和學校與社區之特性設計，強調適性化與個別化，以達課程與教材鬆綁的目的。</w:t>
      </w:r>
      <w:r w:rsidRPr="00F47C99">
        <w:rPr>
          <w:rFonts w:eastAsia="標楷體"/>
          <w:szCs w:val="24"/>
        </w:rPr>
        <w:t xml:space="preserve"> </w:t>
      </w:r>
    </w:p>
    <w:p w:rsidR="00125607" w:rsidRPr="00F47C99" w:rsidRDefault="00125607" w:rsidP="004326AE">
      <w:pPr>
        <w:tabs>
          <w:tab w:val="left" w:pos="590"/>
        </w:tabs>
        <w:spacing w:line="360" w:lineRule="exact"/>
        <w:ind w:left="840" w:hangingChars="350" w:hanging="840"/>
        <w:rPr>
          <w:rFonts w:eastAsia="標楷體"/>
          <w:szCs w:val="24"/>
        </w:rPr>
      </w:pPr>
      <w:r w:rsidRPr="00F47C99">
        <w:rPr>
          <w:rFonts w:eastAsia="標楷體" w:hint="eastAsia"/>
          <w:szCs w:val="24"/>
        </w:rPr>
        <w:t xml:space="preserve">  </w:t>
      </w:r>
      <w:r w:rsidR="004326AE">
        <w:rPr>
          <w:rFonts w:eastAsia="標楷體" w:hint="eastAsia"/>
          <w:szCs w:val="24"/>
        </w:rPr>
        <w:t xml:space="preserve">     </w:t>
      </w:r>
      <w:r w:rsidRPr="00F47C99">
        <w:rPr>
          <w:rFonts w:eastAsia="標楷體" w:hint="eastAsia"/>
          <w:szCs w:val="24"/>
        </w:rPr>
        <w:t>至於</w:t>
      </w:r>
      <w:r w:rsidRPr="00F47C99">
        <w:rPr>
          <w:rFonts w:eastAsia="標楷體" w:hint="eastAsia"/>
          <w:szCs w:val="24"/>
        </w:rPr>
        <w:t xml:space="preserve"> </w:t>
      </w:r>
      <w:r w:rsidRPr="00F47C99">
        <w:rPr>
          <w:rFonts w:eastAsia="標楷體" w:hint="eastAsia"/>
          <w:szCs w:val="24"/>
        </w:rPr>
        <w:t>在</w:t>
      </w:r>
      <w:r w:rsidRPr="00F47C99">
        <w:rPr>
          <w:rFonts w:eastAsia="標楷體"/>
          <w:szCs w:val="24"/>
        </w:rPr>
        <w:t>IEP</w:t>
      </w:r>
      <w:r w:rsidRPr="00F47C99">
        <w:rPr>
          <w:rFonts w:eastAsia="標楷體" w:hint="eastAsia"/>
          <w:szCs w:val="24"/>
        </w:rPr>
        <w:t>撰寫上請同仁們留意的是：基本資料、評量紀錄、能力現況、優弱勢及特殊需求</w:t>
      </w:r>
      <w:r w:rsidRPr="00F47C99">
        <w:rPr>
          <w:rFonts w:eastAsia="標楷體"/>
          <w:szCs w:val="24"/>
        </w:rPr>
        <w:t xml:space="preserve"> </w:t>
      </w:r>
      <w:r w:rsidRPr="00F47C99">
        <w:rPr>
          <w:rFonts w:eastAsia="標楷體" w:hint="eastAsia"/>
          <w:szCs w:val="24"/>
        </w:rPr>
        <w:t>、教育安置與服務模式、特教服務、學年目標、學期目標</w:t>
      </w:r>
      <w:r w:rsidRPr="00F47C99">
        <w:rPr>
          <w:rFonts w:eastAsia="標楷體"/>
          <w:szCs w:val="24"/>
        </w:rPr>
        <w:t xml:space="preserve"> </w:t>
      </w:r>
      <w:r w:rsidRPr="00F47C99">
        <w:rPr>
          <w:rFonts w:eastAsia="標楷體" w:hint="eastAsia"/>
          <w:szCs w:val="24"/>
        </w:rPr>
        <w:t>彼此間必須是相呼應的</w:t>
      </w:r>
      <w:r w:rsidRPr="00F47C99">
        <w:rPr>
          <w:rFonts w:eastAsia="標楷體"/>
          <w:szCs w:val="24"/>
        </w:rPr>
        <w:t xml:space="preserve"> </w:t>
      </w:r>
      <w:r w:rsidRPr="00F47C99">
        <w:rPr>
          <w:rFonts w:eastAsia="標楷體" w:hint="eastAsia"/>
          <w:szCs w:val="24"/>
        </w:rPr>
        <w:t>。</w:t>
      </w:r>
    </w:p>
    <w:p w:rsidR="00125607" w:rsidRPr="00F47C99" w:rsidRDefault="00125607" w:rsidP="004326AE">
      <w:pPr>
        <w:tabs>
          <w:tab w:val="left" w:pos="567"/>
        </w:tabs>
        <w:spacing w:line="360" w:lineRule="exact"/>
        <w:ind w:leftChars="250" w:left="960" w:hangingChars="150" w:hanging="360"/>
        <w:rPr>
          <w:rFonts w:eastAsia="標楷體"/>
          <w:szCs w:val="24"/>
        </w:rPr>
      </w:pPr>
      <w:r w:rsidRPr="00F47C99">
        <w:rPr>
          <w:rFonts w:eastAsia="標楷體" w:hint="eastAsia"/>
          <w:szCs w:val="24"/>
        </w:rPr>
        <w:t>9.</w:t>
      </w:r>
      <w:r w:rsidRPr="00F47C99">
        <w:rPr>
          <w:rFonts w:eastAsia="文鼎粗行楷" w:hAnsi="新細明體" w:cs="+mn-cs" w:hint="eastAsia"/>
          <w:color w:val="000000"/>
          <w:kern w:val="24"/>
          <w:szCs w:val="24"/>
        </w:rPr>
        <w:t xml:space="preserve"> </w:t>
      </w:r>
      <w:r w:rsidRPr="00F47C99">
        <w:rPr>
          <w:rFonts w:ascii="標楷體" w:eastAsia="標楷體" w:hAnsi="標楷體" w:cs="細明體" w:hint="eastAsia"/>
          <w:color w:val="000000"/>
          <w:kern w:val="24"/>
          <w:szCs w:val="24"/>
        </w:rPr>
        <w:t>今年暑假中我們進行了多項的工程包括：</w:t>
      </w:r>
      <w:r w:rsidRPr="00F47C99">
        <w:rPr>
          <w:rFonts w:ascii="標楷體" w:eastAsia="標楷體" w:hAnsi="標楷體" w:hint="eastAsia"/>
          <w:szCs w:val="24"/>
        </w:rPr>
        <w:t>音樂廳</w:t>
      </w:r>
      <w:r w:rsidRPr="00F47C99">
        <w:rPr>
          <w:rFonts w:eastAsia="標楷體" w:hint="eastAsia"/>
          <w:szCs w:val="24"/>
        </w:rPr>
        <w:t>舞台整修</w:t>
      </w:r>
      <w:r w:rsidRPr="00F47C99">
        <w:rPr>
          <w:rFonts w:eastAsia="標楷體"/>
          <w:szCs w:val="24"/>
        </w:rPr>
        <w:t xml:space="preserve"> </w:t>
      </w:r>
      <w:r w:rsidRPr="00F47C99">
        <w:rPr>
          <w:rFonts w:eastAsia="標楷體" w:hint="eastAsia"/>
          <w:szCs w:val="24"/>
        </w:rPr>
        <w:t>、游泳池整修、教學大樓無障礙廁所整修</w:t>
      </w:r>
      <w:r w:rsidRPr="00F47C99">
        <w:rPr>
          <w:rFonts w:eastAsia="標楷體"/>
          <w:szCs w:val="24"/>
        </w:rPr>
        <w:t xml:space="preserve"> </w:t>
      </w:r>
      <w:r w:rsidRPr="00F47C99">
        <w:rPr>
          <w:rFonts w:eastAsia="標楷體" w:hint="eastAsia"/>
          <w:szCs w:val="24"/>
        </w:rPr>
        <w:t>、樓梯玻璃帷幕</w:t>
      </w:r>
      <w:r w:rsidRPr="00F47C99">
        <w:rPr>
          <w:rFonts w:eastAsia="標楷體"/>
          <w:szCs w:val="24"/>
        </w:rPr>
        <w:t xml:space="preserve"> </w:t>
      </w:r>
      <w:r w:rsidRPr="00F47C99">
        <w:rPr>
          <w:rFonts w:eastAsia="標楷體" w:hint="eastAsia"/>
          <w:szCs w:val="24"/>
        </w:rPr>
        <w:t>、三樓欄杆加高</w:t>
      </w:r>
      <w:r w:rsidRPr="00F47C99">
        <w:rPr>
          <w:rFonts w:eastAsia="標楷體"/>
          <w:szCs w:val="24"/>
        </w:rPr>
        <w:t xml:space="preserve"> </w:t>
      </w:r>
      <w:r w:rsidRPr="00F47C99">
        <w:rPr>
          <w:rFonts w:eastAsia="標楷體" w:hint="eastAsia"/>
          <w:szCs w:val="24"/>
        </w:rPr>
        <w:t>、司令臺整修、校園透水鋪面等，各項工程已陸續完工，我們在規畫整修項目及向教育局申請經費主要是以學生需要為優先考慮</w:t>
      </w:r>
      <w:r w:rsidRPr="00F47C99">
        <w:rPr>
          <w:rFonts w:eastAsia="標楷體"/>
          <w:szCs w:val="24"/>
        </w:rPr>
        <w:t xml:space="preserve"> </w:t>
      </w:r>
      <w:r w:rsidRPr="00F47C99">
        <w:rPr>
          <w:rFonts w:eastAsia="標楷體" w:hint="eastAsia"/>
          <w:szCs w:val="24"/>
        </w:rPr>
        <w:t>，希望我們有更溫暖、安全的校園環境</w:t>
      </w:r>
      <w:r w:rsidRPr="00F47C99">
        <w:rPr>
          <w:rFonts w:eastAsia="標楷體"/>
          <w:szCs w:val="24"/>
        </w:rPr>
        <w:t xml:space="preserve"> </w:t>
      </w:r>
      <w:r w:rsidRPr="00F47C99">
        <w:rPr>
          <w:rFonts w:eastAsia="標楷體" w:hint="eastAsia"/>
          <w:szCs w:val="24"/>
        </w:rPr>
        <w:t>。</w:t>
      </w:r>
    </w:p>
    <w:p w:rsidR="00125607" w:rsidRPr="00330707" w:rsidRDefault="00125607" w:rsidP="00330707">
      <w:pPr>
        <w:tabs>
          <w:tab w:val="left" w:pos="590"/>
        </w:tabs>
        <w:spacing w:line="360" w:lineRule="exact"/>
        <w:ind w:leftChars="250" w:left="960" w:hangingChars="150" w:hanging="360"/>
        <w:rPr>
          <w:rFonts w:ascii="標楷體" w:eastAsia="標楷體" w:hAnsi="標楷體" w:cs="細明體"/>
          <w:kern w:val="24"/>
          <w:szCs w:val="24"/>
        </w:rPr>
      </w:pPr>
      <w:r w:rsidRPr="00F47C99">
        <w:rPr>
          <w:rFonts w:eastAsia="標楷體" w:hint="eastAsia"/>
          <w:szCs w:val="24"/>
        </w:rPr>
        <w:t>10.</w:t>
      </w:r>
      <w:r w:rsidRPr="00F47C99">
        <w:rPr>
          <w:rFonts w:ascii="標楷體" w:eastAsia="標楷體" w:hAnsi="標楷體" w:cs="細明體" w:hint="eastAsia"/>
          <w:kern w:val="24"/>
          <w:szCs w:val="24"/>
        </w:rPr>
        <w:t>我們的學生宿舍，在暑假中經過教育局及專家學者們多次的研議後，決定先</w:t>
      </w:r>
      <w:r w:rsidRPr="00F47C99">
        <w:rPr>
          <w:rFonts w:ascii="標楷體" w:eastAsia="標楷體" w:hAnsi="標楷體" w:hint="eastAsia"/>
          <w:szCs w:val="24"/>
        </w:rPr>
        <w:t>監測</w:t>
      </w:r>
      <w:r w:rsidRPr="00F47C99">
        <w:rPr>
          <w:rFonts w:eastAsia="標楷體" w:hint="eastAsia"/>
          <w:szCs w:val="24"/>
        </w:rPr>
        <w:t>一年，後續會依監測結果再作處置，所以同學們可以安心住下</w:t>
      </w:r>
      <w:r w:rsidRPr="00F47C99">
        <w:rPr>
          <w:rFonts w:eastAsia="標楷體"/>
          <w:szCs w:val="24"/>
        </w:rPr>
        <w:t xml:space="preserve"> </w:t>
      </w:r>
      <w:r w:rsidRPr="00F47C99">
        <w:rPr>
          <w:rFonts w:eastAsia="標楷體" w:hint="eastAsia"/>
          <w:szCs w:val="24"/>
        </w:rPr>
        <w:t>，但請各同仁平時也多留意、協助觀察，學生的安全我們共同來維護</w:t>
      </w:r>
      <w:r w:rsidR="00330707">
        <w:rPr>
          <w:rFonts w:eastAsia="標楷體" w:hint="eastAsia"/>
          <w:szCs w:val="24"/>
        </w:rPr>
        <w:t>。</w:t>
      </w:r>
      <w:r w:rsidRPr="00F47C99">
        <w:rPr>
          <w:rFonts w:eastAsia="標楷體"/>
          <w:szCs w:val="24"/>
        </w:rPr>
        <w:t xml:space="preserve"> </w:t>
      </w:r>
    </w:p>
    <w:p w:rsidR="00686497" w:rsidRDefault="00125607" w:rsidP="00125607">
      <w:pPr>
        <w:tabs>
          <w:tab w:val="left" w:pos="590"/>
        </w:tabs>
        <w:spacing w:line="360" w:lineRule="exact"/>
        <w:ind w:left="567"/>
        <w:rPr>
          <w:rFonts w:ascii="標楷體" w:eastAsia="標楷體" w:hAnsi="標楷體" w:cs="+mn-cs"/>
          <w:bCs/>
          <w:kern w:val="24"/>
          <w:szCs w:val="24"/>
        </w:rPr>
      </w:pPr>
      <w:r w:rsidRPr="00F47C99">
        <w:rPr>
          <w:rFonts w:eastAsia="標楷體" w:hint="eastAsia"/>
          <w:szCs w:val="24"/>
        </w:rPr>
        <w:t>11.</w:t>
      </w:r>
      <w:r w:rsidRPr="00F47C99">
        <w:rPr>
          <w:rFonts w:ascii="標楷體" w:eastAsia="標楷體" w:hAnsi="標楷體" w:cs="+mn-cs" w:hint="eastAsia"/>
          <w:bCs/>
          <w:kern w:val="24"/>
          <w:szCs w:val="24"/>
        </w:rPr>
        <w:t>在暑假中看到一段話覺得很有意義，願與同仁共勉：</w:t>
      </w:r>
    </w:p>
    <w:p w:rsidR="00686497" w:rsidRDefault="00125607" w:rsidP="00686497">
      <w:pPr>
        <w:tabs>
          <w:tab w:val="left" w:pos="590"/>
        </w:tabs>
        <w:spacing w:line="360" w:lineRule="exact"/>
        <w:ind w:left="567" w:firstLineChars="100" w:firstLine="240"/>
        <w:rPr>
          <w:rFonts w:eastAsia="標楷體"/>
          <w:bCs/>
          <w:szCs w:val="24"/>
        </w:rPr>
      </w:pPr>
      <w:r w:rsidRPr="00F47C99">
        <w:rPr>
          <w:rFonts w:ascii="標楷體" w:eastAsia="標楷體" w:hAnsi="標楷體" w:cs="+mn-cs" w:hint="eastAsia"/>
          <w:b/>
          <w:bCs/>
          <w:kern w:val="24"/>
          <w:szCs w:val="24"/>
        </w:rPr>
        <w:t>贏家</w:t>
      </w:r>
      <w:r w:rsidRPr="00F47C99">
        <w:rPr>
          <w:rFonts w:ascii="標楷體" w:eastAsia="標楷體" w:hAnsi="標楷體" w:cs="+mn-cs" w:hint="eastAsia"/>
          <w:bCs/>
          <w:kern w:val="24"/>
          <w:szCs w:val="24"/>
        </w:rPr>
        <w:t>：</w:t>
      </w:r>
      <w:r w:rsidRPr="00F47C99">
        <w:rPr>
          <w:rFonts w:eastAsia="標楷體" w:hint="eastAsia"/>
          <w:bCs/>
          <w:szCs w:val="24"/>
        </w:rPr>
        <w:t>凡事都有“計劃</w:t>
      </w:r>
      <w:r w:rsidRPr="00F47C99">
        <w:rPr>
          <w:rFonts w:eastAsia="標楷體"/>
          <w:bCs/>
          <w:szCs w:val="24"/>
        </w:rPr>
        <w:t>”</w:t>
      </w:r>
      <w:r w:rsidR="00686497">
        <w:rPr>
          <w:rFonts w:eastAsia="標楷體" w:hint="eastAsia"/>
          <w:bCs/>
          <w:szCs w:val="24"/>
        </w:rPr>
        <w:t xml:space="preserve"> ,</w:t>
      </w:r>
      <w:r w:rsidRPr="00F47C99">
        <w:rPr>
          <w:rFonts w:eastAsia="標楷體" w:hint="eastAsia"/>
          <w:bCs/>
          <w:szCs w:val="24"/>
        </w:rPr>
        <w:t>所有</w:t>
      </w:r>
      <w:r w:rsidR="00686497">
        <w:rPr>
          <w:rFonts w:eastAsia="標楷體" w:hint="eastAsia"/>
          <w:bCs/>
          <w:szCs w:val="24"/>
        </w:rPr>
        <w:t xml:space="preserve"> </w:t>
      </w:r>
      <w:r w:rsidRPr="00F47C99">
        <w:rPr>
          <w:rFonts w:eastAsia="標楷體"/>
          <w:bCs/>
          <w:szCs w:val="24"/>
        </w:rPr>
        <w:t>“</w:t>
      </w:r>
      <w:r w:rsidRPr="00F47C99">
        <w:rPr>
          <w:rFonts w:eastAsia="標楷體" w:hint="eastAsia"/>
          <w:bCs/>
          <w:szCs w:val="24"/>
        </w:rPr>
        <w:t>問題</w:t>
      </w:r>
      <w:r w:rsidRPr="00F47C99">
        <w:rPr>
          <w:rFonts w:eastAsia="標楷體"/>
          <w:bCs/>
          <w:szCs w:val="24"/>
        </w:rPr>
        <w:t>”</w:t>
      </w:r>
      <w:r w:rsidR="00686497">
        <w:rPr>
          <w:rFonts w:eastAsia="標楷體" w:hint="eastAsia"/>
          <w:bCs/>
          <w:szCs w:val="24"/>
        </w:rPr>
        <w:t xml:space="preserve"> </w:t>
      </w:r>
      <w:r w:rsidRPr="00F47C99">
        <w:rPr>
          <w:rFonts w:eastAsia="標楷體" w:hint="eastAsia"/>
          <w:bCs/>
          <w:szCs w:val="24"/>
        </w:rPr>
        <w:t>都有</w:t>
      </w:r>
      <w:r w:rsidRPr="00F47C99">
        <w:rPr>
          <w:rFonts w:eastAsia="標楷體"/>
          <w:bCs/>
          <w:szCs w:val="24"/>
        </w:rPr>
        <w:t>“</w:t>
      </w:r>
      <w:r w:rsidRPr="00F47C99">
        <w:rPr>
          <w:rFonts w:eastAsia="標楷體" w:hint="eastAsia"/>
          <w:bCs/>
          <w:szCs w:val="24"/>
        </w:rPr>
        <w:t>答案</w:t>
      </w:r>
      <w:r w:rsidRPr="00F47C99">
        <w:rPr>
          <w:rFonts w:eastAsia="標楷體"/>
          <w:bCs/>
          <w:szCs w:val="24"/>
        </w:rPr>
        <w:t>”</w:t>
      </w:r>
    </w:p>
    <w:p w:rsidR="00125607" w:rsidRPr="00686497" w:rsidRDefault="00125607" w:rsidP="00686497">
      <w:pPr>
        <w:tabs>
          <w:tab w:val="left" w:pos="590"/>
        </w:tabs>
        <w:spacing w:line="360" w:lineRule="exact"/>
        <w:ind w:firstLineChars="300" w:firstLine="721"/>
        <w:rPr>
          <w:rFonts w:eastAsia="標楷體"/>
          <w:bCs/>
          <w:szCs w:val="24"/>
        </w:rPr>
      </w:pPr>
      <w:r w:rsidRPr="00F47C99">
        <w:rPr>
          <w:rFonts w:eastAsia="標楷體" w:hAnsi="標楷體" w:cs="+mn-cs" w:hint="eastAsia"/>
          <w:b/>
          <w:bCs/>
          <w:color w:val="0000FF"/>
          <w:kern w:val="24"/>
          <w:szCs w:val="24"/>
        </w:rPr>
        <w:t xml:space="preserve"> </w:t>
      </w:r>
      <w:r w:rsidRPr="00F47C99">
        <w:rPr>
          <w:rFonts w:ascii="標楷體" w:eastAsia="標楷體" w:hAnsi="標楷體" w:hint="eastAsia"/>
          <w:b/>
          <w:bCs/>
          <w:szCs w:val="24"/>
        </w:rPr>
        <w:t>輸家</w:t>
      </w:r>
      <w:r w:rsidRPr="00F47C99">
        <w:rPr>
          <w:rFonts w:ascii="標楷體" w:eastAsia="標楷體" w:hAnsi="標楷體" w:hint="eastAsia"/>
          <w:bCs/>
          <w:szCs w:val="24"/>
        </w:rPr>
        <w:t>：凡事都有“理由</w:t>
      </w:r>
      <w:r w:rsidRPr="00F47C99">
        <w:rPr>
          <w:rFonts w:ascii="標楷體" w:eastAsia="標楷體" w:hAnsi="標楷體"/>
          <w:bCs/>
          <w:szCs w:val="24"/>
        </w:rPr>
        <w:t>”</w:t>
      </w:r>
      <w:r w:rsidR="00686497">
        <w:rPr>
          <w:rFonts w:ascii="標楷體" w:eastAsia="標楷體" w:hAnsi="標楷體" w:hint="eastAsia"/>
          <w:bCs/>
          <w:szCs w:val="24"/>
        </w:rPr>
        <w:t>,</w:t>
      </w:r>
      <w:r w:rsidRPr="00F47C99">
        <w:rPr>
          <w:rFonts w:ascii="標楷體" w:eastAsia="標楷體" w:hAnsi="標楷體" w:hint="eastAsia"/>
          <w:bCs/>
          <w:szCs w:val="24"/>
        </w:rPr>
        <w:t>所有</w:t>
      </w:r>
      <w:r w:rsidRPr="00F47C99">
        <w:rPr>
          <w:rFonts w:ascii="標楷體" w:eastAsia="標楷體" w:hAnsi="標楷體"/>
          <w:bCs/>
          <w:szCs w:val="24"/>
        </w:rPr>
        <w:t>“</w:t>
      </w:r>
      <w:r w:rsidRPr="00F47C99">
        <w:rPr>
          <w:rFonts w:ascii="標楷體" w:eastAsia="標楷體" w:hAnsi="標楷體" w:hint="eastAsia"/>
          <w:bCs/>
          <w:szCs w:val="24"/>
        </w:rPr>
        <w:t>答案</w:t>
      </w:r>
      <w:r w:rsidRPr="00F47C99">
        <w:rPr>
          <w:rFonts w:ascii="標楷體" w:eastAsia="標楷體" w:hAnsi="標楷體"/>
          <w:bCs/>
          <w:szCs w:val="24"/>
        </w:rPr>
        <w:t>”</w:t>
      </w:r>
      <w:r w:rsidRPr="00F47C99">
        <w:rPr>
          <w:rFonts w:ascii="標楷體" w:eastAsia="標楷體" w:hAnsi="標楷體" w:hint="eastAsia"/>
          <w:bCs/>
          <w:szCs w:val="24"/>
        </w:rPr>
        <w:t>都有</w:t>
      </w:r>
      <w:r w:rsidRPr="00F47C99">
        <w:rPr>
          <w:rFonts w:ascii="標楷體" w:eastAsia="標楷體" w:hAnsi="標楷體"/>
          <w:bCs/>
          <w:szCs w:val="24"/>
        </w:rPr>
        <w:t>“</w:t>
      </w:r>
      <w:r w:rsidRPr="00F47C99">
        <w:rPr>
          <w:rFonts w:ascii="標楷體" w:eastAsia="標楷體" w:hAnsi="標楷體" w:hint="eastAsia"/>
          <w:bCs/>
          <w:szCs w:val="24"/>
        </w:rPr>
        <w:t>問題</w:t>
      </w:r>
      <w:r w:rsidRPr="00F47C99">
        <w:rPr>
          <w:rFonts w:ascii="標楷體" w:eastAsia="標楷體" w:hAnsi="標楷體"/>
          <w:bCs/>
          <w:szCs w:val="24"/>
        </w:rPr>
        <w:t>”</w:t>
      </w:r>
      <w:r w:rsidRPr="00F47C99">
        <w:rPr>
          <w:rFonts w:ascii="標楷體" w:eastAsia="標楷體" w:hAnsi="標楷體" w:cs="+mn-cs" w:hint="eastAsia"/>
          <w:bCs/>
          <w:color w:val="0000FF"/>
          <w:kern w:val="24"/>
          <w:szCs w:val="24"/>
        </w:rPr>
        <w:t xml:space="preserve"> </w:t>
      </w:r>
    </w:p>
    <w:p w:rsidR="00F52361" w:rsidRPr="00125607" w:rsidRDefault="00125607" w:rsidP="00125607">
      <w:pPr>
        <w:tabs>
          <w:tab w:val="left" w:pos="590"/>
        </w:tabs>
        <w:spacing w:line="360" w:lineRule="exact"/>
        <w:ind w:left="567"/>
        <w:rPr>
          <w:rFonts w:ascii="標楷體" w:eastAsia="標楷體" w:hAnsi="標楷體"/>
          <w:szCs w:val="24"/>
        </w:rPr>
      </w:pPr>
      <w:r w:rsidRPr="00F47C99">
        <w:rPr>
          <w:rFonts w:ascii="標楷體" w:eastAsia="標楷體" w:hAnsi="標楷體" w:hint="eastAsia"/>
          <w:szCs w:val="24"/>
        </w:rPr>
        <w:t>12.祝各位平安喜樂，事事順心。</w:t>
      </w:r>
    </w:p>
    <w:p w:rsidR="00F52361" w:rsidRPr="001F6747" w:rsidRDefault="00C90411" w:rsidP="00F62F7D">
      <w:pPr>
        <w:spacing w:line="380" w:lineRule="exact"/>
        <w:rPr>
          <w:rFonts w:ascii="標楷體" w:eastAsia="標楷體" w:hAnsi="標楷體"/>
          <w:b/>
          <w:sz w:val="28"/>
          <w:szCs w:val="28"/>
        </w:rPr>
      </w:pPr>
      <w:r>
        <w:rPr>
          <w:rFonts w:ascii="標楷體" w:eastAsia="標楷體" w:hAnsi="標楷體" w:hint="eastAsia"/>
          <w:b/>
          <w:sz w:val="28"/>
          <w:szCs w:val="28"/>
        </w:rPr>
        <w:t>捌</w:t>
      </w:r>
      <w:r w:rsidR="00F52361" w:rsidRPr="001F6747">
        <w:rPr>
          <w:rFonts w:ascii="標楷體" w:eastAsia="標楷體" w:hAnsi="標楷體"/>
          <w:b/>
          <w:sz w:val="28"/>
          <w:szCs w:val="28"/>
        </w:rPr>
        <w:t>.</w:t>
      </w:r>
      <w:r w:rsidR="00F52361" w:rsidRPr="001F6747">
        <w:rPr>
          <w:rFonts w:ascii="標楷體" w:eastAsia="標楷體" w:hAnsi="標楷體" w:hint="eastAsia"/>
          <w:b/>
          <w:sz w:val="28"/>
          <w:szCs w:val="28"/>
        </w:rPr>
        <w:t>各處室工作報告</w:t>
      </w:r>
    </w:p>
    <w:p w:rsidR="00F52361" w:rsidRPr="004A34DD" w:rsidRDefault="00F52361" w:rsidP="00F62F7D">
      <w:pPr>
        <w:pStyle w:val="a3"/>
        <w:tabs>
          <w:tab w:val="left" w:pos="720"/>
          <w:tab w:val="left" w:pos="1080"/>
        </w:tabs>
        <w:spacing w:line="380" w:lineRule="exact"/>
        <w:ind w:leftChars="0" w:left="0"/>
        <w:rPr>
          <w:rFonts w:ascii="標楷體" w:eastAsia="標楷體" w:hAnsi="標楷體"/>
          <w:b/>
          <w:szCs w:val="24"/>
        </w:rPr>
      </w:pPr>
      <w:r>
        <w:rPr>
          <w:rFonts w:ascii="標楷體" w:eastAsia="標楷體" w:hAnsi="標楷體" w:hint="eastAsia"/>
          <w:b/>
          <w:szCs w:val="24"/>
        </w:rPr>
        <w:t>一</w:t>
      </w:r>
      <w:r>
        <w:rPr>
          <w:rFonts w:ascii="標楷體" w:eastAsia="標楷體" w:hAnsi="標楷體"/>
          <w:b/>
          <w:szCs w:val="24"/>
        </w:rPr>
        <w:t>.</w:t>
      </w:r>
      <w:r>
        <w:rPr>
          <w:rFonts w:ascii="標楷體" w:eastAsia="標楷體" w:hAnsi="標楷體" w:hint="eastAsia"/>
          <w:b/>
          <w:szCs w:val="24"/>
        </w:rPr>
        <w:t>教務處</w:t>
      </w:r>
      <w:r>
        <w:rPr>
          <w:rFonts w:ascii="標楷體" w:eastAsia="標楷體" w:hAnsi="標楷體"/>
          <w:b/>
          <w:szCs w:val="24"/>
        </w:rPr>
        <w:t>(P2-4;</w:t>
      </w:r>
      <w:r>
        <w:rPr>
          <w:rFonts w:ascii="標楷體" w:eastAsia="標楷體" w:hAnsi="標楷體" w:hint="eastAsia"/>
          <w:b/>
          <w:szCs w:val="24"/>
        </w:rPr>
        <w:t>參閱教學輔手冊</w:t>
      </w:r>
      <w:r>
        <w:rPr>
          <w:rFonts w:ascii="標楷體" w:eastAsia="標楷體" w:hAnsi="標楷體"/>
          <w:b/>
          <w:szCs w:val="24"/>
        </w:rPr>
        <w:t>p41-46)</w:t>
      </w:r>
    </w:p>
    <w:p w:rsidR="00F52361" w:rsidRPr="004A34DD" w:rsidRDefault="00F52361" w:rsidP="00F62F7D">
      <w:pPr>
        <w:pStyle w:val="a3"/>
        <w:tabs>
          <w:tab w:val="left" w:pos="720"/>
          <w:tab w:val="left" w:pos="1080"/>
        </w:tabs>
        <w:spacing w:line="380" w:lineRule="exact"/>
        <w:ind w:leftChars="0" w:left="390"/>
        <w:rPr>
          <w:rFonts w:ascii="標楷體" w:eastAsia="標楷體" w:hAnsi="標楷體"/>
          <w:b/>
          <w:szCs w:val="24"/>
          <w:shd w:val="pct15" w:color="auto" w:fill="FFFFFF"/>
        </w:rPr>
      </w:pPr>
      <w:r w:rsidRPr="004A34DD">
        <w:rPr>
          <w:rFonts w:ascii="標楷體" w:eastAsia="標楷體" w:hAnsi="標楷體" w:hint="eastAsia"/>
          <w:b/>
          <w:szCs w:val="24"/>
          <w:shd w:val="pct15" w:color="auto" w:fill="FFFFFF"/>
        </w:rPr>
        <w:t>教學組</w:t>
      </w:r>
      <w:r>
        <w:rPr>
          <w:rFonts w:ascii="標楷體" w:eastAsia="標楷體" w:hAnsi="標楷體" w:hint="eastAsia"/>
          <w:b/>
          <w:szCs w:val="24"/>
          <w:shd w:val="pct15" w:color="auto" w:fill="FFFFFF"/>
        </w:rPr>
        <w:t>：</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1.</w:t>
      </w:r>
      <w:r w:rsidRPr="00E41783">
        <w:rPr>
          <w:rFonts w:ascii="標楷體" w:eastAsia="標楷體" w:hAnsi="標楷體" w:hint="eastAsia"/>
          <w:bCs/>
          <w:szCs w:val="24"/>
        </w:rPr>
        <w:t>教學檔案及學習檔案之建立，勞請教師持續豐富檔案內容，藉由平日的累積，相信成果必定相當可觀。</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2.</w:t>
      </w:r>
      <w:r w:rsidRPr="00E41783">
        <w:rPr>
          <w:rFonts w:ascii="標楷體" w:eastAsia="標楷體" w:hAnsi="標楷體" w:hint="eastAsia"/>
          <w:bCs/>
          <w:szCs w:val="24"/>
        </w:rPr>
        <w:t>有關教師研習，如於學期間教師有任何研習新知，或欲推薦之講師，都歡迎至教學組給予指教。</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lastRenderedPageBreak/>
        <w:t>3.</w:t>
      </w:r>
      <w:r w:rsidRPr="00E41783">
        <w:rPr>
          <w:rFonts w:ascii="標楷體" w:eastAsia="標楷體" w:hAnsi="標楷體" w:hint="eastAsia"/>
          <w:bCs/>
          <w:szCs w:val="24"/>
        </w:rPr>
        <w:t>請各位教師多多給予即將參加升學及就業出路考試的孩子支持、關懷！有您的加油，孩子的表現會更傑出！</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4.</w:t>
      </w:r>
      <w:r w:rsidRPr="00E41783">
        <w:rPr>
          <w:rFonts w:ascii="標楷體" w:eastAsia="標楷體" w:hAnsi="標楷體" w:hint="eastAsia"/>
          <w:bCs/>
          <w:szCs w:val="24"/>
        </w:rPr>
        <w:t>期中考下午正常上課。</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5.101</w:t>
      </w:r>
      <w:r w:rsidRPr="00E41783">
        <w:rPr>
          <w:rFonts w:ascii="標楷體" w:eastAsia="標楷體" w:hAnsi="標楷體" w:hint="eastAsia"/>
          <w:bCs/>
          <w:szCs w:val="24"/>
        </w:rPr>
        <w:t>學年度本校辦理之研習，請各位教師協助事前至教育部特教通報網報名，以利後續研習時數核發作業。</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6.101</w:t>
      </w:r>
      <w:r w:rsidRPr="00E41783">
        <w:rPr>
          <w:rFonts w:ascii="標楷體" w:eastAsia="標楷體" w:hAnsi="標楷體" w:hint="eastAsia"/>
          <w:bCs/>
          <w:szCs w:val="24"/>
        </w:rPr>
        <w:t>學年度預計規劃校內教師專業社群研習，規劃完畢後請教師依其專業及需求參與。</w:t>
      </w:r>
    </w:p>
    <w:p w:rsidR="00F52361" w:rsidRPr="00E41783" w:rsidRDefault="00F52361" w:rsidP="00F62F7D">
      <w:pPr>
        <w:widowControl/>
        <w:tabs>
          <w:tab w:val="num" w:pos="1260"/>
        </w:tabs>
        <w:spacing w:before="75" w:after="75" w:line="380" w:lineRule="exact"/>
        <w:ind w:leftChars="178" w:left="708" w:hangingChars="117" w:hanging="281"/>
        <w:rPr>
          <w:rFonts w:ascii="標楷體" w:eastAsia="標楷體" w:hAnsi="標楷體"/>
          <w:bCs/>
          <w:szCs w:val="24"/>
        </w:rPr>
      </w:pPr>
      <w:r w:rsidRPr="00E41783">
        <w:rPr>
          <w:rFonts w:ascii="標楷體" w:eastAsia="標楷體" w:hAnsi="標楷體"/>
          <w:bCs/>
          <w:szCs w:val="24"/>
        </w:rPr>
        <w:t>7.09/03</w:t>
      </w:r>
      <w:r w:rsidRPr="00E41783">
        <w:rPr>
          <w:rFonts w:ascii="標楷體" w:eastAsia="標楷體" w:hAnsi="標楷體" w:hint="eastAsia"/>
          <w:bCs/>
          <w:szCs w:val="24"/>
        </w:rPr>
        <w:t>至</w:t>
      </w:r>
      <w:r w:rsidRPr="00E41783">
        <w:rPr>
          <w:rFonts w:ascii="標楷體" w:eastAsia="標楷體" w:hAnsi="標楷體"/>
          <w:bCs/>
          <w:szCs w:val="24"/>
        </w:rPr>
        <w:t>07(8</w:t>
      </w:r>
      <w:r w:rsidRPr="00E41783">
        <w:rPr>
          <w:rFonts w:ascii="標楷體" w:eastAsia="標楷體" w:hAnsi="標楷體" w:hint="eastAsia"/>
          <w:bCs/>
          <w:szCs w:val="24"/>
        </w:rPr>
        <w:t>：</w:t>
      </w:r>
      <w:r w:rsidRPr="00E41783">
        <w:rPr>
          <w:rFonts w:ascii="標楷體" w:eastAsia="標楷體" w:hAnsi="標楷體"/>
          <w:bCs/>
          <w:szCs w:val="24"/>
        </w:rPr>
        <w:t>00</w:t>
      </w:r>
      <w:r w:rsidRPr="00E41783">
        <w:rPr>
          <w:rFonts w:ascii="標楷體" w:eastAsia="標楷體" w:hAnsi="標楷體" w:hint="eastAsia"/>
          <w:bCs/>
          <w:szCs w:val="24"/>
        </w:rPr>
        <w:t>至</w:t>
      </w:r>
      <w:r w:rsidRPr="00E41783">
        <w:rPr>
          <w:rFonts w:ascii="標楷體" w:eastAsia="標楷體" w:hAnsi="標楷體"/>
          <w:bCs/>
          <w:szCs w:val="24"/>
        </w:rPr>
        <w:t>17</w:t>
      </w:r>
      <w:r w:rsidRPr="00E41783">
        <w:rPr>
          <w:rFonts w:ascii="標楷體" w:eastAsia="標楷體" w:hAnsi="標楷體" w:hint="eastAsia"/>
          <w:bCs/>
          <w:szCs w:val="24"/>
        </w:rPr>
        <w:t>：</w:t>
      </w:r>
      <w:r w:rsidRPr="00E41783">
        <w:rPr>
          <w:rFonts w:ascii="標楷體" w:eastAsia="標楷體" w:hAnsi="標楷體"/>
          <w:bCs/>
          <w:szCs w:val="24"/>
        </w:rPr>
        <w:t>00)</w:t>
      </w:r>
      <w:r w:rsidRPr="00E41783">
        <w:rPr>
          <w:rFonts w:ascii="標楷體" w:eastAsia="標楷體" w:hAnsi="標楷體" w:hint="eastAsia"/>
          <w:bCs/>
          <w:szCs w:val="24"/>
        </w:rPr>
        <w:t>將有師大特教系學生至校實習，實習班級為高三忠、高二忠、高一忠、九忠、八忠及幼兒部，勞請各位老師協助指導。</w:t>
      </w:r>
    </w:p>
    <w:p w:rsidR="00F52361" w:rsidRPr="00E41783" w:rsidRDefault="00F52361" w:rsidP="00F62F7D">
      <w:pPr>
        <w:widowControl/>
        <w:spacing w:before="75" w:after="75" w:line="380" w:lineRule="exact"/>
        <w:ind w:firstLineChars="150" w:firstLine="360"/>
        <w:rPr>
          <w:rFonts w:ascii="標楷體" w:eastAsia="標楷體" w:hAnsi="標楷體"/>
          <w:bCs/>
          <w:szCs w:val="24"/>
          <w:shd w:val="pct15" w:color="auto" w:fill="FFFFFF"/>
        </w:rPr>
      </w:pPr>
      <w:r w:rsidRPr="00E41783">
        <w:rPr>
          <w:rFonts w:ascii="標楷體" w:eastAsia="標楷體" w:hAnsi="標楷體" w:hint="eastAsia"/>
          <w:bCs/>
          <w:szCs w:val="24"/>
          <w:shd w:val="pct15" w:color="auto" w:fill="FFFFFF"/>
        </w:rPr>
        <w:t>註冊組：</w:t>
      </w:r>
    </w:p>
    <w:p w:rsidR="00F52361" w:rsidRPr="00E41783" w:rsidRDefault="00F52361" w:rsidP="00F62F7D">
      <w:pPr>
        <w:widowControl/>
        <w:tabs>
          <w:tab w:val="left" w:pos="1276"/>
        </w:tabs>
        <w:spacing w:line="380" w:lineRule="exact"/>
        <w:ind w:firstLineChars="200" w:firstLine="480"/>
        <w:rPr>
          <w:rFonts w:eastAsia="標楷體"/>
          <w:szCs w:val="24"/>
        </w:rPr>
      </w:pPr>
      <w:r w:rsidRPr="00E41783">
        <w:rPr>
          <w:rFonts w:eastAsia="標楷體"/>
          <w:szCs w:val="24"/>
        </w:rPr>
        <w:t>1.</w:t>
      </w:r>
      <w:r w:rsidRPr="00E41783">
        <w:rPr>
          <w:rFonts w:eastAsia="標楷體" w:hint="eastAsia"/>
          <w:szCs w:val="24"/>
        </w:rPr>
        <w:t>感謝導師及各處室相關同仁協助</w:t>
      </w:r>
      <w:r w:rsidRPr="00E41783">
        <w:rPr>
          <w:rFonts w:eastAsia="標楷體"/>
          <w:szCs w:val="24"/>
        </w:rPr>
        <w:t>8/30</w:t>
      </w:r>
      <w:r w:rsidRPr="00E41783">
        <w:rPr>
          <w:rFonts w:eastAsia="標楷體" w:hint="eastAsia"/>
          <w:szCs w:val="24"/>
        </w:rPr>
        <w:t>（四）</w:t>
      </w:r>
      <w:r w:rsidRPr="00E41783">
        <w:rPr>
          <w:rFonts w:eastAsia="標楷體"/>
          <w:szCs w:val="24"/>
        </w:rPr>
        <w:t>13</w:t>
      </w:r>
      <w:r w:rsidRPr="00E41783">
        <w:rPr>
          <w:rFonts w:eastAsia="標楷體" w:hint="eastAsia"/>
          <w:szCs w:val="24"/>
        </w:rPr>
        <w:t>：</w:t>
      </w:r>
      <w:r w:rsidRPr="00E41783">
        <w:rPr>
          <w:rFonts w:eastAsia="標楷體"/>
          <w:szCs w:val="24"/>
        </w:rPr>
        <w:t>00</w:t>
      </w:r>
      <w:r w:rsidRPr="00E41783">
        <w:rPr>
          <w:rFonts w:eastAsia="標楷體" w:hint="eastAsia"/>
          <w:szCs w:val="24"/>
        </w:rPr>
        <w:t>－</w:t>
      </w:r>
      <w:r w:rsidRPr="00E41783">
        <w:rPr>
          <w:rFonts w:eastAsia="標楷體"/>
          <w:szCs w:val="24"/>
        </w:rPr>
        <w:t>14</w:t>
      </w:r>
      <w:r w:rsidRPr="00E41783">
        <w:rPr>
          <w:rFonts w:eastAsia="標楷體" w:hint="eastAsia"/>
          <w:szCs w:val="24"/>
        </w:rPr>
        <w:t>：</w:t>
      </w:r>
      <w:r w:rsidRPr="00E41783">
        <w:rPr>
          <w:rFonts w:eastAsia="標楷體"/>
          <w:szCs w:val="24"/>
        </w:rPr>
        <w:t xml:space="preserve">                                                  </w:t>
      </w:r>
    </w:p>
    <w:p w:rsidR="00F52361" w:rsidRPr="00E41783" w:rsidRDefault="00F52361" w:rsidP="00F62F7D">
      <w:pPr>
        <w:widowControl/>
        <w:tabs>
          <w:tab w:val="left" w:pos="1276"/>
        </w:tabs>
        <w:spacing w:line="380" w:lineRule="exact"/>
        <w:ind w:left="1125"/>
        <w:rPr>
          <w:rFonts w:eastAsia="標楷體"/>
          <w:szCs w:val="24"/>
        </w:rPr>
      </w:pPr>
      <w:r w:rsidRPr="00E41783">
        <w:rPr>
          <w:rFonts w:eastAsia="標楷體"/>
          <w:szCs w:val="24"/>
        </w:rPr>
        <w:t xml:space="preserve"> 30</w:t>
      </w:r>
      <w:r w:rsidRPr="00E41783">
        <w:rPr>
          <w:rFonts w:eastAsia="標楷體" w:hint="eastAsia"/>
          <w:szCs w:val="24"/>
        </w:rPr>
        <w:t>註冊工作。</w:t>
      </w:r>
    </w:p>
    <w:p w:rsidR="00F52361" w:rsidRPr="00E41783" w:rsidRDefault="00F52361" w:rsidP="00F62F7D">
      <w:pPr>
        <w:widowControl/>
        <w:tabs>
          <w:tab w:val="left" w:pos="1276"/>
        </w:tabs>
        <w:spacing w:line="380" w:lineRule="exact"/>
        <w:ind w:firstLineChars="200" w:firstLine="480"/>
        <w:rPr>
          <w:rFonts w:eastAsia="標楷體"/>
          <w:szCs w:val="24"/>
        </w:rPr>
      </w:pPr>
      <w:r w:rsidRPr="00E41783">
        <w:rPr>
          <w:rFonts w:eastAsia="標楷體"/>
          <w:szCs w:val="24"/>
        </w:rPr>
        <w:t>2.10/19</w:t>
      </w:r>
      <w:r w:rsidRPr="00E41783">
        <w:rPr>
          <w:rFonts w:eastAsia="標楷體" w:hint="eastAsia"/>
          <w:szCs w:val="24"/>
        </w:rPr>
        <w:t>（五）、</w:t>
      </w:r>
      <w:r w:rsidRPr="00E41783">
        <w:rPr>
          <w:rFonts w:eastAsia="標楷體"/>
          <w:szCs w:val="24"/>
        </w:rPr>
        <w:t>12/4</w:t>
      </w:r>
      <w:r w:rsidRPr="00E41783">
        <w:rPr>
          <w:rFonts w:eastAsia="標楷體" w:hint="eastAsia"/>
          <w:szCs w:val="24"/>
        </w:rPr>
        <w:t>（二）、</w:t>
      </w:r>
      <w:r w:rsidRPr="00E41783">
        <w:rPr>
          <w:rFonts w:eastAsia="標楷體"/>
          <w:szCs w:val="24"/>
        </w:rPr>
        <w:t>1/18</w:t>
      </w:r>
      <w:r w:rsidRPr="00E41783">
        <w:rPr>
          <w:rFonts w:eastAsia="標楷體" w:hint="eastAsia"/>
          <w:szCs w:val="24"/>
        </w:rPr>
        <w:t>（五）前準時繳交成績冊，</w:t>
      </w:r>
      <w:r w:rsidRPr="00E41783">
        <w:rPr>
          <w:rFonts w:eastAsia="標楷體"/>
          <w:szCs w:val="24"/>
        </w:rPr>
        <w:t xml:space="preserve">   </w:t>
      </w:r>
    </w:p>
    <w:p w:rsidR="00F52361" w:rsidRPr="00E41783" w:rsidRDefault="00F52361" w:rsidP="00F62F7D">
      <w:pPr>
        <w:widowControl/>
        <w:tabs>
          <w:tab w:val="left" w:pos="1276"/>
        </w:tabs>
        <w:spacing w:line="380" w:lineRule="exact"/>
        <w:ind w:left="906"/>
        <w:rPr>
          <w:rFonts w:eastAsia="標楷體"/>
          <w:szCs w:val="24"/>
        </w:rPr>
      </w:pPr>
      <w:r w:rsidRPr="00E41783">
        <w:rPr>
          <w:rFonts w:eastAsia="標楷體"/>
          <w:szCs w:val="24"/>
        </w:rPr>
        <w:t xml:space="preserve">  </w:t>
      </w:r>
      <w:r w:rsidRPr="00E41783">
        <w:rPr>
          <w:rFonts w:eastAsia="標楷體" w:hint="eastAsia"/>
          <w:szCs w:val="24"/>
        </w:rPr>
        <w:t>若中途有學生轉入貴班，煩請自行將學生名字加入成績冊</w:t>
      </w:r>
      <w:r w:rsidRPr="00E41783">
        <w:rPr>
          <w:rFonts w:eastAsia="標楷體"/>
          <w:szCs w:val="24"/>
        </w:rPr>
        <w:t xml:space="preserve">  </w:t>
      </w:r>
    </w:p>
    <w:p w:rsidR="00F52361" w:rsidRPr="00E41783" w:rsidRDefault="00F52361" w:rsidP="00F62F7D">
      <w:pPr>
        <w:widowControl/>
        <w:tabs>
          <w:tab w:val="left" w:pos="1276"/>
        </w:tabs>
        <w:spacing w:line="380" w:lineRule="exact"/>
        <w:ind w:left="906"/>
        <w:rPr>
          <w:rFonts w:eastAsia="標楷體"/>
          <w:szCs w:val="24"/>
        </w:rPr>
      </w:pPr>
      <w:r w:rsidRPr="00E41783">
        <w:rPr>
          <w:rFonts w:eastAsia="標楷體"/>
          <w:szCs w:val="24"/>
        </w:rPr>
        <w:t xml:space="preserve">  </w:t>
      </w:r>
      <w:r w:rsidRPr="00E41783">
        <w:rPr>
          <w:rFonts w:eastAsia="標楷體" w:hint="eastAsia"/>
          <w:szCs w:val="24"/>
        </w:rPr>
        <w:t>名單，謝謝。</w:t>
      </w:r>
    </w:p>
    <w:p w:rsidR="00F52361" w:rsidRPr="00E41783" w:rsidRDefault="00F52361" w:rsidP="00F62F7D">
      <w:pPr>
        <w:widowControl/>
        <w:snapToGrid w:val="0"/>
        <w:spacing w:line="380" w:lineRule="exact"/>
        <w:ind w:firstLineChars="200" w:firstLine="480"/>
        <w:jc w:val="both"/>
        <w:rPr>
          <w:rFonts w:eastAsia="標楷體"/>
          <w:bCs/>
          <w:iCs/>
          <w:szCs w:val="24"/>
        </w:rPr>
      </w:pPr>
      <w:r w:rsidRPr="00E41783">
        <w:rPr>
          <w:rFonts w:eastAsia="標楷體"/>
          <w:szCs w:val="24"/>
        </w:rPr>
        <w:t>3.</w:t>
      </w:r>
      <w:r w:rsidRPr="00E41783">
        <w:rPr>
          <w:rFonts w:eastAsia="標楷體" w:hint="eastAsia"/>
          <w:szCs w:val="24"/>
        </w:rPr>
        <w:t>為鼓勵學生培養獨立完成的能力，</w:t>
      </w:r>
      <w:r w:rsidRPr="00E41783">
        <w:rPr>
          <w:rFonts w:eastAsia="標楷體" w:hint="eastAsia"/>
          <w:bCs/>
          <w:iCs/>
          <w:szCs w:val="24"/>
        </w:rPr>
        <w:t>煩請各班導師協助於期</w:t>
      </w:r>
    </w:p>
    <w:p w:rsidR="00F52361" w:rsidRPr="00E41783" w:rsidRDefault="00F52361" w:rsidP="00F62F7D">
      <w:pPr>
        <w:widowControl/>
        <w:snapToGrid w:val="0"/>
        <w:spacing w:line="380" w:lineRule="exact"/>
        <w:ind w:left="426"/>
        <w:jc w:val="both"/>
        <w:rPr>
          <w:rFonts w:eastAsia="標楷體"/>
          <w:bCs/>
          <w:iCs/>
          <w:szCs w:val="24"/>
        </w:rPr>
      </w:pPr>
      <w:r w:rsidRPr="00E41783">
        <w:rPr>
          <w:rFonts w:eastAsia="標楷體"/>
          <w:bCs/>
          <w:iCs/>
          <w:szCs w:val="24"/>
        </w:rPr>
        <w:t xml:space="preserve">     </w:t>
      </w:r>
      <w:r w:rsidRPr="00E41783">
        <w:rPr>
          <w:rFonts w:eastAsia="標楷體" w:hint="eastAsia"/>
          <w:bCs/>
          <w:iCs/>
          <w:szCs w:val="24"/>
        </w:rPr>
        <w:t>初宣導之，感謝您！</w:t>
      </w:r>
    </w:p>
    <w:p w:rsidR="00F52361" w:rsidRPr="00E41783" w:rsidRDefault="00F52361" w:rsidP="00F62F7D">
      <w:pPr>
        <w:widowControl/>
        <w:snapToGrid w:val="0"/>
        <w:spacing w:line="380" w:lineRule="exact"/>
        <w:ind w:left="480" w:hangingChars="200" w:hanging="480"/>
        <w:jc w:val="both"/>
        <w:rPr>
          <w:rFonts w:eastAsia="標楷體"/>
          <w:iCs/>
          <w:szCs w:val="24"/>
          <w:shd w:val="pct15" w:color="auto" w:fill="FFFFFF"/>
        </w:rPr>
      </w:pPr>
      <w:r w:rsidRPr="00E41783">
        <w:rPr>
          <w:rFonts w:eastAsia="標楷體"/>
          <w:bCs/>
          <w:iCs/>
          <w:szCs w:val="24"/>
        </w:rPr>
        <w:t xml:space="preserve">        </w:t>
      </w:r>
      <w:r w:rsidRPr="00E41783">
        <w:rPr>
          <w:rFonts w:eastAsia="標楷體" w:hint="eastAsia"/>
          <w:iCs/>
          <w:szCs w:val="24"/>
          <w:shd w:val="pct15" w:color="auto" w:fill="FFFFFF"/>
        </w:rPr>
        <w:t>※</w:t>
      </w:r>
      <w:r w:rsidRPr="00E41783">
        <w:rPr>
          <w:rFonts w:eastAsia="標楷體" w:hint="eastAsia"/>
          <w:szCs w:val="24"/>
          <w:shd w:val="pct15" w:color="auto" w:fill="FFFFFF"/>
        </w:rPr>
        <w:t>各項註冊相關業務辦理方式如下，</w:t>
      </w:r>
      <w:r w:rsidRPr="00E41783">
        <w:rPr>
          <w:rFonts w:eastAsia="標楷體" w:hint="eastAsia"/>
          <w:iCs/>
          <w:szCs w:val="24"/>
          <w:shd w:val="pct15" w:color="auto" w:fill="FFFFFF"/>
        </w:rPr>
        <w:t>請學生至教務處註冊組</w:t>
      </w:r>
      <w:r w:rsidRPr="00E41783">
        <w:rPr>
          <w:rFonts w:eastAsia="標楷體"/>
          <w:iCs/>
          <w:szCs w:val="24"/>
          <w:shd w:val="pct15" w:color="auto" w:fill="FFFFFF"/>
        </w:rPr>
        <w:t xml:space="preserve">  </w:t>
      </w:r>
    </w:p>
    <w:p w:rsidR="00F52361" w:rsidRPr="00E41783" w:rsidRDefault="00F52361" w:rsidP="00E0303F">
      <w:pPr>
        <w:widowControl/>
        <w:snapToGrid w:val="0"/>
        <w:spacing w:line="380" w:lineRule="exact"/>
        <w:ind w:left="480" w:hangingChars="200" w:hanging="480"/>
        <w:jc w:val="both"/>
        <w:rPr>
          <w:rFonts w:eastAsia="標楷體"/>
          <w:szCs w:val="24"/>
        </w:rPr>
      </w:pPr>
      <w:r w:rsidRPr="00E41783">
        <w:rPr>
          <w:rFonts w:eastAsia="標楷體"/>
          <w:iCs/>
          <w:szCs w:val="24"/>
        </w:rPr>
        <w:t xml:space="preserve">          </w:t>
      </w:r>
      <w:r w:rsidRPr="00E41783">
        <w:rPr>
          <w:rFonts w:eastAsia="標楷體" w:hint="eastAsia"/>
          <w:iCs/>
          <w:szCs w:val="24"/>
          <w:shd w:val="pct15" w:color="auto" w:fill="FFFFFF"/>
        </w:rPr>
        <w:t>拿申請書</w:t>
      </w:r>
      <w:r w:rsidRPr="00E41783">
        <w:rPr>
          <w:rFonts w:eastAsia="標楷體" w:hint="eastAsia"/>
          <w:szCs w:val="24"/>
        </w:rPr>
        <w:t>。</w:t>
      </w:r>
    </w:p>
    <w:p w:rsidR="00F52361" w:rsidRPr="00E41783" w:rsidRDefault="00F52361" w:rsidP="00F62F7D">
      <w:pPr>
        <w:widowControl/>
        <w:snapToGrid w:val="0"/>
        <w:spacing w:line="380" w:lineRule="exact"/>
        <w:ind w:leftChars="200" w:left="720" w:hangingChars="100" w:hanging="240"/>
        <w:jc w:val="both"/>
        <w:rPr>
          <w:rFonts w:eastAsia="標楷體"/>
          <w:szCs w:val="24"/>
        </w:rPr>
      </w:pPr>
      <w:r w:rsidRPr="00E41783">
        <w:rPr>
          <w:rFonts w:eastAsia="標楷體"/>
          <w:szCs w:val="24"/>
        </w:rPr>
        <w:t>4.</w:t>
      </w:r>
      <w:r w:rsidRPr="00E41783">
        <w:rPr>
          <w:rFonts w:eastAsia="標楷體" w:hint="eastAsia"/>
          <w:szCs w:val="24"/>
        </w:rPr>
        <w:t>【證明書申請】：需申請「在學證明」或「成績證明」者，請至註冊組拿「各類證書申請表」，填畢送交註冊組後，約</w:t>
      </w:r>
      <w:r w:rsidRPr="00E41783">
        <w:rPr>
          <w:rFonts w:eastAsia="標楷體"/>
          <w:szCs w:val="24"/>
        </w:rPr>
        <w:t>3-5</w:t>
      </w:r>
      <w:r w:rsidRPr="00E41783">
        <w:rPr>
          <w:rFonts w:eastAsia="標楷體" w:hint="eastAsia"/>
          <w:szCs w:val="24"/>
        </w:rPr>
        <w:t>個工作天完成，需郵寄者請附上貼好回郵之信封並填妥地址。</w:t>
      </w:r>
    </w:p>
    <w:p w:rsidR="00F52361" w:rsidRPr="00E41783" w:rsidRDefault="00F52361" w:rsidP="00F62F7D">
      <w:pPr>
        <w:widowControl/>
        <w:snapToGrid w:val="0"/>
        <w:spacing w:line="380" w:lineRule="exact"/>
        <w:ind w:leftChars="200" w:left="720" w:hangingChars="100" w:hanging="240"/>
        <w:jc w:val="both"/>
        <w:rPr>
          <w:rFonts w:eastAsia="標楷體"/>
          <w:szCs w:val="24"/>
        </w:rPr>
      </w:pPr>
      <w:r w:rsidRPr="00E41783">
        <w:rPr>
          <w:rFonts w:eastAsia="標楷體"/>
          <w:szCs w:val="24"/>
        </w:rPr>
        <w:t>5.</w:t>
      </w:r>
      <w:r w:rsidRPr="00E41783">
        <w:rPr>
          <w:rFonts w:eastAsia="標楷體" w:hint="eastAsia"/>
          <w:szCs w:val="24"/>
        </w:rPr>
        <w:t>【轉休學、轉部別、復學申請】：需辦理轉部別、轉學、休學、復學之學生，請至註冊組拿申請表：</w:t>
      </w:r>
    </w:p>
    <w:p w:rsidR="00F52361" w:rsidRPr="00E41783" w:rsidRDefault="00F52361" w:rsidP="00F62F7D">
      <w:pPr>
        <w:widowControl/>
        <w:snapToGrid w:val="0"/>
        <w:spacing w:line="380" w:lineRule="exact"/>
        <w:ind w:leftChars="133" w:left="319" w:firstLineChars="150" w:firstLine="360"/>
        <w:jc w:val="both"/>
        <w:rPr>
          <w:rFonts w:eastAsia="標楷體"/>
          <w:szCs w:val="24"/>
        </w:rPr>
      </w:pPr>
      <w:r w:rsidRPr="00E41783">
        <w:rPr>
          <w:rFonts w:eastAsia="標楷體" w:hint="eastAsia"/>
          <w:szCs w:val="24"/>
        </w:rPr>
        <w:t>轉學：「轉學申請書</w:t>
      </w:r>
      <w:r w:rsidRPr="00E41783">
        <w:rPr>
          <w:rFonts w:eastAsia="標楷體"/>
          <w:szCs w:val="24"/>
        </w:rPr>
        <w:t>01</w:t>
      </w:r>
      <w:r w:rsidRPr="00E41783">
        <w:rPr>
          <w:rFonts w:eastAsia="標楷體" w:hint="eastAsia"/>
          <w:szCs w:val="24"/>
        </w:rPr>
        <w:t>」、「轉學申請書</w:t>
      </w:r>
      <w:r w:rsidRPr="00E41783">
        <w:rPr>
          <w:rFonts w:eastAsia="標楷體"/>
          <w:szCs w:val="24"/>
        </w:rPr>
        <w:t>02</w:t>
      </w:r>
      <w:r w:rsidRPr="00E41783">
        <w:rPr>
          <w:rFonts w:eastAsia="標楷體" w:hint="eastAsia"/>
          <w:szCs w:val="24"/>
        </w:rPr>
        <w:t>（各組核章版）」</w:t>
      </w:r>
    </w:p>
    <w:p w:rsidR="00F52361" w:rsidRPr="00E41783" w:rsidRDefault="00F52361" w:rsidP="00F62F7D">
      <w:pPr>
        <w:widowControl/>
        <w:snapToGrid w:val="0"/>
        <w:spacing w:line="380" w:lineRule="exact"/>
        <w:ind w:leftChars="133" w:left="319" w:firstLineChars="150" w:firstLine="360"/>
        <w:jc w:val="both"/>
        <w:rPr>
          <w:rFonts w:eastAsia="標楷體"/>
          <w:szCs w:val="24"/>
        </w:rPr>
      </w:pPr>
      <w:r w:rsidRPr="00E41783">
        <w:rPr>
          <w:rFonts w:eastAsia="標楷體" w:hint="eastAsia"/>
          <w:szCs w:val="24"/>
        </w:rPr>
        <w:t>休學：「休學申請書</w:t>
      </w:r>
      <w:r w:rsidRPr="00E41783">
        <w:rPr>
          <w:rFonts w:eastAsia="標楷體"/>
          <w:szCs w:val="24"/>
        </w:rPr>
        <w:t>01</w:t>
      </w:r>
      <w:r w:rsidRPr="00E41783">
        <w:rPr>
          <w:rFonts w:eastAsia="標楷體" w:hint="eastAsia"/>
          <w:szCs w:val="24"/>
        </w:rPr>
        <w:t>」、「休學申請書</w:t>
      </w:r>
      <w:r w:rsidRPr="00E41783">
        <w:rPr>
          <w:rFonts w:eastAsia="標楷體"/>
          <w:szCs w:val="24"/>
        </w:rPr>
        <w:t>02</w:t>
      </w:r>
      <w:r w:rsidRPr="00E41783">
        <w:rPr>
          <w:rFonts w:eastAsia="標楷體" w:hint="eastAsia"/>
          <w:szCs w:val="24"/>
        </w:rPr>
        <w:t>（各組核章版）」</w:t>
      </w:r>
    </w:p>
    <w:p w:rsidR="00F52361" w:rsidRPr="00E41783" w:rsidRDefault="00F52361" w:rsidP="00F62F7D">
      <w:pPr>
        <w:widowControl/>
        <w:snapToGrid w:val="0"/>
        <w:spacing w:line="380" w:lineRule="exact"/>
        <w:ind w:leftChars="133" w:left="319" w:firstLineChars="400" w:firstLine="960"/>
        <w:jc w:val="both"/>
        <w:rPr>
          <w:rFonts w:eastAsia="標楷體"/>
          <w:szCs w:val="24"/>
        </w:rPr>
      </w:pPr>
      <w:r w:rsidRPr="00E41783">
        <w:rPr>
          <w:rFonts w:eastAsia="標楷體" w:hint="eastAsia"/>
          <w:szCs w:val="24"/>
        </w:rPr>
        <w:t>「延長休學申請書」（提出休學第</w:t>
      </w:r>
      <w:r w:rsidRPr="00E41783">
        <w:rPr>
          <w:rFonts w:eastAsia="標楷體"/>
          <w:szCs w:val="24"/>
        </w:rPr>
        <w:t>2</w:t>
      </w:r>
      <w:r w:rsidRPr="00E41783">
        <w:rPr>
          <w:rFonts w:eastAsia="標楷體" w:hint="eastAsia"/>
          <w:szCs w:val="24"/>
        </w:rPr>
        <w:t>年者）</w:t>
      </w:r>
    </w:p>
    <w:p w:rsidR="00F52361" w:rsidRPr="00E41783" w:rsidRDefault="00F52361" w:rsidP="00F62F7D">
      <w:pPr>
        <w:widowControl/>
        <w:snapToGrid w:val="0"/>
        <w:spacing w:line="380" w:lineRule="exact"/>
        <w:ind w:leftChars="133" w:left="319" w:firstLineChars="150" w:firstLine="360"/>
        <w:jc w:val="both"/>
        <w:rPr>
          <w:rFonts w:eastAsia="標楷體"/>
          <w:szCs w:val="24"/>
        </w:rPr>
      </w:pPr>
      <w:r w:rsidRPr="00E41783">
        <w:rPr>
          <w:rFonts w:eastAsia="標楷體" w:hint="eastAsia"/>
          <w:szCs w:val="24"/>
        </w:rPr>
        <w:t>轉部別：「轉部別申請書</w:t>
      </w:r>
      <w:r w:rsidRPr="00E41783">
        <w:rPr>
          <w:rFonts w:eastAsia="標楷體"/>
          <w:szCs w:val="24"/>
        </w:rPr>
        <w:t>01</w:t>
      </w:r>
      <w:r w:rsidRPr="00E41783">
        <w:rPr>
          <w:rFonts w:eastAsia="標楷體" w:hint="eastAsia"/>
          <w:szCs w:val="24"/>
        </w:rPr>
        <w:t>」、「轉部別申請書</w:t>
      </w:r>
      <w:r w:rsidRPr="00E41783">
        <w:rPr>
          <w:rFonts w:eastAsia="標楷體"/>
          <w:szCs w:val="24"/>
        </w:rPr>
        <w:t>02</w:t>
      </w:r>
      <w:r w:rsidRPr="00E41783">
        <w:rPr>
          <w:rFonts w:eastAsia="標楷體" w:hint="eastAsia"/>
          <w:szCs w:val="24"/>
        </w:rPr>
        <w:t>（各組核章版）」</w:t>
      </w:r>
    </w:p>
    <w:p w:rsidR="00F52361" w:rsidRPr="00E41783" w:rsidRDefault="00F52361" w:rsidP="00F62F7D">
      <w:pPr>
        <w:widowControl/>
        <w:snapToGrid w:val="0"/>
        <w:spacing w:line="380" w:lineRule="exact"/>
        <w:ind w:leftChars="133" w:left="319" w:firstLineChars="150" w:firstLine="360"/>
        <w:jc w:val="both"/>
        <w:rPr>
          <w:rFonts w:eastAsia="標楷體"/>
          <w:szCs w:val="24"/>
        </w:rPr>
      </w:pPr>
      <w:r w:rsidRPr="00E41783">
        <w:rPr>
          <w:rFonts w:eastAsia="標楷體" w:hint="eastAsia"/>
          <w:szCs w:val="24"/>
        </w:rPr>
        <w:t>復學：「復學申請書</w:t>
      </w:r>
      <w:r w:rsidRPr="00E41783">
        <w:rPr>
          <w:rFonts w:eastAsia="標楷體"/>
          <w:szCs w:val="24"/>
        </w:rPr>
        <w:t>01</w:t>
      </w:r>
      <w:r w:rsidRPr="00E41783">
        <w:rPr>
          <w:rFonts w:eastAsia="標楷體" w:hint="eastAsia"/>
          <w:szCs w:val="24"/>
        </w:rPr>
        <w:t>」、「復學申請書</w:t>
      </w:r>
      <w:r w:rsidRPr="00E41783">
        <w:rPr>
          <w:rFonts w:eastAsia="標楷體"/>
          <w:szCs w:val="24"/>
        </w:rPr>
        <w:t>02</w:t>
      </w:r>
      <w:r w:rsidRPr="00E41783">
        <w:rPr>
          <w:rFonts w:eastAsia="標楷體" w:hint="eastAsia"/>
          <w:szCs w:val="24"/>
        </w:rPr>
        <w:t>（各組核章版）」</w:t>
      </w:r>
    </w:p>
    <w:p w:rsidR="00F52361" w:rsidRPr="00E41783" w:rsidRDefault="00F52361" w:rsidP="00F62F7D">
      <w:pPr>
        <w:widowControl/>
        <w:numPr>
          <w:ilvl w:val="0"/>
          <w:numId w:val="14"/>
        </w:numPr>
        <w:snapToGrid w:val="0"/>
        <w:spacing w:line="380" w:lineRule="exact"/>
        <w:jc w:val="both"/>
        <w:rPr>
          <w:rFonts w:eastAsia="標楷體"/>
          <w:szCs w:val="24"/>
        </w:rPr>
      </w:pPr>
      <w:r w:rsidRPr="00E41783">
        <w:rPr>
          <w:rFonts w:eastAsia="標楷體" w:hint="eastAsia"/>
          <w:szCs w:val="24"/>
        </w:rPr>
        <w:t>家長同意簽章後，送交至教務註冊組。</w:t>
      </w:r>
    </w:p>
    <w:p w:rsidR="00F52361" w:rsidRPr="00E41783" w:rsidRDefault="00F52361" w:rsidP="00F62F7D">
      <w:pPr>
        <w:widowControl/>
        <w:numPr>
          <w:ilvl w:val="0"/>
          <w:numId w:val="14"/>
        </w:numPr>
        <w:snapToGrid w:val="0"/>
        <w:spacing w:line="380" w:lineRule="exact"/>
        <w:jc w:val="both"/>
        <w:rPr>
          <w:rFonts w:eastAsia="標楷體"/>
          <w:szCs w:val="24"/>
        </w:rPr>
      </w:pPr>
      <w:r w:rsidRPr="00E41783">
        <w:rPr>
          <w:rFonts w:eastAsia="標楷體"/>
          <w:szCs w:val="24"/>
          <w:shd w:val="pct15" w:color="auto" w:fill="FFFFFF"/>
        </w:rPr>
        <w:t xml:space="preserve"> </w:t>
      </w:r>
      <w:r w:rsidRPr="00E41783">
        <w:rPr>
          <w:rFonts w:eastAsia="標楷體" w:hint="eastAsia"/>
          <w:szCs w:val="24"/>
          <w:shd w:val="pct15" w:color="auto" w:fill="FFFFFF"/>
        </w:rPr>
        <w:t>上學期高中職轉部別之申請，請於</w:t>
      </w:r>
      <w:r w:rsidRPr="00E41783">
        <w:rPr>
          <w:rFonts w:eastAsia="標楷體"/>
          <w:szCs w:val="24"/>
          <w:shd w:val="pct15" w:color="auto" w:fill="FFFFFF"/>
        </w:rPr>
        <w:t>12/15</w:t>
      </w:r>
      <w:r w:rsidRPr="00E41783">
        <w:rPr>
          <w:rFonts w:eastAsia="標楷體" w:hint="eastAsia"/>
          <w:szCs w:val="24"/>
          <w:shd w:val="pct15" w:color="auto" w:fill="FFFFFF"/>
        </w:rPr>
        <w:t>前提出，逾期恕不受理</w:t>
      </w:r>
      <w:r w:rsidRPr="00E41783">
        <w:rPr>
          <w:rFonts w:eastAsia="標楷體" w:hint="eastAsia"/>
          <w:szCs w:val="24"/>
        </w:rPr>
        <w:t>。</w:t>
      </w:r>
    </w:p>
    <w:p w:rsidR="00F52361" w:rsidRPr="00E41783" w:rsidRDefault="00F52361" w:rsidP="00F62F7D">
      <w:pPr>
        <w:widowControl/>
        <w:snapToGrid w:val="0"/>
        <w:spacing w:line="380" w:lineRule="exact"/>
        <w:ind w:firstLineChars="150" w:firstLine="360"/>
        <w:jc w:val="both"/>
        <w:rPr>
          <w:rFonts w:eastAsia="標楷體"/>
          <w:szCs w:val="24"/>
        </w:rPr>
      </w:pPr>
      <w:r w:rsidRPr="00E41783">
        <w:rPr>
          <w:rFonts w:eastAsia="標楷體"/>
          <w:szCs w:val="24"/>
        </w:rPr>
        <w:t>6.</w:t>
      </w:r>
      <w:r w:rsidRPr="00E41783">
        <w:rPr>
          <w:rFonts w:eastAsia="標楷體" w:hint="eastAsia"/>
          <w:szCs w:val="24"/>
        </w:rPr>
        <w:t>【成績考察辦法】依本校校務章程之成績考察辦法規定：</w:t>
      </w:r>
    </w:p>
    <w:p w:rsidR="00F52361" w:rsidRPr="00E41783" w:rsidRDefault="00F52361" w:rsidP="00F62F7D">
      <w:pPr>
        <w:widowControl/>
        <w:snapToGrid w:val="0"/>
        <w:spacing w:line="380" w:lineRule="exact"/>
        <w:ind w:leftChars="283" w:left="1279" w:hangingChars="250" w:hanging="600"/>
        <w:jc w:val="both"/>
        <w:rPr>
          <w:rFonts w:eastAsia="標楷體"/>
          <w:szCs w:val="24"/>
        </w:rPr>
      </w:pPr>
      <w:r w:rsidRPr="00E41783">
        <w:rPr>
          <w:rFonts w:eastAsia="標楷體" w:hint="eastAsia"/>
          <w:szCs w:val="24"/>
        </w:rPr>
        <w:t>（</w:t>
      </w:r>
      <w:r w:rsidRPr="00E41783">
        <w:rPr>
          <w:rFonts w:eastAsia="標楷體"/>
          <w:szCs w:val="24"/>
        </w:rPr>
        <w:t>1</w:t>
      </w:r>
      <w:r w:rsidRPr="00E41783">
        <w:rPr>
          <w:rFonts w:eastAsia="標楷體" w:hint="eastAsia"/>
          <w:szCs w:val="24"/>
        </w:rPr>
        <w:t>）高中職部學生學年成績，三科以上不及格者，於暑假參加補考。</w:t>
      </w:r>
    </w:p>
    <w:p w:rsidR="00F52361" w:rsidRPr="00E41783" w:rsidRDefault="00F52361" w:rsidP="00F62F7D">
      <w:pPr>
        <w:widowControl/>
        <w:snapToGrid w:val="0"/>
        <w:spacing w:line="380" w:lineRule="exact"/>
        <w:ind w:leftChars="283" w:left="1279" w:hangingChars="250" w:hanging="600"/>
        <w:jc w:val="both"/>
        <w:rPr>
          <w:rFonts w:eastAsia="標楷體"/>
          <w:szCs w:val="24"/>
        </w:rPr>
      </w:pPr>
      <w:r w:rsidRPr="00E41783">
        <w:rPr>
          <w:rFonts w:eastAsia="標楷體" w:hint="eastAsia"/>
          <w:szCs w:val="24"/>
        </w:rPr>
        <w:t>（</w:t>
      </w:r>
      <w:r w:rsidRPr="00E41783">
        <w:rPr>
          <w:rFonts w:eastAsia="標楷體"/>
          <w:szCs w:val="24"/>
        </w:rPr>
        <w:t>2</w:t>
      </w:r>
      <w:r w:rsidRPr="00E41783">
        <w:rPr>
          <w:rFonts w:eastAsia="標楷體" w:hint="eastAsia"/>
          <w:szCs w:val="24"/>
        </w:rPr>
        <w:t>）高中職部學生學年成績，有六科以上不及格者，不得補考，應予留級重讀。</w:t>
      </w:r>
    </w:p>
    <w:p w:rsidR="00F52361" w:rsidRPr="00E41783" w:rsidRDefault="00F52361" w:rsidP="00F62F7D">
      <w:pPr>
        <w:spacing w:line="380" w:lineRule="exact"/>
        <w:ind w:leftChars="163" w:left="1231" w:hangingChars="350" w:hanging="840"/>
        <w:rPr>
          <w:rFonts w:eastAsia="標楷體"/>
          <w:szCs w:val="24"/>
        </w:rPr>
      </w:pPr>
      <w:r w:rsidRPr="00E41783">
        <w:rPr>
          <w:rFonts w:eastAsia="標楷體"/>
          <w:szCs w:val="24"/>
        </w:rPr>
        <w:lastRenderedPageBreak/>
        <w:t xml:space="preserve">  </w:t>
      </w:r>
      <w:r w:rsidRPr="00E41783">
        <w:rPr>
          <w:rFonts w:eastAsia="標楷體" w:hint="eastAsia"/>
          <w:szCs w:val="24"/>
        </w:rPr>
        <w:t>（</w:t>
      </w:r>
      <w:r w:rsidRPr="00E41783">
        <w:rPr>
          <w:rFonts w:eastAsia="標楷體"/>
          <w:szCs w:val="24"/>
        </w:rPr>
        <w:t>3</w:t>
      </w:r>
      <w:r w:rsidRPr="00E41783">
        <w:rPr>
          <w:rFonts w:eastAsia="標楷體" w:hint="eastAsia"/>
          <w:szCs w:val="24"/>
        </w:rPr>
        <w:t>）學生於定期考查時，因公、因病或因重大事故不能參加全部科目或部分科目考試，報經學校核准給假者，准予補考。但無故缺考者，不准補考。</w:t>
      </w:r>
    </w:p>
    <w:p w:rsidR="00F52361" w:rsidRPr="00E41783" w:rsidRDefault="00F52361" w:rsidP="00F62F7D">
      <w:pPr>
        <w:spacing w:line="380" w:lineRule="exact"/>
        <w:ind w:firstLineChars="177" w:firstLine="425"/>
        <w:rPr>
          <w:rFonts w:ascii="標楷體" w:eastAsia="標楷體" w:hAnsi="標楷體"/>
          <w:szCs w:val="24"/>
          <w:shd w:val="pct15" w:color="auto" w:fill="FFFFFF"/>
        </w:rPr>
      </w:pPr>
      <w:r w:rsidRPr="00E41783">
        <w:rPr>
          <w:rFonts w:ascii="標楷體" w:eastAsia="標楷體" w:hAnsi="標楷體" w:hint="eastAsia"/>
          <w:szCs w:val="24"/>
          <w:shd w:val="pct15" w:color="auto" w:fill="FFFFFF"/>
        </w:rPr>
        <w:t>資設組：</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szCs w:val="24"/>
        </w:rPr>
        <w:t>1.</w:t>
      </w:r>
      <w:r w:rsidRPr="00E41783">
        <w:rPr>
          <w:rFonts w:ascii="標楷體" w:eastAsia="標楷體" w:hAnsi="標楷體" w:hint="eastAsia"/>
          <w:szCs w:val="24"/>
        </w:rPr>
        <w:t>請</w:t>
      </w:r>
      <w:r w:rsidRPr="00E41783">
        <w:rPr>
          <w:rFonts w:ascii="標楷體" w:eastAsia="標楷體" w:hAnsi="標楷體" w:hint="eastAsia"/>
          <w:bCs/>
          <w:szCs w:val="24"/>
        </w:rPr>
        <w:t>老師與學生利用時間辦理教輔具借用手續，學期結束前務</w:t>
      </w:r>
      <w:r w:rsidRPr="00E41783">
        <w:rPr>
          <w:rFonts w:ascii="標楷體" w:eastAsia="標楷體" w:hAnsi="標楷體"/>
          <w:bCs/>
          <w:szCs w:val="24"/>
        </w:rPr>
        <w:t xml:space="preserve">      </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bCs/>
          <w:szCs w:val="24"/>
        </w:rPr>
        <w:t>2.</w:t>
      </w:r>
      <w:r w:rsidRPr="00E41783">
        <w:rPr>
          <w:rFonts w:ascii="標楷體" w:eastAsia="標楷體" w:hAnsi="標楷體" w:hint="eastAsia"/>
          <w:bCs/>
          <w:szCs w:val="24"/>
        </w:rPr>
        <w:t>必請學生歸還後再離校，以免影響下學期借用的權益。</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bCs/>
          <w:szCs w:val="24"/>
        </w:rPr>
        <w:t>3.</w:t>
      </w:r>
      <w:r w:rsidRPr="00E41783">
        <w:rPr>
          <w:rFonts w:ascii="標楷體" w:eastAsia="標楷體" w:hAnsi="標楷體" w:hint="eastAsia"/>
          <w:bCs/>
          <w:szCs w:val="24"/>
        </w:rPr>
        <w:t>借用教輔具時請務必完成借用手續，歸還時亦請辦好歸還手續，</w:t>
      </w:r>
      <w:r w:rsidRPr="00E41783">
        <w:rPr>
          <w:rFonts w:ascii="標楷體" w:eastAsia="標楷體" w:hAnsi="標楷體"/>
          <w:bCs/>
          <w:szCs w:val="24"/>
        </w:rPr>
        <w:t xml:space="preserve">    </w:t>
      </w:r>
    </w:p>
    <w:p w:rsidR="00F52361" w:rsidRPr="00E41783" w:rsidRDefault="00F52361" w:rsidP="00F62F7D">
      <w:pPr>
        <w:widowControl/>
        <w:spacing w:before="75" w:after="75" w:line="380" w:lineRule="exact"/>
        <w:ind w:leftChars="227" w:left="785" w:hangingChars="100" w:hanging="240"/>
        <w:rPr>
          <w:rFonts w:ascii="標楷體" w:eastAsia="標楷體" w:hAnsi="標楷體"/>
          <w:bCs/>
          <w:szCs w:val="24"/>
        </w:rPr>
      </w:pPr>
      <w:r w:rsidRPr="00E41783">
        <w:rPr>
          <w:rFonts w:ascii="標楷體" w:eastAsia="標楷體" w:hAnsi="標楷體"/>
          <w:bCs/>
          <w:szCs w:val="24"/>
        </w:rPr>
        <w:t>4.</w:t>
      </w:r>
      <w:r w:rsidRPr="00E41783">
        <w:rPr>
          <w:rFonts w:ascii="標楷體" w:eastAsia="標楷體" w:hAnsi="標楷體" w:hint="eastAsia"/>
          <w:bCs/>
          <w:szCs w:val="24"/>
        </w:rPr>
        <w:t>本學期會使用電子資料來記錄師生借用項目，在填寫與登記資料時，煩請老師與學生們耐心等待與確認借用資料是否無誤後再離開。</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bCs/>
          <w:szCs w:val="24"/>
        </w:rPr>
        <w:t>5.</w:t>
      </w:r>
      <w:r w:rsidRPr="00E41783">
        <w:rPr>
          <w:rFonts w:ascii="標楷體" w:eastAsia="標楷體" w:hAnsi="標楷體" w:hint="eastAsia"/>
          <w:bCs/>
          <w:szCs w:val="24"/>
        </w:rPr>
        <w:t>耳機、隨身碟與電池等消耗品請學生自備，這些品項不在借用範圍內。</w:t>
      </w:r>
    </w:p>
    <w:p w:rsidR="00F52361" w:rsidRPr="00E41783" w:rsidRDefault="00F52361" w:rsidP="00F62F7D">
      <w:pPr>
        <w:widowControl/>
        <w:spacing w:before="75" w:after="75" w:line="380" w:lineRule="exact"/>
        <w:ind w:leftChars="200" w:left="840" w:hangingChars="150" w:hanging="360"/>
        <w:rPr>
          <w:rFonts w:ascii="標楷體" w:eastAsia="標楷體" w:hAnsi="標楷體"/>
          <w:bCs/>
          <w:szCs w:val="24"/>
        </w:rPr>
      </w:pPr>
      <w:r w:rsidRPr="00E41783">
        <w:rPr>
          <w:rFonts w:ascii="標楷體" w:eastAsia="標楷體" w:hAnsi="標楷體"/>
          <w:bCs/>
          <w:szCs w:val="24"/>
        </w:rPr>
        <w:t>6.</w:t>
      </w:r>
      <w:r w:rsidRPr="00E41783">
        <w:rPr>
          <w:rFonts w:ascii="標楷體" w:eastAsia="標楷體" w:hAnsi="標楷體" w:hint="eastAsia"/>
          <w:bCs/>
          <w:szCs w:val="24"/>
        </w:rPr>
        <w:t>若學生有借用陽光聽書郎或擴視機等精細的電子產品，請協助指導學生愛惜使用，避免丟擲碰撞。</w:t>
      </w:r>
    </w:p>
    <w:p w:rsidR="00F52361" w:rsidRPr="00E41783" w:rsidRDefault="00F52361" w:rsidP="00F62F7D">
      <w:pPr>
        <w:widowControl/>
        <w:spacing w:before="75" w:after="75" w:line="380" w:lineRule="exact"/>
        <w:ind w:leftChars="200" w:left="720" w:hangingChars="100" w:hanging="240"/>
        <w:rPr>
          <w:rFonts w:ascii="標楷體" w:eastAsia="標楷體" w:hAnsi="標楷體"/>
          <w:bCs/>
          <w:szCs w:val="24"/>
        </w:rPr>
      </w:pPr>
      <w:r w:rsidRPr="00E41783">
        <w:rPr>
          <w:rFonts w:ascii="標楷體" w:eastAsia="標楷體" w:hAnsi="標楷體"/>
          <w:bCs/>
          <w:szCs w:val="24"/>
        </w:rPr>
        <w:t>7.</w:t>
      </w:r>
      <w:r w:rsidRPr="00E41783">
        <w:rPr>
          <w:rFonts w:ascii="標楷體" w:eastAsia="標楷體" w:hAnsi="標楷體" w:hint="eastAsia"/>
          <w:bCs/>
          <w:szCs w:val="24"/>
        </w:rPr>
        <w:t>學生有需要在寒暑假將輔具借用回家練習或複習作業，請先辦理歸還手續後，在填寫寒暑假輔具借用單。</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bCs/>
          <w:szCs w:val="24"/>
        </w:rPr>
        <w:t>8.</w:t>
      </w:r>
      <w:r w:rsidRPr="00E41783">
        <w:rPr>
          <w:rFonts w:ascii="標楷體" w:eastAsia="標楷體" w:hAnsi="標楷體" w:hint="eastAsia"/>
          <w:bCs/>
          <w:szCs w:val="24"/>
        </w:rPr>
        <w:t>再次宣導校園禁止使用</w:t>
      </w:r>
      <w:r w:rsidRPr="00E41783">
        <w:rPr>
          <w:rFonts w:ascii="標楷體" w:eastAsia="標楷體" w:hAnsi="標楷體"/>
          <w:bCs/>
          <w:szCs w:val="24"/>
        </w:rPr>
        <w:t>p2p</w:t>
      </w:r>
      <w:r w:rsidRPr="00E41783">
        <w:rPr>
          <w:rFonts w:ascii="標楷體" w:eastAsia="標楷體" w:hAnsi="標楷體" w:hint="eastAsia"/>
          <w:bCs/>
          <w:szCs w:val="24"/>
        </w:rPr>
        <w:t>軟體。</w:t>
      </w:r>
    </w:p>
    <w:p w:rsidR="00F52361" w:rsidRPr="00E41783" w:rsidRDefault="00F52361" w:rsidP="00F62F7D">
      <w:pPr>
        <w:widowControl/>
        <w:spacing w:before="75" w:after="75" w:line="380" w:lineRule="exact"/>
        <w:ind w:firstLineChars="227" w:firstLine="545"/>
        <w:rPr>
          <w:rFonts w:ascii="標楷體" w:eastAsia="標楷體" w:hAnsi="標楷體"/>
          <w:bCs/>
          <w:szCs w:val="24"/>
        </w:rPr>
      </w:pPr>
      <w:r w:rsidRPr="00E41783">
        <w:rPr>
          <w:rFonts w:ascii="標楷體" w:eastAsia="標楷體" w:hAnsi="標楷體"/>
          <w:bCs/>
          <w:szCs w:val="24"/>
        </w:rPr>
        <w:t>9.</w:t>
      </w:r>
      <w:r w:rsidRPr="00E41783">
        <w:rPr>
          <w:rFonts w:ascii="標楷體" w:eastAsia="標楷體" w:hAnsi="標楷體" w:hint="eastAsia"/>
          <w:bCs/>
          <w:szCs w:val="24"/>
        </w:rPr>
        <w:t>請尊重智慧財產權，勿安裝無版權之軟體，以免觸法。</w:t>
      </w:r>
    </w:p>
    <w:p w:rsidR="00F52361" w:rsidRPr="00E41783" w:rsidRDefault="00F52361" w:rsidP="00F62F7D">
      <w:pPr>
        <w:widowControl/>
        <w:spacing w:before="75" w:after="75" w:line="380" w:lineRule="exact"/>
        <w:ind w:leftChars="200" w:left="840" w:hangingChars="150" w:hanging="360"/>
        <w:rPr>
          <w:rFonts w:ascii="標楷體" w:eastAsia="標楷體" w:hAnsi="標楷體"/>
          <w:bCs/>
          <w:szCs w:val="24"/>
        </w:rPr>
      </w:pPr>
      <w:r w:rsidRPr="00E41783">
        <w:rPr>
          <w:rFonts w:ascii="標楷體" w:eastAsia="標楷體" w:hAnsi="標楷體"/>
          <w:bCs/>
          <w:szCs w:val="24"/>
        </w:rPr>
        <w:t>10.</w:t>
      </w:r>
      <w:r w:rsidRPr="00E41783">
        <w:rPr>
          <w:rFonts w:ascii="標楷體" w:eastAsia="標楷體" w:hAnsi="標楷體" w:hint="eastAsia"/>
          <w:bCs/>
          <w:szCs w:val="24"/>
        </w:rPr>
        <w:t>黑白屋上學期使用率偏低，暑假期間有新增一些設備，請各位老師能多用黑白屋進行教學等活動，增加黑白屋使用率。</w:t>
      </w:r>
    </w:p>
    <w:p w:rsidR="00F52361" w:rsidRPr="00E41783" w:rsidRDefault="00F52361" w:rsidP="00F62F7D">
      <w:pPr>
        <w:widowControl/>
        <w:spacing w:before="75" w:after="75" w:line="380" w:lineRule="exact"/>
        <w:ind w:leftChars="200" w:left="600" w:hangingChars="50" w:hanging="120"/>
        <w:rPr>
          <w:rFonts w:ascii="標楷體" w:eastAsia="標楷體" w:hAnsi="標楷體"/>
          <w:bCs/>
          <w:szCs w:val="24"/>
        </w:rPr>
      </w:pPr>
      <w:r w:rsidRPr="00E41783">
        <w:rPr>
          <w:rFonts w:ascii="標楷體" w:eastAsia="標楷體" w:hAnsi="標楷體"/>
          <w:bCs/>
          <w:szCs w:val="24"/>
        </w:rPr>
        <w:t>11.</w:t>
      </w:r>
      <w:r w:rsidRPr="00E41783">
        <w:rPr>
          <w:rFonts w:ascii="標楷體" w:eastAsia="標楷體" w:hAnsi="標楷體" w:hint="eastAsia"/>
          <w:bCs/>
          <w:szCs w:val="24"/>
        </w:rPr>
        <w:t>教室的盲用電腦與視覺轉換器，請學生小心愛惜使用，如有故障或壞掉等問題，請通知資設組，不要自行處理。</w:t>
      </w:r>
    </w:p>
    <w:p w:rsidR="00F52361" w:rsidRPr="00E41783" w:rsidRDefault="00F52361" w:rsidP="00F62F7D">
      <w:pPr>
        <w:widowControl/>
        <w:spacing w:before="75" w:after="75" w:line="380" w:lineRule="exact"/>
        <w:ind w:firstLineChars="177" w:firstLine="425"/>
        <w:rPr>
          <w:rFonts w:ascii="標楷體" w:eastAsia="標楷體" w:hAnsi="標楷體"/>
          <w:bCs/>
          <w:szCs w:val="24"/>
          <w:shd w:val="pct15" w:color="auto" w:fill="FFFFFF"/>
        </w:rPr>
      </w:pPr>
      <w:r w:rsidRPr="00E41783">
        <w:rPr>
          <w:rFonts w:ascii="標楷體" w:eastAsia="標楷體" w:hAnsi="標楷體" w:hint="eastAsia"/>
          <w:bCs/>
          <w:szCs w:val="24"/>
          <w:shd w:val="pct15" w:color="auto" w:fill="FFFFFF"/>
        </w:rPr>
        <w:t>出版組：</w:t>
      </w:r>
    </w:p>
    <w:p w:rsidR="00F52361" w:rsidRPr="00E41783" w:rsidRDefault="00F52361" w:rsidP="00F62F7D">
      <w:pPr>
        <w:widowControl/>
        <w:spacing w:before="75" w:after="75" w:line="380" w:lineRule="exact"/>
        <w:ind w:leftChars="227" w:left="905" w:hangingChars="150" w:hanging="360"/>
        <w:rPr>
          <w:rFonts w:ascii="標楷體" w:eastAsia="標楷體" w:hAnsi="標楷體"/>
          <w:bCs/>
          <w:szCs w:val="24"/>
        </w:rPr>
      </w:pPr>
      <w:r w:rsidRPr="00E41783">
        <w:rPr>
          <w:rFonts w:ascii="標楷體" w:eastAsia="標楷體" w:hAnsi="標楷體"/>
          <w:bCs/>
          <w:szCs w:val="24"/>
        </w:rPr>
        <w:t>1.</w:t>
      </w:r>
      <w:r w:rsidRPr="00E41783">
        <w:rPr>
          <w:rFonts w:ascii="標楷體" w:eastAsia="標楷體" w:hAnsi="標楷體" w:hint="eastAsia"/>
          <w:bCs/>
          <w:szCs w:val="24"/>
        </w:rPr>
        <w:t>本學期將持續推動閱讀活動，詳細實施計畫將於奉核後於相關集會大力宣導，屆時再請教師廣為宣導，鼓勵孩子多閱讀。</w:t>
      </w:r>
    </w:p>
    <w:p w:rsidR="00F52361" w:rsidRPr="00E41783" w:rsidRDefault="00F52361" w:rsidP="00F62F7D">
      <w:pPr>
        <w:widowControl/>
        <w:spacing w:before="75" w:after="75" w:line="380" w:lineRule="exact"/>
        <w:ind w:firstLineChars="277" w:firstLine="665"/>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1</w:t>
      </w:r>
      <w:r w:rsidRPr="00E41783">
        <w:rPr>
          <w:rFonts w:ascii="標楷體" w:eastAsia="標楷體" w:hAnsi="標楷體" w:hint="eastAsia"/>
          <w:bCs/>
          <w:szCs w:val="24"/>
        </w:rPr>
        <w:t>）</w:t>
      </w:r>
      <w:r w:rsidRPr="00E41783">
        <w:rPr>
          <w:rFonts w:ascii="標楷體" w:eastAsia="標楷體" w:hAnsi="標楷體"/>
          <w:bCs/>
          <w:szCs w:val="24"/>
        </w:rPr>
        <w:t>10/01</w:t>
      </w:r>
      <w:r w:rsidRPr="00E41783">
        <w:rPr>
          <w:rFonts w:ascii="標楷體" w:eastAsia="標楷體" w:hAnsi="標楷體" w:hint="eastAsia"/>
          <w:bCs/>
          <w:szCs w:val="24"/>
        </w:rPr>
        <w:t>至</w:t>
      </w:r>
      <w:r w:rsidRPr="00E41783">
        <w:rPr>
          <w:rFonts w:ascii="標楷體" w:eastAsia="標楷體" w:hAnsi="標楷體"/>
          <w:bCs/>
          <w:szCs w:val="24"/>
        </w:rPr>
        <w:t>12/31</w:t>
      </w:r>
      <w:r w:rsidRPr="00E41783">
        <w:rPr>
          <w:rFonts w:ascii="標楷體" w:eastAsia="標楷體" w:hAnsi="標楷體" w:hint="eastAsia"/>
          <w:bCs/>
          <w:szCs w:val="24"/>
        </w:rPr>
        <w:t>辦理閱讀活動</w:t>
      </w:r>
    </w:p>
    <w:p w:rsidR="00F52361" w:rsidRPr="00E41783" w:rsidRDefault="00F52361" w:rsidP="00F62F7D">
      <w:pPr>
        <w:widowControl/>
        <w:spacing w:before="75" w:after="75" w:line="380" w:lineRule="exact"/>
        <w:ind w:firstLineChars="277" w:firstLine="665"/>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2</w:t>
      </w:r>
      <w:r w:rsidRPr="00E41783">
        <w:rPr>
          <w:rFonts w:ascii="標楷體" w:eastAsia="標楷體" w:hAnsi="標楷體" w:hint="eastAsia"/>
          <w:bCs/>
          <w:szCs w:val="24"/>
        </w:rPr>
        <w:t>）</w:t>
      </w:r>
      <w:r w:rsidRPr="00E41783">
        <w:rPr>
          <w:rFonts w:ascii="標楷體" w:eastAsia="標楷體" w:hAnsi="標楷體"/>
          <w:bCs/>
          <w:szCs w:val="24"/>
        </w:rPr>
        <w:t>9/5</w:t>
      </w:r>
      <w:r w:rsidRPr="00E41783">
        <w:rPr>
          <w:rFonts w:ascii="標楷體" w:eastAsia="標楷體" w:hAnsi="標楷體" w:hint="eastAsia"/>
          <w:bCs/>
          <w:szCs w:val="24"/>
        </w:rPr>
        <w:t>幼小部新生圖書館之旅</w:t>
      </w:r>
    </w:p>
    <w:p w:rsidR="00F52361" w:rsidRPr="00E41783" w:rsidRDefault="00F52361" w:rsidP="00F62F7D">
      <w:pPr>
        <w:widowControl/>
        <w:spacing w:before="75" w:after="75" w:line="380" w:lineRule="exact"/>
        <w:ind w:firstLineChars="531" w:firstLine="1274"/>
        <w:rPr>
          <w:rFonts w:ascii="標楷體" w:eastAsia="標楷體" w:hAnsi="標楷體"/>
          <w:bCs/>
          <w:szCs w:val="24"/>
        </w:rPr>
      </w:pPr>
      <w:r w:rsidRPr="00E41783">
        <w:rPr>
          <w:rFonts w:ascii="標楷體" w:eastAsia="標楷體" w:hAnsi="標楷體"/>
          <w:bCs/>
          <w:szCs w:val="24"/>
        </w:rPr>
        <w:t>9/7</w:t>
      </w:r>
      <w:r w:rsidRPr="00E41783">
        <w:rPr>
          <w:rFonts w:ascii="標楷體" w:eastAsia="標楷體" w:hAnsi="標楷體" w:hint="eastAsia"/>
          <w:bCs/>
          <w:szCs w:val="24"/>
        </w:rPr>
        <w:t>國中部新生圖書館之旅</w:t>
      </w:r>
    </w:p>
    <w:p w:rsidR="00F52361" w:rsidRPr="00E41783" w:rsidRDefault="00F52361" w:rsidP="00F62F7D">
      <w:pPr>
        <w:widowControl/>
        <w:spacing w:before="75" w:after="75" w:line="380" w:lineRule="exact"/>
        <w:ind w:firstLineChars="531" w:firstLine="1274"/>
        <w:rPr>
          <w:rFonts w:ascii="標楷體" w:eastAsia="標楷體" w:hAnsi="標楷體"/>
          <w:bCs/>
          <w:szCs w:val="24"/>
        </w:rPr>
      </w:pPr>
      <w:r w:rsidRPr="00E41783">
        <w:rPr>
          <w:rFonts w:ascii="標楷體" w:eastAsia="標楷體" w:hAnsi="標楷體"/>
          <w:bCs/>
          <w:szCs w:val="24"/>
        </w:rPr>
        <w:t>9/11</w:t>
      </w:r>
      <w:r w:rsidRPr="00E41783">
        <w:rPr>
          <w:rFonts w:ascii="標楷體" w:eastAsia="標楷體" w:hAnsi="標楷體" w:hint="eastAsia"/>
          <w:bCs/>
          <w:szCs w:val="24"/>
        </w:rPr>
        <w:t>高中職部新生圖書館之旅</w:t>
      </w:r>
    </w:p>
    <w:p w:rsidR="00F52361" w:rsidRPr="00E41783" w:rsidRDefault="00F52361" w:rsidP="00F62F7D">
      <w:pPr>
        <w:widowControl/>
        <w:spacing w:before="75" w:after="75" w:line="380" w:lineRule="exact"/>
        <w:ind w:firstLineChars="300" w:firstLine="72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3</w:t>
      </w:r>
      <w:r w:rsidRPr="00E41783">
        <w:rPr>
          <w:rFonts w:ascii="標楷體" w:eastAsia="標楷體" w:hAnsi="標楷體" w:hint="eastAsia"/>
          <w:bCs/>
          <w:szCs w:val="24"/>
        </w:rPr>
        <w:t>）</w:t>
      </w:r>
      <w:r w:rsidRPr="00E41783">
        <w:rPr>
          <w:rFonts w:ascii="標楷體" w:eastAsia="標楷體" w:hAnsi="標楷體"/>
          <w:bCs/>
          <w:szCs w:val="24"/>
        </w:rPr>
        <w:t>9/11</w:t>
      </w:r>
      <w:r w:rsidRPr="00E41783">
        <w:rPr>
          <w:rFonts w:ascii="標楷體" w:eastAsia="標楷體" w:hAnsi="標楷體" w:hint="eastAsia"/>
          <w:bCs/>
          <w:szCs w:val="24"/>
        </w:rPr>
        <w:t>國台語演講比賽初賽（高中職）</w:t>
      </w:r>
    </w:p>
    <w:p w:rsidR="00F52361" w:rsidRPr="00E41783" w:rsidRDefault="00F52361" w:rsidP="00F62F7D">
      <w:pPr>
        <w:widowControl/>
        <w:spacing w:before="75" w:after="75" w:line="380" w:lineRule="exact"/>
        <w:ind w:firstLineChars="550" w:firstLine="1320"/>
        <w:rPr>
          <w:rFonts w:ascii="標楷體" w:eastAsia="標楷體" w:hAnsi="標楷體"/>
          <w:bCs/>
          <w:szCs w:val="24"/>
        </w:rPr>
      </w:pPr>
      <w:r w:rsidRPr="00E41783">
        <w:rPr>
          <w:rFonts w:ascii="標楷體" w:eastAsia="標楷體" w:hAnsi="標楷體"/>
          <w:bCs/>
          <w:szCs w:val="24"/>
        </w:rPr>
        <w:t>9/14</w:t>
      </w:r>
      <w:r w:rsidRPr="00E41783">
        <w:rPr>
          <w:rFonts w:ascii="標楷體" w:eastAsia="標楷體" w:hAnsi="標楷體" w:hint="eastAsia"/>
          <w:bCs/>
          <w:szCs w:val="24"/>
        </w:rPr>
        <w:t>國台語演講比賽初賽（國中小）</w:t>
      </w:r>
    </w:p>
    <w:p w:rsidR="00F52361" w:rsidRPr="00E41783" w:rsidRDefault="00F52361" w:rsidP="00F62F7D">
      <w:pPr>
        <w:widowControl/>
        <w:spacing w:before="75" w:after="75" w:line="380" w:lineRule="exact"/>
        <w:rPr>
          <w:rFonts w:ascii="標楷體" w:eastAsia="標楷體" w:hAnsi="標楷體"/>
          <w:bCs/>
          <w:szCs w:val="24"/>
        </w:rPr>
      </w:pPr>
      <w:r w:rsidRPr="00E41783">
        <w:rPr>
          <w:rFonts w:ascii="標楷體" w:eastAsia="標楷體" w:hAnsi="標楷體"/>
          <w:bCs/>
          <w:szCs w:val="24"/>
        </w:rPr>
        <w:t xml:space="preserve">           9/20</w:t>
      </w:r>
      <w:r w:rsidRPr="00E41783">
        <w:rPr>
          <w:rFonts w:ascii="標楷體" w:eastAsia="標楷體" w:hAnsi="標楷體" w:hint="eastAsia"/>
          <w:bCs/>
          <w:szCs w:val="24"/>
        </w:rPr>
        <w:t>國台語演講比賽複賽</w:t>
      </w:r>
    </w:p>
    <w:p w:rsidR="00F52361" w:rsidRPr="00E41783" w:rsidRDefault="00F52361" w:rsidP="00F62F7D">
      <w:pPr>
        <w:widowControl/>
        <w:spacing w:before="75" w:after="75" w:line="380" w:lineRule="exact"/>
        <w:rPr>
          <w:rFonts w:ascii="標楷體" w:eastAsia="標楷體" w:hAnsi="標楷體"/>
          <w:bCs/>
          <w:szCs w:val="24"/>
        </w:rPr>
      </w:pPr>
      <w:r w:rsidRPr="00E41783">
        <w:rPr>
          <w:rFonts w:ascii="標楷體" w:eastAsia="標楷體" w:hAnsi="標楷體"/>
          <w:bCs/>
          <w:szCs w:val="24"/>
        </w:rPr>
        <w:t xml:space="preserve">           9/27</w:t>
      </w:r>
      <w:r w:rsidRPr="00E41783">
        <w:rPr>
          <w:rFonts w:ascii="標楷體" w:eastAsia="標楷體" w:hAnsi="標楷體" w:hint="eastAsia"/>
          <w:bCs/>
          <w:szCs w:val="24"/>
        </w:rPr>
        <w:t>全國國台語演講比賽</w:t>
      </w:r>
    </w:p>
    <w:p w:rsidR="00F52361" w:rsidRPr="00E41783" w:rsidRDefault="00F52361" w:rsidP="00F62F7D">
      <w:pPr>
        <w:widowControl/>
        <w:spacing w:before="75" w:after="75" w:line="380" w:lineRule="exact"/>
        <w:ind w:leftChars="235" w:left="564" w:firstLineChars="50" w:firstLine="12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4</w:t>
      </w:r>
      <w:r w:rsidRPr="00E41783">
        <w:rPr>
          <w:rFonts w:ascii="標楷體" w:eastAsia="標楷體" w:hAnsi="標楷體" w:hint="eastAsia"/>
          <w:bCs/>
          <w:szCs w:val="24"/>
        </w:rPr>
        <w:t>）</w:t>
      </w:r>
      <w:r w:rsidRPr="00E41783">
        <w:rPr>
          <w:rFonts w:ascii="標楷體" w:eastAsia="標楷體" w:hAnsi="標楷體"/>
          <w:bCs/>
          <w:szCs w:val="24"/>
        </w:rPr>
        <w:t>10/19</w:t>
      </w:r>
      <w:r w:rsidRPr="00E41783">
        <w:rPr>
          <w:rFonts w:ascii="標楷體" w:eastAsia="標楷體" w:hAnsi="標楷體" w:hint="eastAsia"/>
          <w:bCs/>
          <w:szCs w:val="24"/>
        </w:rPr>
        <w:t>第一次成語會考</w:t>
      </w:r>
    </w:p>
    <w:p w:rsidR="00F52361" w:rsidRPr="00E41783" w:rsidRDefault="00F52361" w:rsidP="00F62F7D">
      <w:pPr>
        <w:widowControl/>
        <w:spacing w:before="75" w:after="75" w:line="380" w:lineRule="exact"/>
        <w:ind w:leftChars="235" w:left="564"/>
        <w:rPr>
          <w:rFonts w:ascii="標楷體" w:eastAsia="標楷體" w:hAnsi="標楷體"/>
          <w:bCs/>
          <w:szCs w:val="24"/>
        </w:rPr>
      </w:pPr>
      <w:r w:rsidRPr="00E41783">
        <w:rPr>
          <w:rFonts w:ascii="標楷體" w:eastAsia="標楷體" w:hAnsi="標楷體"/>
          <w:bCs/>
          <w:szCs w:val="24"/>
        </w:rPr>
        <w:lastRenderedPageBreak/>
        <w:t xml:space="preserve">      1/4</w:t>
      </w:r>
      <w:r w:rsidRPr="00E41783">
        <w:rPr>
          <w:rFonts w:ascii="標楷體" w:eastAsia="標楷體" w:hAnsi="標楷體" w:hint="eastAsia"/>
          <w:bCs/>
          <w:szCs w:val="24"/>
        </w:rPr>
        <w:t>第二次成語會考</w:t>
      </w:r>
    </w:p>
    <w:p w:rsidR="00F52361" w:rsidRPr="00E41783" w:rsidRDefault="00F52361" w:rsidP="00F62F7D">
      <w:pPr>
        <w:widowControl/>
        <w:spacing w:before="75" w:after="75" w:line="380" w:lineRule="exact"/>
        <w:ind w:leftChars="235" w:left="564" w:firstLineChars="50" w:firstLine="12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5</w:t>
      </w:r>
      <w:r w:rsidRPr="00E41783">
        <w:rPr>
          <w:rFonts w:ascii="標楷體" w:eastAsia="標楷體" w:hAnsi="標楷體" w:hint="eastAsia"/>
          <w:bCs/>
          <w:szCs w:val="24"/>
        </w:rPr>
        <w:t>）</w:t>
      </w:r>
      <w:r w:rsidRPr="00E41783">
        <w:rPr>
          <w:rFonts w:ascii="標楷體" w:eastAsia="標楷體" w:hAnsi="標楷體"/>
          <w:bCs/>
          <w:szCs w:val="24"/>
        </w:rPr>
        <w:t>11/8</w:t>
      </w:r>
      <w:r w:rsidRPr="00E41783">
        <w:rPr>
          <w:rFonts w:ascii="標楷體" w:eastAsia="標楷體" w:hAnsi="標楷體" w:hint="eastAsia"/>
          <w:bCs/>
          <w:szCs w:val="24"/>
        </w:rPr>
        <w:t>國高中職部圖書導讀</w:t>
      </w:r>
    </w:p>
    <w:p w:rsidR="00F52361" w:rsidRPr="00E41783" w:rsidRDefault="00F52361" w:rsidP="00F62F7D">
      <w:pPr>
        <w:widowControl/>
        <w:spacing w:before="75" w:after="75" w:line="380" w:lineRule="exact"/>
        <w:ind w:leftChars="235" w:left="564"/>
        <w:rPr>
          <w:rFonts w:ascii="標楷體" w:eastAsia="標楷體" w:hAnsi="標楷體"/>
          <w:bCs/>
          <w:szCs w:val="24"/>
        </w:rPr>
      </w:pPr>
      <w:r w:rsidRPr="00E41783">
        <w:rPr>
          <w:rFonts w:ascii="標楷體" w:eastAsia="標楷體" w:hAnsi="標楷體"/>
          <w:bCs/>
          <w:szCs w:val="24"/>
        </w:rPr>
        <w:t xml:space="preserve">      12/7</w:t>
      </w:r>
      <w:r w:rsidRPr="00E41783">
        <w:rPr>
          <w:rFonts w:ascii="標楷體" w:eastAsia="標楷體" w:hAnsi="標楷體" w:hint="eastAsia"/>
          <w:bCs/>
          <w:szCs w:val="24"/>
        </w:rPr>
        <w:t>幼小部圖書導讀</w:t>
      </w:r>
    </w:p>
    <w:p w:rsidR="00F52361" w:rsidRPr="00E41783" w:rsidRDefault="00F52361" w:rsidP="00F62F7D">
      <w:pPr>
        <w:widowControl/>
        <w:spacing w:before="75" w:after="75" w:line="380" w:lineRule="exact"/>
        <w:ind w:leftChars="235" w:left="564" w:firstLineChars="50" w:firstLine="12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6</w:t>
      </w:r>
      <w:r w:rsidRPr="00E41783">
        <w:rPr>
          <w:rFonts w:ascii="標楷體" w:eastAsia="標楷體" w:hAnsi="標楷體" w:hint="eastAsia"/>
          <w:bCs/>
          <w:szCs w:val="24"/>
        </w:rPr>
        <w:t>）作文比賽截稿</w:t>
      </w:r>
    </w:p>
    <w:p w:rsidR="00F52361" w:rsidRPr="00E41783" w:rsidRDefault="00F52361" w:rsidP="00F62F7D">
      <w:pPr>
        <w:widowControl/>
        <w:spacing w:before="75" w:after="75" w:line="380" w:lineRule="exact"/>
        <w:ind w:leftChars="235" w:left="564" w:firstLineChars="50" w:firstLine="12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7</w:t>
      </w:r>
      <w:r w:rsidRPr="00E41783">
        <w:rPr>
          <w:rFonts w:ascii="標楷體" w:eastAsia="標楷體" w:hAnsi="標楷體" w:hint="eastAsia"/>
          <w:bCs/>
          <w:szCs w:val="24"/>
        </w:rPr>
        <w:t>）</w:t>
      </w:r>
      <w:r w:rsidRPr="00E41783">
        <w:rPr>
          <w:rFonts w:ascii="標楷體" w:eastAsia="標楷體" w:hAnsi="標楷體"/>
          <w:bCs/>
          <w:szCs w:val="24"/>
        </w:rPr>
        <w:t>11/26</w:t>
      </w:r>
      <w:r w:rsidRPr="00E41783">
        <w:rPr>
          <w:rFonts w:ascii="標楷體" w:eastAsia="標楷體" w:hAnsi="標楷體" w:hint="eastAsia"/>
          <w:bCs/>
          <w:szCs w:val="24"/>
        </w:rPr>
        <w:t>北明叢書第</w:t>
      </w:r>
      <w:r w:rsidRPr="00E41783">
        <w:rPr>
          <w:rFonts w:ascii="標楷體" w:eastAsia="標楷體" w:hAnsi="標楷體"/>
          <w:bCs/>
          <w:szCs w:val="24"/>
        </w:rPr>
        <w:t>37</w:t>
      </w:r>
      <w:r w:rsidRPr="00E41783">
        <w:rPr>
          <w:rFonts w:ascii="標楷體" w:eastAsia="標楷體" w:hAnsi="標楷體" w:hint="eastAsia"/>
          <w:bCs/>
          <w:szCs w:val="24"/>
        </w:rPr>
        <w:t>期出刊</w:t>
      </w:r>
    </w:p>
    <w:p w:rsidR="00F52361" w:rsidRPr="00E41783" w:rsidRDefault="00F52361" w:rsidP="00F62F7D">
      <w:pPr>
        <w:widowControl/>
        <w:spacing w:before="75" w:after="75" w:line="380" w:lineRule="exact"/>
        <w:ind w:firstLineChars="250" w:firstLine="600"/>
        <w:rPr>
          <w:rFonts w:ascii="標楷體" w:eastAsia="標楷體" w:hAnsi="標楷體"/>
          <w:bCs/>
          <w:szCs w:val="24"/>
        </w:rPr>
      </w:pPr>
      <w:r w:rsidRPr="00E41783">
        <w:rPr>
          <w:rFonts w:ascii="標楷體" w:eastAsia="標楷體" w:hAnsi="標楷體"/>
          <w:bCs/>
          <w:szCs w:val="24"/>
        </w:rPr>
        <w:t>2.</w:t>
      </w:r>
      <w:r w:rsidRPr="00E41783">
        <w:rPr>
          <w:rFonts w:ascii="標楷體" w:eastAsia="標楷體" w:hAnsi="標楷體" w:hint="eastAsia"/>
          <w:bCs/>
          <w:szCs w:val="24"/>
        </w:rPr>
        <w:t>繳交段考及模擬考考卷時間表：</w:t>
      </w:r>
    </w:p>
    <w:p w:rsidR="00F52361" w:rsidRPr="00E41783" w:rsidRDefault="00F52361" w:rsidP="00F62F7D">
      <w:pPr>
        <w:widowControl/>
        <w:spacing w:before="75" w:after="75" w:line="380" w:lineRule="exact"/>
        <w:ind w:firstLineChars="350" w:firstLine="84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1</w:t>
      </w:r>
      <w:r w:rsidRPr="00E41783">
        <w:rPr>
          <w:rFonts w:ascii="標楷體" w:eastAsia="標楷體" w:hAnsi="標楷體" w:hint="eastAsia"/>
          <w:bCs/>
          <w:szCs w:val="24"/>
        </w:rPr>
        <w:t>）段考</w:t>
      </w:r>
    </w:p>
    <w:p w:rsidR="00F52361" w:rsidRPr="00E41783" w:rsidRDefault="00F52361" w:rsidP="00F62F7D">
      <w:pPr>
        <w:widowControl/>
        <w:spacing w:before="75" w:after="75" w:line="380" w:lineRule="exact"/>
        <w:ind w:leftChars="412" w:left="989" w:firstLineChars="109" w:firstLine="262"/>
        <w:rPr>
          <w:rFonts w:ascii="標楷體" w:eastAsia="標楷體" w:hAnsi="標楷體"/>
          <w:bCs/>
          <w:szCs w:val="24"/>
        </w:rPr>
      </w:pPr>
      <w:r w:rsidRPr="00E41783">
        <w:rPr>
          <w:rFonts w:ascii="標楷體" w:eastAsia="標楷體" w:hAnsi="標楷體"/>
          <w:bCs/>
          <w:szCs w:val="24"/>
        </w:rPr>
        <w:t>9/24</w:t>
      </w:r>
      <w:r w:rsidRPr="00E41783">
        <w:rPr>
          <w:rFonts w:ascii="標楷體" w:eastAsia="標楷體" w:hAnsi="標楷體" w:hint="eastAsia"/>
          <w:bCs/>
          <w:szCs w:val="24"/>
        </w:rPr>
        <w:t>繳交第一次期中考考卷</w:t>
      </w:r>
    </w:p>
    <w:p w:rsidR="00F52361" w:rsidRPr="00E41783" w:rsidRDefault="00F52361" w:rsidP="00F62F7D">
      <w:pPr>
        <w:widowControl/>
        <w:spacing w:before="75" w:after="75" w:line="380" w:lineRule="exact"/>
        <w:ind w:leftChars="412" w:left="989" w:firstLineChars="109" w:firstLine="262"/>
        <w:rPr>
          <w:rFonts w:ascii="標楷體" w:eastAsia="標楷體" w:hAnsi="標楷體"/>
          <w:bCs/>
          <w:szCs w:val="24"/>
        </w:rPr>
      </w:pPr>
      <w:r w:rsidRPr="00E41783">
        <w:rPr>
          <w:rFonts w:ascii="標楷體" w:eastAsia="標楷體" w:hAnsi="標楷體"/>
          <w:bCs/>
          <w:szCs w:val="24"/>
        </w:rPr>
        <w:t>11/12</w:t>
      </w:r>
      <w:r w:rsidRPr="00E41783">
        <w:rPr>
          <w:rFonts w:ascii="標楷體" w:eastAsia="標楷體" w:hAnsi="標楷體" w:hint="eastAsia"/>
          <w:bCs/>
          <w:szCs w:val="24"/>
        </w:rPr>
        <w:t>繳交第二次期中考考卷</w:t>
      </w:r>
    </w:p>
    <w:p w:rsidR="00F52361" w:rsidRPr="00E41783" w:rsidRDefault="00F52361" w:rsidP="00F62F7D">
      <w:pPr>
        <w:widowControl/>
        <w:spacing w:before="75" w:after="75" w:line="380" w:lineRule="exact"/>
        <w:ind w:leftChars="412" w:left="989" w:firstLineChars="109" w:firstLine="262"/>
        <w:rPr>
          <w:rFonts w:ascii="標楷體" w:eastAsia="標楷體" w:hAnsi="標楷體"/>
          <w:bCs/>
          <w:szCs w:val="24"/>
        </w:rPr>
      </w:pPr>
      <w:r w:rsidRPr="00E41783">
        <w:rPr>
          <w:rFonts w:ascii="標楷體" w:eastAsia="標楷體" w:hAnsi="標楷體"/>
          <w:bCs/>
          <w:szCs w:val="24"/>
        </w:rPr>
        <w:t>12/28</w:t>
      </w:r>
      <w:r w:rsidRPr="00E41783">
        <w:rPr>
          <w:rFonts w:ascii="標楷體" w:eastAsia="標楷體" w:hAnsi="標楷體" w:hint="eastAsia"/>
          <w:bCs/>
          <w:szCs w:val="24"/>
        </w:rPr>
        <w:t>繳交期末考考卷</w:t>
      </w:r>
    </w:p>
    <w:p w:rsidR="00F52361" w:rsidRPr="00E41783" w:rsidRDefault="00F52361" w:rsidP="00F62F7D">
      <w:pPr>
        <w:widowControl/>
        <w:spacing w:before="75" w:after="75" w:line="380" w:lineRule="exact"/>
        <w:ind w:firstLineChars="350" w:firstLine="840"/>
        <w:rPr>
          <w:rFonts w:ascii="標楷體" w:eastAsia="標楷體" w:hAnsi="標楷體"/>
          <w:bCs/>
          <w:szCs w:val="24"/>
        </w:rPr>
      </w:pPr>
      <w:r w:rsidRPr="00E41783">
        <w:rPr>
          <w:rFonts w:ascii="標楷體" w:eastAsia="標楷體" w:hAnsi="標楷體" w:hint="eastAsia"/>
          <w:bCs/>
          <w:szCs w:val="24"/>
        </w:rPr>
        <w:t>（</w:t>
      </w:r>
      <w:r w:rsidRPr="00E41783">
        <w:rPr>
          <w:rFonts w:ascii="標楷體" w:eastAsia="標楷體" w:hAnsi="標楷體"/>
          <w:bCs/>
          <w:szCs w:val="24"/>
        </w:rPr>
        <w:t>2</w:t>
      </w:r>
      <w:r w:rsidRPr="00E41783">
        <w:rPr>
          <w:rFonts w:ascii="標楷體" w:eastAsia="標楷體" w:hAnsi="標楷體" w:hint="eastAsia"/>
          <w:bCs/>
          <w:szCs w:val="24"/>
        </w:rPr>
        <w:t>）模擬考</w:t>
      </w:r>
    </w:p>
    <w:p w:rsidR="00F52361" w:rsidRPr="00E41783" w:rsidRDefault="00F52361" w:rsidP="00F62F7D">
      <w:pPr>
        <w:widowControl/>
        <w:spacing w:before="75" w:after="75" w:line="380" w:lineRule="exact"/>
        <w:ind w:firstLineChars="522" w:firstLine="1253"/>
        <w:rPr>
          <w:rFonts w:ascii="標楷體" w:eastAsia="標楷體" w:hAnsi="標楷體"/>
          <w:bCs/>
          <w:szCs w:val="24"/>
        </w:rPr>
      </w:pPr>
      <w:r w:rsidRPr="00E41783">
        <w:rPr>
          <w:rFonts w:ascii="標楷體" w:eastAsia="標楷體" w:hAnsi="標楷體"/>
          <w:bCs/>
          <w:szCs w:val="24"/>
        </w:rPr>
        <w:t>10/15</w:t>
      </w:r>
      <w:r w:rsidRPr="00E41783">
        <w:rPr>
          <w:rFonts w:ascii="標楷體" w:eastAsia="標楷體" w:hAnsi="標楷體" w:hint="eastAsia"/>
          <w:bCs/>
          <w:szCs w:val="24"/>
        </w:rPr>
        <w:t>繳交第一次模擬考考卷</w:t>
      </w:r>
    </w:p>
    <w:p w:rsidR="00F52361" w:rsidRPr="00E41783" w:rsidRDefault="00F52361" w:rsidP="00F62F7D">
      <w:pPr>
        <w:widowControl/>
        <w:spacing w:before="75" w:after="75" w:line="380" w:lineRule="exact"/>
        <w:ind w:firstLineChars="522" w:firstLine="1253"/>
        <w:rPr>
          <w:rFonts w:ascii="標楷體" w:eastAsia="標楷體" w:hAnsi="標楷體"/>
          <w:bCs/>
          <w:szCs w:val="24"/>
        </w:rPr>
      </w:pPr>
      <w:r w:rsidRPr="00E41783">
        <w:rPr>
          <w:rFonts w:ascii="標楷體" w:eastAsia="標楷體" w:hAnsi="標楷體"/>
          <w:bCs/>
          <w:szCs w:val="24"/>
        </w:rPr>
        <w:t xml:space="preserve">11/30 </w:t>
      </w:r>
      <w:r w:rsidRPr="00E41783">
        <w:rPr>
          <w:rFonts w:ascii="標楷體" w:eastAsia="標楷體" w:hAnsi="標楷體" w:hint="eastAsia"/>
          <w:bCs/>
          <w:szCs w:val="24"/>
        </w:rPr>
        <w:t>繳交第二次模擬考考卷</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3.</w:t>
      </w:r>
      <w:r w:rsidRPr="00E41783">
        <w:rPr>
          <w:rFonts w:ascii="標楷體" w:eastAsia="標楷體" w:hAnsi="標楷體" w:hint="eastAsia"/>
          <w:bCs/>
          <w:szCs w:val="24"/>
        </w:rPr>
        <w:t>辦理各班級點字、大國字教科書之採購工作。</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4.</w:t>
      </w:r>
      <w:r w:rsidRPr="00E41783">
        <w:rPr>
          <w:rFonts w:ascii="標楷體" w:eastAsia="標楷體" w:hAnsi="標楷體" w:hint="eastAsia"/>
          <w:bCs/>
          <w:szCs w:val="24"/>
        </w:rPr>
        <w:t>製作國中部及高職部點字教科書。</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5.</w:t>
      </w:r>
      <w:r w:rsidRPr="00E41783">
        <w:rPr>
          <w:rFonts w:ascii="標楷體" w:eastAsia="標楷體" w:hAnsi="標楷體" w:hint="eastAsia"/>
          <w:bCs/>
          <w:szCs w:val="24"/>
        </w:rPr>
        <w:t>辦理各班師生各類教科書之配發工作。</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6.</w:t>
      </w:r>
      <w:r w:rsidRPr="00E41783">
        <w:rPr>
          <w:rFonts w:ascii="標楷體" w:eastAsia="標楷體" w:hAnsi="標楷體" w:hint="eastAsia"/>
          <w:bCs/>
          <w:szCs w:val="24"/>
        </w:rPr>
        <w:t>製作三次定期考查及高、國三相關模擬考點字試卷。</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7.</w:t>
      </w:r>
      <w:r w:rsidRPr="00E41783">
        <w:rPr>
          <w:rFonts w:ascii="標楷體" w:eastAsia="標楷體" w:hAnsi="標楷體" w:hint="eastAsia"/>
          <w:bCs/>
          <w:szCs w:val="24"/>
        </w:rPr>
        <w:t>安排志工到校服務時間。</w:t>
      </w:r>
    </w:p>
    <w:p w:rsidR="00F52361" w:rsidRPr="00E41783" w:rsidRDefault="00F52361" w:rsidP="00F62F7D">
      <w:pPr>
        <w:widowControl/>
        <w:spacing w:before="75" w:after="75" w:line="380" w:lineRule="exact"/>
        <w:ind w:firstLineChars="286" w:firstLine="686"/>
        <w:rPr>
          <w:rFonts w:ascii="標楷體" w:eastAsia="標楷體" w:hAnsi="標楷體"/>
          <w:bCs/>
          <w:szCs w:val="24"/>
        </w:rPr>
      </w:pPr>
      <w:r w:rsidRPr="00E41783">
        <w:rPr>
          <w:rFonts w:ascii="標楷體" w:eastAsia="標楷體" w:hAnsi="標楷體"/>
          <w:bCs/>
          <w:szCs w:val="24"/>
        </w:rPr>
        <w:t>8.</w:t>
      </w:r>
      <w:r w:rsidRPr="00E41783">
        <w:rPr>
          <w:rFonts w:ascii="標楷體" w:eastAsia="標楷體" w:hAnsi="標楷體" w:hint="eastAsia"/>
          <w:bCs/>
          <w:szCs w:val="24"/>
        </w:rPr>
        <w:t>各科教具盒已陸續送達本校，請教師們有空至出版組領取。</w:t>
      </w:r>
    </w:p>
    <w:p w:rsidR="00F52361" w:rsidRPr="00E41783" w:rsidRDefault="00F52361" w:rsidP="00F62F7D">
      <w:pPr>
        <w:widowControl/>
        <w:spacing w:before="75" w:after="75" w:line="380" w:lineRule="exact"/>
        <w:ind w:leftChars="286" w:left="926" w:hangingChars="100" w:hanging="240"/>
        <w:rPr>
          <w:rFonts w:ascii="標楷體" w:eastAsia="標楷體" w:hAnsi="標楷體"/>
          <w:bCs/>
          <w:szCs w:val="24"/>
        </w:rPr>
      </w:pPr>
      <w:r w:rsidRPr="00E41783">
        <w:rPr>
          <w:rFonts w:ascii="標楷體" w:eastAsia="標楷體" w:hAnsi="標楷體"/>
          <w:bCs/>
          <w:szCs w:val="24"/>
        </w:rPr>
        <w:t>9.</w:t>
      </w:r>
      <w:r w:rsidRPr="00E41783">
        <w:rPr>
          <w:rFonts w:ascii="標楷體" w:eastAsia="標楷體" w:hAnsi="標楷體" w:hint="eastAsia"/>
          <w:bCs/>
          <w:szCs w:val="24"/>
        </w:rPr>
        <w:t>本校每位學生僅提供一套教科書，若遺失將無法再補發，請教師們提醒學生妥善保管。</w:t>
      </w:r>
    </w:p>
    <w:p w:rsidR="00F52361" w:rsidRDefault="00F52361" w:rsidP="00F62F7D">
      <w:pPr>
        <w:widowControl/>
        <w:spacing w:before="75" w:after="75" w:line="380" w:lineRule="exact"/>
        <w:ind w:firstLineChars="236" w:firstLine="566"/>
        <w:rPr>
          <w:rFonts w:ascii="標楷體" w:eastAsia="標楷體" w:hAnsi="標楷體"/>
          <w:bCs/>
          <w:szCs w:val="24"/>
        </w:rPr>
      </w:pPr>
      <w:r w:rsidRPr="00E41783">
        <w:rPr>
          <w:rFonts w:ascii="標楷體" w:eastAsia="標楷體" w:hAnsi="標楷體"/>
          <w:bCs/>
          <w:szCs w:val="24"/>
        </w:rPr>
        <w:t>10.</w:t>
      </w:r>
      <w:r w:rsidRPr="00E41783">
        <w:rPr>
          <w:rFonts w:ascii="標楷體" w:eastAsia="標楷體" w:hAnsi="標楷體" w:hint="eastAsia"/>
          <w:bCs/>
          <w:szCs w:val="24"/>
        </w:rPr>
        <w:t>辦理點字機、錄放音機、聽書機借用</w:t>
      </w:r>
    </w:p>
    <w:p w:rsidR="00F52361" w:rsidRPr="00E41783" w:rsidRDefault="00F52361" w:rsidP="00F62F7D">
      <w:pPr>
        <w:widowControl/>
        <w:spacing w:before="75" w:after="75" w:line="380" w:lineRule="exact"/>
        <w:ind w:firstLineChars="236" w:firstLine="566"/>
        <w:rPr>
          <w:rFonts w:ascii="標楷體" w:eastAsia="標楷體" w:hAnsi="標楷體"/>
          <w:bCs/>
          <w:szCs w:val="24"/>
        </w:rPr>
      </w:pPr>
    </w:p>
    <w:p w:rsidR="00F52361" w:rsidRPr="00E41783" w:rsidRDefault="00F52361" w:rsidP="00F62F7D">
      <w:pPr>
        <w:pStyle w:val="a3"/>
        <w:tabs>
          <w:tab w:val="left" w:pos="720"/>
          <w:tab w:val="left" w:pos="1080"/>
        </w:tabs>
        <w:spacing w:line="380" w:lineRule="exact"/>
        <w:ind w:leftChars="0" w:left="0"/>
        <w:rPr>
          <w:rFonts w:ascii="標楷體" w:eastAsia="標楷體" w:hAnsi="標楷體"/>
          <w:b/>
          <w:szCs w:val="24"/>
        </w:rPr>
      </w:pPr>
      <w:r>
        <w:rPr>
          <w:rFonts w:ascii="標楷體" w:eastAsia="標楷體" w:hAnsi="標楷體" w:hint="eastAsia"/>
          <w:bCs/>
          <w:sz w:val="28"/>
          <w:szCs w:val="28"/>
        </w:rPr>
        <w:t>二</w:t>
      </w:r>
      <w:r>
        <w:rPr>
          <w:rFonts w:ascii="標楷體" w:eastAsia="標楷體" w:hAnsi="標楷體"/>
          <w:bCs/>
          <w:sz w:val="28"/>
          <w:szCs w:val="28"/>
        </w:rPr>
        <w:t>.</w:t>
      </w:r>
      <w:r w:rsidRPr="005D477D">
        <w:rPr>
          <w:rFonts w:ascii="標楷體" w:eastAsia="標楷體" w:hAnsi="標楷體" w:hint="eastAsia"/>
          <w:bCs/>
          <w:sz w:val="28"/>
          <w:szCs w:val="28"/>
        </w:rPr>
        <w:t>學務處</w:t>
      </w:r>
      <w:r>
        <w:rPr>
          <w:rFonts w:ascii="標楷體" w:eastAsia="標楷體" w:hAnsi="標楷體"/>
          <w:b/>
          <w:szCs w:val="24"/>
        </w:rPr>
        <w:t>(P5;</w:t>
      </w:r>
      <w:r>
        <w:rPr>
          <w:rFonts w:ascii="標楷體" w:eastAsia="標楷體" w:hAnsi="標楷體" w:hint="eastAsia"/>
          <w:b/>
          <w:szCs w:val="24"/>
        </w:rPr>
        <w:t>參閱教學輔手冊</w:t>
      </w:r>
      <w:r>
        <w:rPr>
          <w:rFonts w:ascii="標楷體" w:eastAsia="標楷體" w:hAnsi="標楷體"/>
          <w:b/>
          <w:szCs w:val="24"/>
        </w:rPr>
        <w:t>p47-72)</w:t>
      </w:r>
    </w:p>
    <w:p w:rsidR="00F52361" w:rsidRPr="00834D01" w:rsidRDefault="00F52361" w:rsidP="00F62F7D">
      <w:pPr>
        <w:pStyle w:val="a3"/>
        <w:spacing w:line="380" w:lineRule="exact"/>
        <w:ind w:leftChars="0"/>
        <w:rPr>
          <w:rFonts w:ascii="標楷體" w:eastAsia="標楷體" w:hAnsi="標楷體"/>
        </w:rPr>
      </w:pPr>
      <w:r>
        <w:rPr>
          <w:rFonts w:ascii="標楷體" w:eastAsia="標楷體" w:hAnsi="標楷體"/>
        </w:rPr>
        <w:t>1.</w:t>
      </w:r>
      <w:r w:rsidRPr="00834D01">
        <w:rPr>
          <w:rFonts w:ascii="標楷體" w:eastAsia="標楷體" w:hAnsi="標楷體" w:hint="eastAsia"/>
        </w:rPr>
        <w:t>本學期活動較多，請各位同仁能依行事曆「予以協助」。</w:t>
      </w:r>
    </w:p>
    <w:p w:rsidR="00F52361" w:rsidRPr="00834D01" w:rsidRDefault="00F52361" w:rsidP="00F62F7D">
      <w:pPr>
        <w:pStyle w:val="a3"/>
        <w:spacing w:line="380" w:lineRule="exact"/>
        <w:ind w:left="720" w:hangingChars="100" w:hanging="240"/>
        <w:rPr>
          <w:rFonts w:ascii="標楷體" w:eastAsia="標楷體" w:hAnsi="標楷體"/>
        </w:rPr>
      </w:pPr>
      <w:r>
        <w:rPr>
          <w:rFonts w:ascii="標楷體" w:eastAsia="標楷體" w:hAnsi="標楷體"/>
        </w:rPr>
        <w:t>2.</w:t>
      </w:r>
      <w:r w:rsidRPr="00834D01">
        <w:rPr>
          <w:rFonts w:ascii="標楷體" w:eastAsia="標楷體" w:hAnsi="標楷體" w:hint="eastAsia"/>
        </w:rPr>
        <w:t>周五第</w:t>
      </w:r>
      <w:r w:rsidRPr="00834D01">
        <w:rPr>
          <w:rFonts w:ascii="標楷體" w:eastAsia="標楷體" w:hAnsi="標楷體"/>
        </w:rPr>
        <w:t>5</w:t>
      </w:r>
      <w:r w:rsidRPr="00834D01">
        <w:rPr>
          <w:rFonts w:ascii="標楷體" w:eastAsia="標楷體" w:hAnsi="標楷體" w:hint="eastAsia"/>
        </w:rPr>
        <w:t>、</w:t>
      </w:r>
      <w:r w:rsidRPr="00834D01">
        <w:rPr>
          <w:rFonts w:ascii="標楷體" w:eastAsia="標楷體" w:hAnsi="標楷體"/>
        </w:rPr>
        <w:t>6</w:t>
      </w:r>
      <w:r w:rsidRPr="00834D01">
        <w:rPr>
          <w:rFonts w:ascii="標楷體" w:eastAsia="標楷體" w:hAnsi="標楷體" w:hint="eastAsia"/>
        </w:rPr>
        <w:t>節聯課活動課程，訂於第</w:t>
      </w:r>
      <w:r w:rsidRPr="00834D01">
        <w:rPr>
          <w:rFonts w:ascii="標楷體" w:eastAsia="標楷體" w:hAnsi="標楷體"/>
        </w:rPr>
        <w:t>1</w:t>
      </w:r>
      <w:r w:rsidRPr="00834D01">
        <w:rPr>
          <w:rFonts w:ascii="標楷體" w:eastAsia="標楷體" w:hAnsi="標楷體" w:hint="eastAsia"/>
        </w:rPr>
        <w:t>周即開始上課，請各班導師於</w:t>
      </w:r>
      <w:smartTag w:uri="urn:schemas-microsoft-com:office:smarttags" w:element="chsdate">
        <w:smartTagPr>
          <w:attr w:name="Year" w:val="2013"/>
          <w:attr w:name="Month" w:val="1"/>
          <w:attr w:name="Day" w:val="1"/>
          <w:attr w:name="IsLunarDate" w:val="False"/>
          <w:attr w:name="IsROCDate" w:val="True"/>
        </w:smartTagPr>
        <w:r w:rsidRPr="00834D01">
          <w:rPr>
            <w:rFonts w:ascii="標楷體" w:eastAsia="標楷體" w:hAnsi="標楷體"/>
          </w:rPr>
          <w:t>8</w:t>
        </w:r>
        <w:r w:rsidRPr="00834D01">
          <w:rPr>
            <w:rFonts w:ascii="標楷體" w:eastAsia="標楷體" w:hAnsi="標楷體" w:hint="eastAsia"/>
          </w:rPr>
          <w:t>月</w:t>
        </w:r>
        <w:r w:rsidRPr="00834D01">
          <w:rPr>
            <w:rFonts w:ascii="標楷體" w:eastAsia="標楷體" w:hAnsi="標楷體"/>
          </w:rPr>
          <w:t>31</w:t>
        </w:r>
        <w:r w:rsidRPr="00834D01">
          <w:rPr>
            <w:rFonts w:ascii="標楷體" w:eastAsia="標楷體" w:hAnsi="標楷體" w:hint="eastAsia"/>
          </w:rPr>
          <w:t>日</w:t>
        </w:r>
      </w:smartTag>
      <w:r w:rsidRPr="00834D01">
        <w:rPr>
          <w:rFonts w:ascii="標楷體" w:eastAsia="標楷體" w:hAnsi="標楷體" w:hint="eastAsia"/>
        </w:rPr>
        <w:t>，第</w:t>
      </w:r>
      <w:r w:rsidRPr="00834D01">
        <w:rPr>
          <w:rFonts w:ascii="標楷體" w:eastAsia="標楷體" w:hAnsi="標楷體"/>
        </w:rPr>
        <w:t>1</w:t>
      </w:r>
      <w:r w:rsidRPr="00834D01">
        <w:rPr>
          <w:rFonts w:ascii="標楷體" w:eastAsia="標楷體" w:hAnsi="標楷體" w:hint="eastAsia"/>
        </w:rPr>
        <w:t>節選課後將調查表擲回訓育組，以便統整。</w:t>
      </w:r>
    </w:p>
    <w:p w:rsidR="00F52361" w:rsidRPr="005D477D" w:rsidRDefault="00F52361" w:rsidP="00F62F7D">
      <w:pPr>
        <w:spacing w:line="380" w:lineRule="exact"/>
        <w:ind w:firstLineChars="200" w:firstLine="480"/>
        <w:rPr>
          <w:rFonts w:ascii="標楷體" w:eastAsia="標楷體" w:hAnsi="標楷體"/>
        </w:rPr>
      </w:pPr>
      <w:r>
        <w:rPr>
          <w:rFonts w:ascii="標楷體" w:eastAsia="標楷體" w:hAnsi="標楷體"/>
        </w:rPr>
        <w:t>3.</w:t>
      </w:r>
      <w:r w:rsidRPr="005D477D">
        <w:rPr>
          <w:rFonts w:ascii="標楷體" w:eastAsia="標楷體" w:hAnsi="標楷體" w:hint="eastAsia"/>
        </w:rPr>
        <w:t>國中部各班本學期起分正、副導師，副導師工作分配原則如下：</w:t>
      </w:r>
    </w:p>
    <w:p w:rsidR="00F52361" w:rsidRPr="005D477D" w:rsidRDefault="00F52361" w:rsidP="00F62F7D">
      <w:pPr>
        <w:spacing w:line="380" w:lineRule="exact"/>
        <w:ind w:firstLineChars="250" w:firstLine="600"/>
        <w:rPr>
          <w:rFonts w:ascii="標楷體" w:eastAsia="標楷體" w:hAnsi="標楷體"/>
        </w:rPr>
      </w:pPr>
      <w:r>
        <w:rPr>
          <w:rFonts w:ascii="標楷體" w:eastAsia="標楷體" w:hAnsi="標楷體"/>
        </w:rPr>
        <w:t>(1)</w:t>
      </w:r>
      <w:r w:rsidRPr="005D477D">
        <w:rPr>
          <w:rFonts w:ascii="標楷體" w:eastAsia="標楷體" w:hAnsi="標楷體" w:hint="eastAsia"/>
        </w:rPr>
        <w:t>每周一、三、五導師時間、中午用餐及午休時間請入班協助。</w:t>
      </w:r>
    </w:p>
    <w:p w:rsidR="00F52361" w:rsidRDefault="00F52361" w:rsidP="00F62F7D">
      <w:pPr>
        <w:spacing w:line="380" w:lineRule="exact"/>
        <w:ind w:firstLineChars="250" w:firstLine="600"/>
        <w:rPr>
          <w:rFonts w:ascii="標楷體" w:eastAsia="標楷體" w:hAnsi="標楷體"/>
        </w:rPr>
      </w:pPr>
      <w:r>
        <w:rPr>
          <w:rFonts w:ascii="標楷體" w:eastAsia="標楷體" w:hAnsi="標楷體"/>
        </w:rPr>
        <w:t>(2)</w:t>
      </w:r>
      <w:r w:rsidRPr="005D477D">
        <w:rPr>
          <w:rFonts w:ascii="標楷體" w:eastAsia="標楷體" w:hAnsi="標楷體" w:hint="eastAsia"/>
        </w:rPr>
        <w:t>其餘時段請配合正導師依導師手冊協助處理班級經營。</w:t>
      </w:r>
    </w:p>
    <w:p w:rsidR="00F52361" w:rsidRPr="005D477D" w:rsidRDefault="00F52361" w:rsidP="00F62F7D">
      <w:pPr>
        <w:spacing w:line="380" w:lineRule="exact"/>
        <w:ind w:leftChars="189" w:left="694" w:hangingChars="100" w:hanging="240"/>
        <w:rPr>
          <w:rFonts w:ascii="標楷體" w:eastAsia="標楷體" w:hAnsi="標楷體"/>
        </w:rPr>
      </w:pPr>
      <w:r>
        <w:rPr>
          <w:rFonts w:ascii="標楷體" w:eastAsia="標楷體" w:hAnsi="標楷體"/>
        </w:rPr>
        <w:t>4.</w:t>
      </w:r>
      <w:r w:rsidRPr="00834D01">
        <w:rPr>
          <w:rFonts w:ascii="標楷體" w:eastAsia="標楷體" w:hAnsi="標楷體" w:hint="eastAsia"/>
        </w:rPr>
        <w:t>依據北市教國字第</w:t>
      </w:r>
      <w:r w:rsidRPr="00834D01">
        <w:rPr>
          <w:rFonts w:ascii="標楷體" w:eastAsia="標楷體" w:hAnsi="標楷體"/>
        </w:rPr>
        <w:t>10137052500</w:t>
      </w:r>
      <w:r w:rsidRPr="00834D01">
        <w:rPr>
          <w:rFonts w:ascii="標楷體" w:eastAsia="標楷體" w:hAnsi="標楷體" w:hint="eastAsia"/>
        </w:rPr>
        <w:t>號文臺北市政府教育局安心就學溫馨輔導計畫，膳食補助標準，自</w:t>
      </w:r>
      <w:r w:rsidRPr="00834D01">
        <w:rPr>
          <w:rFonts w:ascii="標楷體" w:eastAsia="標楷體" w:hAnsi="標楷體"/>
        </w:rPr>
        <w:t>101</w:t>
      </w:r>
      <w:r w:rsidRPr="00834D01">
        <w:rPr>
          <w:rFonts w:ascii="標楷體" w:eastAsia="標楷體" w:hAnsi="標楷體" w:hint="eastAsia"/>
        </w:rPr>
        <w:t>學年度回歸「社會救助法」規定，僅採計</w:t>
      </w:r>
      <w:r w:rsidRPr="00834D01">
        <w:rPr>
          <w:rFonts w:ascii="標楷體" w:eastAsia="標楷體" w:hAnsi="標楷體" w:hint="eastAsia"/>
        </w:rPr>
        <w:lastRenderedPageBreak/>
        <w:t>「中低收入戶」證明，及家庭突遭變故、父母親無薪假者才可以申請膳食補助。</w:t>
      </w:r>
    </w:p>
    <w:p w:rsidR="00F52361" w:rsidRDefault="00F52361" w:rsidP="00F62F7D">
      <w:pPr>
        <w:spacing w:line="380" w:lineRule="exact"/>
        <w:ind w:firstLineChars="200" w:firstLine="480"/>
        <w:rPr>
          <w:rFonts w:ascii="標楷體" w:eastAsia="標楷體" w:hAnsi="標楷體"/>
        </w:rPr>
      </w:pPr>
      <w:r>
        <w:rPr>
          <w:rFonts w:ascii="標楷體" w:eastAsia="標楷體" w:hAnsi="標楷體"/>
        </w:rPr>
        <w:t>5.</w:t>
      </w:r>
      <w:r>
        <w:rPr>
          <w:rFonts w:ascii="標楷體" w:eastAsia="標楷體" w:hAnsi="標楷體" w:hint="eastAsia"/>
        </w:rPr>
        <w:t>提案：</w:t>
      </w:r>
    </w:p>
    <w:p w:rsidR="00F52361" w:rsidRDefault="00F52361" w:rsidP="00F62F7D">
      <w:pPr>
        <w:spacing w:line="380" w:lineRule="exact"/>
        <w:ind w:leftChars="300" w:left="1560" w:hangingChars="350" w:hanging="840"/>
        <w:rPr>
          <w:rFonts w:ascii="標楷體" w:eastAsia="標楷體" w:hAnsi="標楷體"/>
        </w:rPr>
      </w:pPr>
      <w:r>
        <w:rPr>
          <w:rFonts w:ascii="標楷體" w:eastAsia="標楷體" w:hAnsi="標楷體" w:hint="eastAsia"/>
        </w:rPr>
        <w:t>【案由】：</w:t>
      </w:r>
      <w:r>
        <w:rPr>
          <w:rFonts w:eastAsia="標楷體" w:hint="eastAsia"/>
        </w:rPr>
        <w:t>「</w:t>
      </w:r>
      <w:r w:rsidRPr="00890678">
        <w:rPr>
          <w:rFonts w:eastAsia="標楷體" w:hint="eastAsia"/>
        </w:rPr>
        <w:t>臺北市立啟明學校教育儲蓄戶執行要點</w:t>
      </w:r>
      <w:r>
        <w:rPr>
          <w:rFonts w:eastAsia="標楷體" w:hint="eastAsia"/>
        </w:rPr>
        <w:t>」經</w:t>
      </w:r>
      <w:r>
        <w:rPr>
          <w:rFonts w:ascii="標楷體" w:eastAsia="標楷體" w:hAnsi="標楷體"/>
        </w:rPr>
        <w:t>101</w:t>
      </w:r>
      <w:r>
        <w:rPr>
          <w:rFonts w:ascii="標楷體" w:eastAsia="標楷體" w:hAnsi="標楷體" w:hint="eastAsia"/>
        </w:rPr>
        <w:t>年</w:t>
      </w:r>
      <w:r>
        <w:rPr>
          <w:rFonts w:ascii="標楷體" w:eastAsia="標楷體" w:hAnsi="標楷體"/>
        </w:rPr>
        <w:t>5</w:t>
      </w:r>
      <w:r>
        <w:rPr>
          <w:rFonts w:ascii="標楷體" w:eastAsia="標楷體" w:hAnsi="標楷體" w:hint="eastAsia"/>
        </w:rPr>
        <w:t>月</w:t>
      </w:r>
      <w:r>
        <w:rPr>
          <w:rFonts w:ascii="標楷體" w:eastAsia="標楷體" w:hAnsi="標楷體"/>
        </w:rPr>
        <w:t>10</w:t>
      </w:r>
      <w:r>
        <w:rPr>
          <w:rFonts w:ascii="標楷體" w:eastAsia="標楷體" w:hAnsi="標楷體" w:hint="eastAsia"/>
        </w:rPr>
        <w:t>日</w:t>
      </w:r>
      <w:r w:rsidRPr="00890678">
        <w:rPr>
          <w:rFonts w:eastAsia="標楷體" w:hint="eastAsia"/>
        </w:rPr>
        <w:t>教育儲蓄專戶管理小組會議討論後決議將</w:t>
      </w:r>
      <w:r w:rsidRPr="00890678">
        <w:rPr>
          <w:rFonts w:eastAsia="標楷體" w:hint="eastAsia"/>
          <w:b/>
        </w:rPr>
        <w:t>教儲戶審查會議時間</w:t>
      </w:r>
      <w:r w:rsidRPr="00890678">
        <w:rPr>
          <w:rFonts w:eastAsia="標楷體" w:hint="eastAsia"/>
        </w:rPr>
        <w:t>由「利用每</w:t>
      </w:r>
      <w:r>
        <w:rPr>
          <w:rFonts w:eastAsia="標楷體"/>
        </w:rPr>
        <w:t xml:space="preserve"> </w:t>
      </w:r>
      <w:r w:rsidRPr="00890678">
        <w:rPr>
          <w:rFonts w:eastAsia="標楷體" w:hint="eastAsia"/>
        </w:rPr>
        <w:t>二週一次主任會議中及行政會議會後召開與審核」，修改成「</w:t>
      </w:r>
      <w:r w:rsidRPr="00890678">
        <w:rPr>
          <w:rFonts w:eastAsia="標楷體" w:hint="eastAsia"/>
          <w:b/>
        </w:rPr>
        <w:t>利用每月月底召開會議並審核當月份之申請案</w:t>
      </w:r>
      <w:r w:rsidRPr="00890678">
        <w:rPr>
          <w:rFonts w:eastAsia="標楷體" w:hint="eastAsia"/>
        </w:rPr>
        <w:t>」。</w:t>
      </w:r>
    </w:p>
    <w:p w:rsidR="00F52361" w:rsidRDefault="00F52361" w:rsidP="00F62F7D">
      <w:pPr>
        <w:spacing w:line="380" w:lineRule="exact"/>
        <w:ind w:leftChars="300" w:left="1800" w:hangingChars="450" w:hanging="1080"/>
        <w:rPr>
          <w:rFonts w:eastAsia="標楷體"/>
        </w:rPr>
      </w:pPr>
      <w:r>
        <w:rPr>
          <w:rFonts w:eastAsia="標楷體" w:hint="eastAsia"/>
        </w:rPr>
        <w:t>【</w:t>
      </w:r>
      <w:r w:rsidRPr="00890678">
        <w:rPr>
          <w:rFonts w:eastAsia="標楷體" w:hint="eastAsia"/>
        </w:rPr>
        <w:t>說明</w:t>
      </w:r>
      <w:r>
        <w:rPr>
          <w:rFonts w:eastAsia="標楷體" w:hint="eastAsia"/>
        </w:rPr>
        <w:t>】</w:t>
      </w:r>
      <w:r w:rsidRPr="00890678">
        <w:rPr>
          <w:rFonts w:eastAsia="標楷體" w:hint="eastAsia"/>
        </w:rPr>
        <w:t>：將</w:t>
      </w:r>
      <w:r w:rsidRPr="00890678">
        <w:rPr>
          <w:rFonts w:eastAsia="標楷體" w:hint="eastAsia"/>
          <w:b/>
        </w:rPr>
        <w:t>教儲戶審查會議時間</w:t>
      </w:r>
      <w:r w:rsidRPr="00890678">
        <w:rPr>
          <w:rFonts w:eastAsia="標楷體" w:hint="eastAsia"/>
        </w:rPr>
        <w:t>由「利用每二週一次主任會議中及行政會議會後召開與審核」，修改成「</w:t>
      </w:r>
      <w:r w:rsidRPr="00890678">
        <w:rPr>
          <w:rFonts w:eastAsia="標楷體" w:hint="eastAsia"/>
          <w:b/>
        </w:rPr>
        <w:t>利用每月月底召開會議並審核當月份之申請案</w:t>
      </w:r>
      <w:r w:rsidRPr="00890678">
        <w:rPr>
          <w:rFonts w:eastAsia="標楷體" w:hint="eastAsia"/>
        </w:rPr>
        <w:t>」。</w:t>
      </w:r>
      <w:r>
        <w:rPr>
          <w:rFonts w:eastAsia="標楷體" w:hint="eastAsia"/>
        </w:rPr>
        <w:t>提請討論</w:t>
      </w:r>
    </w:p>
    <w:p w:rsidR="00F52361" w:rsidRDefault="00F52361" w:rsidP="00F62F7D">
      <w:pPr>
        <w:spacing w:line="380" w:lineRule="exact"/>
        <w:ind w:leftChars="300" w:left="1800" w:hangingChars="450" w:hanging="1080"/>
        <w:rPr>
          <w:rFonts w:eastAsia="標楷體"/>
        </w:rPr>
      </w:pPr>
      <w:r>
        <w:rPr>
          <w:rFonts w:eastAsia="標楷體" w:hint="eastAsia"/>
        </w:rPr>
        <w:t>【決議】：通過</w:t>
      </w:r>
      <w:r w:rsidRPr="00890678">
        <w:rPr>
          <w:rFonts w:eastAsia="標楷體" w:hint="eastAsia"/>
        </w:rPr>
        <w:t>「</w:t>
      </w:r>
      <w:r w:rsidRPr="00890678">
        <w:rPr>
          <w:rFonts w:eastAsia="標楷體" w:hint="eastAsia"/>
          <w:b/>
        </w:rPr>
        <w:t>利用每月月底召開會議並審核當月份之申請案</w:t>
      </w:r>
      <w:r w:rsidRPr="00890678">
        <w:rPr>
          <w:rFonts w:eastAsia="標楷體" w:hint="eastAsia"/>
        </w:rPr>
        <w:t>」</w:t>
      </w:r>
      <w:r>
        <w:rPr>
          <w:rFonts w:eastAsia="標楷體" w:hint="eastAsia"/>
        </w:rPr>
        <w:t>。</w:t>
      </w:r>
    </w:p>
    <w:p w:rsidR="00F52361" w:rsidRDefault="00F52361" w:rsidP="00F62F7D">
      <w:pPr>
        <w:spacing w:line="380" w:lineRule="exact"/>
        <w:ind w:leftChars="300" w:left="1800" w:hangingChars="450" w:hanging="1080"/>
        <w:rPr>
          <w:rFonts w:eastAsia="標楷體"/>
        </w:rPr>
      </w:pPr>
    </w:p>
    <w:p w:rsidR="00F52361" w:rsidRPr="00530FBD" w:rsidRDefault="00F52361" w:rsidP="00F62F7D">
      <w:pPr>
        <w:spacing w:line="380" w:lineRule="exact"/>
        <w:ind w:firstLineChars="100" w:firstLine="280"/>
        <w:rPr>
          <w:rFonts w:eastAsia="標楷體"/>
          <w:sz w:val="28"/>
          <w:szCs w:val="28"/>
        </w:rPr>
      </w:pPr>
      <w:r w:rsidRPr="00530FBD">
        <w:rPr>
          <w:rFonts w:eastAsia="標楷體" w:hint="eastAsia"/>
          <w:sz w:val="28"/>
          <w:szCs w:val="28"/>
        </w:rPr>
        <w:t>三</w:t>
      </w:r>
      <w:r w:rsidRPr="00530FBD">
        <w:rPr>
          <w:rFonts w:eastAsia="標楷體"/>
          <w:sz w:val="28"/>
          <w:szCs w:val="28"/>
        </w:rPr>
        <w:t>.</w:t>
      </w:r>
      <w:r w:rsidRPr="00530FBD">
        <w:rPr>
          <w:rFonts w:eastAsia="標楷體" w:hint="eastAsia"/>
          <w:sz w:val="28"/>
          <w:szCs w:val="28"/>
        </w:rPr>
        <w:t>總務處</w:t>
      </w:r>
      <w:r>
        <w:rPr>
          <w:rFonts w:eastAsia="標楷體"/>
          <w:sz w:val="28"/>
          <w:szCs w:val="28"/>
        </w:rPr>
        <w:t>(p5)</w:t>
      </w:r>
    </w:p>
    <w:p w:rsidR="00F52361" w:rsidRDefault="00F52361" w:rsidP="00F62F7D">
      <w:pPr>
        <w:pStyle w:val="a3"/>
        <w:spacing w:line="380" w:lineRule="exact"/>
        <w:ind w:leftChars="270" w:left="888" w:hangingChars="100" w:hanging="240"/>
        <w:rPr>
          <w:rFonts w:ascii="標楷體" w:eastAsia="標楷體" w:hAnsi="標楷體"/>
        </w:rPr>
      </w:pPr>
      <w:r>
        <w:rPr>
          <w:rFonts w:ascii="標楷體" w:eastAsia="標楷體" w:hAnsi="標楷體"/>
        </w:rPr>
        <w:t>1.</w:t>
      </w:r>
      <w:r>
        <w:rPr>
          <w:rFonts w:ascii="標楷體" w:eastAsia="標楷體" w:hAnsi="標楷體" w:hint="eastAsia"/>
        </w:rPr>
        <w:t>音樂廳地板改善、游泳池整修及樓梯外牆包覆、</w:t>
      </w:r>
      <w:r w:rsidRPr="00EC445F">
        <w:rPr>
          <w:rFonts w:ascii="標楷體" w:eastAsia="標楷體" w:hAnsi="標楷體" w:hint="eastAsia"/>
        </w:rPr>
        <w:t>透水鋪面及</w:t>
      </w:r>
      <w:r>
        <w:rPr>
          <w:rFonts w:ascii="標楷體" w:eastAsia="標楷體" w:hAnsi="標楷體" w:hint="eastAsia"/>
        </w:rPr>
        <w:t>校園</w:t>
      </w:r>
      <w:r w:rsidRPr="00EC445F">
        <w:rPr>
          <w:rFonts w:ascii="標楷體" w:eastAsia="標楷體" w:hAnsi="標楷體" w:hint="eastAsia"/>
        </w:rPr>
        <w:t>無障礙環境改善等工程，已於日前</w:t>
      </w:r>
      <w:r>
        <w:rPr>
          <w:rFonts w:ascii="標楷體" w:eastAsia="標楷體" w:hAnsi="標楷體" w:hint="eastAsia"/>
        </w:rPr>
        <w:t>陸續施工完成</w:t>
      </w:r>
      <w:r w:rsidRPr="00EC445F">
        <w:rPr>
          <w:rFonts w:ascii="標楷體" w:eastAsia="標楷體" w:hAnsi="標楷體" w:hint="eastAsia"/>
        </w:rPr>
        <w:t>，</w:t>
      </w:r>
      <w:r>
        <w:rPr>
          <w:rFonts w:ascii="標楷體" w:eastAsia="標楷體" w:hAnsi="標楷體" w:hint="eastAsia"/>
        </w:rPr>
        <w:t>尚未完成細節施作部分，已請廠商加速完成，於施工區域要求承商做好安全防護並請同仁指導學生避開施工區域以維安全。</w:t>
      </w:r>
    </w:p>
    <w:p w:rsidR="00F52361" w:rsidRDefault="00F52361" w:rsidP="00F62F7D">
      <w:pPr>
        <w:pStyle w:val="a3"/>
        <w:spacing w:line="380" w:lineRule="exact"/>
        <w:ind w:leftChars="270" w:left="1008" w:hangingChars="150" w:hanging="360"/>
        <w:rPr>
          <w:rFonts w:ascii="標楷體" w:eastAsia="標楷體" w:hAnsi="標楷體"/>
        </w:rPr>
      </w:pPr>
      <w:r>
        <w:rPr>
          <w:rFonts w:ascii="標楷體" w:eastAsia="標楷體" w:hAnsi="標楷體"/>
        </w:rPr>
        <w:t>2.</w:t>
      </w:r>
      <w:r>
        <w:rPr>
          <w:rFonts w:ascii="標楷體" w:eastAsia="標楷體" w:hAnsi="標楷體" w:hint="eastAsia"/>
        </w:rPr>
        <w:t>學生宿舍耐震能力詳細評估後續方案評估，歷經多次的專家學者會議縝密研討，於</w:t>
      </w:r>
      <w:r>
        <w:rPr>
          <w:rFonts w:ascii="標楷體" w:eastAsia="標楷體" w:hAnsi="標楷體"/>
        </w:rPr>
        <w:t>0820</w:t>
      </w:r>
      <w:r>
        <w:rPr>
          <w:rFonts w:ascii="標楷體" w:eastAsia="標楷體" w:hAnsi="標楷體" w:hint="eastAsia"/>
        </w:rPr>
        <w:t>局裡召開的會議中：依據目前所掌握有限的科學實驗數據綜合研判：學生宿舍以目前國震中心所模擬七級震度之程式所解釋之結果雖未達耐震能力地表加速度</w:t>
      </w:r>
      <w:r>
        <w:rPr>
          <w:rFonts w:ascii="標楷體" w:eastAsia="標楷體" w:hAnsi="標楷體"/>
        </w:rPr>
        <w:t>2.4</w:t>
      </w:r>
      <w:r>
        <w:rPr>
          <w:rFonts w:ascii="標楷體" w:eastAsia="標楷體" w:hAnsi="標楷體" w:hint="eastAsia"/>
        </w:rPr>
        <w:t>之許可值需進行補強，先前承攬技師基於本校校舍經歷兩次工災影響，謹慎提出拆除重建之建議，但以目前地表下之變形量是否持續發展中，尚缺明確之佐證數據，現場會勘及比對</w:t>
      </w:r>
      <w:r>
        <w:rPr>
          <w:rFonts w:ascii="標楷體" w:eastAsia="標楷體" w:hAnsi="標楷體"/>
        </w:rPr>
        <w:t>98</w:t>
      </w:r>
      <w:r>
        <w:rPr>
          <w:rFonts w:ascii="標楷體" w:eastAsia="標楷體" w:hAnsi="標楷體" w:hint="eastAsia"/>
        </w:rPr>
        <w:t>年體院對本校修復之報告書中指明修復之內容，初步研判無持續發生變形，學生入住尚屬安全，為求慎重專家建議建立為期一年之長期觀測以維護師生安全並作為後續補強或其他可行方案之依據。</w:t>
      </w:r>
    </w:p>
    <w:p w:rsidR="00F52361" w:rsidRDefault="00F52361" w:rsidP="00F62F7D">
      <w:pPr>
        <w:pStyle w:val="a3"/>
        <w:spacing w:line="380" w:lineRule="exact"/>
        <w:ind w:leftChars="320" w:left="1008" w:hangingChars="100" w:hanging="240"/>
        <w:rPr>
          <w:rFonts w:ascii="標楷體" w:eastAsia="標楷體" w:hAnsi="標楷體"/>
        </w:rPr>
      </w:pPr>
      <w:r>
        <w:rPr>
          <w:rFonts w:ascii="標楷體" w:eastAsia="標楷體" w:hAnsi="標楷體"/>
        </w:rPr>
        <w:t>3.</w:t>
      </w:r>
      <w:r>
        <w:rPr>
          <w:rFonts w:ascii="標楷體" w:eastAsia="標楷體" w:hAnsi="標楷體" w:hint="eastAsia"/>
        </w:rPr>
        <w:t>學生宿舍已於</w:t>
      </w:r>
      <w:r>
        <w:rPr>
          <w:rFonts w:ascii="標楷體" w:eastAsia="標楷體" w:hAnsi="標楷體"/>
        </w:rPr>
        <w:t>0825</w:t>
      </w:r>
      <w:r>
        <w:rPr>
          <w:rFonts w:ascii="標楷體" w:eastAsia="標楷體" w:hAnsi="標楷體" w:hint="eastAsia"/>
        </w:rPr>
        <w:t>完成水塔清洗及環境消毒事宜，教學及行政大樓部分將於</w:t>
      </w:r>
      <w:r>
        <w:rPr>
          <w:rFonts w:ascii="標楷體" w:eastAsia="標楷體" w:hAnsi="標楷體"/>
        </w:rPr>
        <w:t>0908</w:t>
      </w:r>
      <w:r>
        <w:rPr>
          <w:rFonts w:ascii="標楷體" w:eastAsia="標楷體" w:hAnsi="標楷體" w:hint="eastAsia"/>
        </w:rPr>
        <w:t>進行屆時請同仁配合。</w:t>
      </w:r>
    </w:p>
    <w:p w:rsidR="00F52361" w:rsidRPr="0022265B" w:rsidRDefault="00F52361" w:rsidP="00F62F7D">
      <w:pPr>
        <w:pStyle w:val="a3"/>
        <w:spacing w:line="380" w:lineRule="exact"/>
        <w:ind w:leftChars="320" w:left="1008" w:hangingChars="100" w:hanging="240"/>
        <w:rPr>
          <w:rFonts w:ascii="標楷體" w:eastAsia="標楷體" w:hAnsi="標楷體"/>
        </w:rPr>
      </w:pPr>
      <w:r>
        <w:rPr>
          <w:rFonts w:ascii="標楷體" w:eastAsia="標楷體" w:hAnsi="標楷體"/>
        </w:rPr>
        <w:t>4.</w:t>
      </w:r>
      <w:r>
        <w:rPr>
          <w:rFonts w:ascii="標楷體" w:eastAsia="標楷體" w:hAnsi="標楷體" w:hint="eastAsia"/>
        </w:rPr>
        <w:t>暑假中進行教學區三樓及部分辦公室整修，造成環境的凌亂，請同仁多加包涵。</w:t>
      </w:r>
    </w:p>
    <w:p w:rsidR="00F52361" w:rsidRPr="00935711" w:rsidRDefault="00F52361" w:rsidP="00F62F7D">
      <w:pPr>
        <w:pStyle w:val="a3"/>
        <w:spacing w:line="380" w:lineRule="exact"/>
        <w:ind w:leftChars="320" w:left="1008" w:hangingChars="100" w:hanging="240"/>
        <w:rPr>
          <w:rFonts w:ascii="標楷體" w:eastAsia="標楷體" w:hAnsi="標楷體"/>
        </w:rPr>
      </w:pPr>
      <w:r>
        <w:rPr>
          <w:rFonts w:ascii="標楷體" w:eastAsia="標楷體" w:hAnsi="標楷體"/>
        </w:rPr>
        <w:t>5.</w:t>
      </w:r>
      <w:r>
        <w:rPr>
          <w:rFonts w:ascii="標楷體" w:eastAsia="標楷體" w:hAnsi="標楷體" w:hint="eastAsia"/>
        </w:rPr>
        <w:t>新學期開始有多項人事異動，請各處室異動人員做好交接，對所管轄之物品財產善盡保管責任，近期內將進行各處室財產盤點事宜</w:t>
      </w:r>
      <w:r w:rsidRPr="00935711">
        <w:rPr>
          <w:rFonts w:ascii="標楷體" w:eastAsia="標楷體" w:hAnsi="標楷體" w:hint="eastAsia"/>
        </w:rPr>
        <w:t>。</w:t>
      </w:r>
    </w:p>
    <w:p w:rsidR="00F52361" w:rsidRPr="00530FBD" w:rsidRDefault="00F52361" w:rsidP="00F62F7D">
      <w:pPr>
        <w:spacing w:line="380" w:lineRule="exact"/>
        <w:ind w:leftChars="300" w:left="1800" w:hangingChars="450" w:hanging="1080"/>
      </w:pPr>
    </w:p>
    <w:p w:rsidR="00F52361" w:rsidRPr="00393FE6" w:rsidRDefault="00F52361" w:rsidP="00393FE6">
      <w:pPr>
        <w:adjustRightInd w:val="0"/>
        <w:snapToGrid w:val="0"/>
        <w:spacing w:line="380" w:lineRule="exact"/>
        <w:ind w:firstLineChars="100" w:firstLine="320"/>
        <w:rPr>
          <w:rFonts w:ascii="標楷體" w:eastAsia="標楷體" w:hAnsi="標楷體"/>
          <w:color w:val="000000"/>
          <w:spacing w:val="20"/>
          <w:szCs w:val="24"/>
        </w:rPr>
      </w:pPr>
      <w:r w:rsidRPr="003039BF">
        <w:rPr>
          <w:rFonts w:ascii="標楷體" w:eastAsia="標楷體" w:hAnsi="標楷體" w:hint="eastAsia"/>
          <w:color w:val="000000"/>
          <w:spacing w:val="20"/>
          <w:sz w:val="28"/>
          <w:szCs w:val="28"/>
        </w:rPr>
        <w:t>四</w:t>
      </w:r>
      <w:r w:rsidRPr="003039BF">
        <w:rPr>
          <w:rFonts w:ascii="標楷體" w:eastAsia="標楷體" w:hAnsi="標楷體"/>
          <w:color w:val="000000"/>
          <w:spacing w:val="20"/>
          <w:sz w:val="28"/>
          <w:szCs w:val="28"/>
        </w:rPr>
        <w:t>.</w:t>
      </w:r>
      <w:r w:rsidRPr="003039BF">
        <w:rPr>
          <w:rFonts w:ascii="標楷體" w:eastAsia="標楷體" w:hAnsi="標楷體" w:hint="eastAsia"/>
          <w:color w:val="000000"/>
          <w:spacing w:val="20"/>
          <w:sz w:val="28"/>
          <w:szCs w:val="28"/>
        </w:rPr>
        <w:t>實習輔導處</w:t>
      </w:r>
      <w:r w:rsidRPr="00FE1527">
        <w:rPr>
          <w:rFonts w:ascii="標楷體" w:eastAsia="標楷體" w:hAnsi="標楷體"/>
          <w:color w:val="000000"/>
          <w:spacing w:val="20"/>
          <w:szCs w:val="24"/>
        </w:rPr>
        <w:t>(</w:t>
      </w:r>
      <w:r>
        <w:rPr>
          <w:rFonts w:ascii="標楷體" w:eastAsia="標楷體" w:hAnsi="標楷體"/>
          <w:color w:val="000000"/>
          <w:spacing w:val="20"/>
          <w:szCs w:val="24"/>
        </w:rPr>
        <w:t>p6-8</w:t>
      </w:r>
      <w:r>
        <w:rPr>
          <w:rFonts w:ascii="標楷體" w:eastAsia="標楷體" w:hAnsi="標楷體" w:hint="eastAsia"/>
          <w:color w:val="000000"/>
          <w:spacing w:val="20"/>
          <w:szCs w:val="24"/>
        </w:rPr>
        <w:t>；參閱教學</w:t>
      </w:r>
      <w:r w:rsidRPr="00FE1527">
        <w:rPr>
          <w:rFonts w:ascii="標楷體" w:eastAsia="標楷體" w:hAnsi="標楷體" w:hint="eastAsia"/>
          <w:color w:val="000000"/>
          <w:spacing w:val="20"/>
          <w:szCs w:val="24"/>
        </w:rPr>
        <w:t>輔手冊</w:t>
      </w:r>
      <w:r w:rsidRPr="00FE1527">
        <w:rPr>
          <w:rFonts w:ascii="標楷體" w:eastAsia="標楷體" w:hAnsi="標楷體"/>
          <w:color w:val="000000"/>
          <w:spacing w:val="20"/>
          <w:szCs w:val="24"/>
        </w:rPr>
        <w:t>p73-107)</w:t>
      </w:r>
    </w:p>
    <w:p w:rsidR="00F52361" w:rsidRPr="00E0303F" w:rsidRDefault="00F52361" w:rsidP="00FE1527">
      <w:pPr>
        <w:adjustRightInd w:val="0"/>
        <w:snapToGrid w:val="0"/>
        <w:spacing w:line="360" w:lineRule="atLeast"/>
        <w:ind w:firstLineChars="150" w:firstLine="420"/>
        <w:rPr>
          <w:rFonts w:ascii="標楷體" w:eastAsia="標楷體" w:hAnsi="標楷體"/>
          <w:b/>
          <w:color w:val="000000"/>
          <w:spacing w:val="20"/>
          <w:szCs w:val="24"/>
        </w:rPr>
      </w:pPr>
      <w:r w:rsidRPr="00E0303F">
        <w:rPr>
          <w:rFonts w:ascii="標楷體" w:eastAsia="標楷體" w:hAnsi="標楷體" w:hint="eastAsia"/>
          <w:b/>
          <w:color w:val="000000"/>
          <w:spacing w:val="20"/>
          <w:szCs w:val="24"/>
        </w:rPr>
        <w:t>◎</w:t>
      </w:r>
      <w:r w:rsidRPr="00E0303F">
        <w:rPr>
          <w:rFonts w:ascii="標楷體" w:eastAsia="標楷體" w:hAnsi="標楷體" w:hint="eastAsia"/>
          <w:b/>
          <w:color w:val="000000"/>
          <w:spacing w:val="20"/>
          <w:szCs w:val="24"/>
          <w:bdr w:val="single" w:sz="4" w:space="0" w:color="auto"/>
        </w:rPr>
        <w:t>輔導組本學年工作重點</w:t>
      </w:r>
    </w:p>
    <w:p w:rsidR="00F52361" w:rsidRPr="00E0303F" w:rsidRDefault="00F52361" w:rsidP="00FE1527">
      <w:pPr>
        <w:spacing w:line="360" w:lineRule="atLeast"/>
        <w:ind w:left="480" w:firstLineChars="50" w:firstLine="120"/>
        <w:rPr>
          <w:rFonts w:ascii="標楷體" w:eastAsia="標楷體" w:hAnsi="標楷體" w:cs="新細明體"/>
          <w:b/>
          <w:color w:val="000000"/>
          <w:szCs w:val="24"/>
          <w:u w:val="single"/>
          <w:shd w:val="pct15" w:color="auto" w:fill="FFFFFF"/>
        </w:rPr>
      </w:pPr>
      <w:r w:rsidRPr="00E0303F">
        <w:rPr>
          <w:rFonts w:ascii="標楷體" w:eastAsia="標楷體" w:hAnsi="標楷體" w:hint="eastAsia"/>
          <w:b/>
          <w:color w:val="000000"/>
          <w:szCs w:val="24"/>
          <w:u w:val="single"/>
          <w:shd w:val="pct15" w:color="auto" w:fill="FFFFFF"/>
        </w:rPr>
        <w:lastRenderedPageBreak/>
        <w:t>學生檔案建置</w:t>
      </w:r>
    </w:p>
    <w:p w:rsidR="00F52361" w:rsidRPr="00E0303F" w:rsidRDefault="00F52361" w:rsidP="00E0303F">
      <w:pPr>
        <w:numPr>
          <w:ilvl w:val="0"/>
          <w:numId w:val="6"/>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請各班導師協助建立或修正學生基本資料</w:t>
      </w:r>
      <w:r w:rsidRPr="00E0303F">
        <w:rPr>
          <w:rFonts w:ascii="標楷體" w:eastAsia="標楷體" w:hAnsi="標楷體" w:cs="新細明體" w:hint="eastAsia"/>
          <w:color w:val="000000"/>
          <w:szCs w:val="24"/>
        </w:rPr>
        <w:t>。</w:t>
      </w:r>
    </w:p>
    <w:p w:rsidR="00F52361" w:rsidRPr="00E0303F" w:rsidRDefault="00F52361" w:rsidP="00E0303F">
      <w:pPr>
        <w:numPr>
          <w:ilvl w:val="0"/>
          <w:numId w:val="6"/>
        </w:numPr>
        <w:spacing w:line="360" w:lineRule="atLeast"/>
        <w:ind w:firstLine="0"/>
        <w:rPr>
          <w:rFonts w:ascii="標楷體" w:eastAsia="標楷體" w:hAnsi="標楷體" w:cs="新細明體"/>
          <w:color w:val="000000"/>
          <w:szCs w:val="24"/>
        </w:rPr>
      </w:pPr>
      <w:r w:rsidRPr="00E0303F">
        <w:rPr>
          <w:rFonts w:ascii="標楷體" w:eastAsia="標楷體" w:hAnsi="標楷體" w:cs="新細明體"/>
          <w:color w:val="000000"/>
          <w:szCs w:val="24"/>
        </w:rPr>
        <w:t>10/15</w:t>
      </w:r>
      <w:r w:rsidRPr="00E0303F">
        <w:rPr>
          <w:rFonts w:ascii="標楷體" w:eastAsia="標楷體" w:hAnsi="標楷體" w:cs="新細明體" w:hint="eastAsia"/>
          <w:color w:val="000000"/>
          <w:szCs w:val="24"/>
        </w:rPr>
        <w:t>起進行</w:t>
      </w:r>
      <w:r w:rsidRPr="00E0303F">
        <w:rPr>
          <w:rFonts w:ascii="標楷體" w:eastAsia="標楷體" w:hAnsi="標楷體" w:hint="eastAsia"/>
          <w:color w:val="000000"/>
          <w:szCs w:val="24"/>
        </w:rPr>
        <w:t>國小</w:t>
      </w:r>
      <w:r w:rsidRPr="00E0303F">
        <w:rPr>
          <w:rFonts w:ascii="標楷體" w:eastAsia="標楷體" w:hAnsi="標楷體"/>
          <w:color w:val="000000"/>
          <w:szCs w:val="24"/>
        </w:rPr>
        <w:t>(</w:t>
      </w:r>
      <w:r w:rsidRPr="00E0303F">
        <w:rPr>
          <w:rFonts w:ascii="標楷體" w:eastAsia="標楷體" w:hAnsi="標楷體" w:hint="eastAsia"/>
          <w:color w:val="000000"/>
          <w:szCs w:val="24"/>
        </w:rPr>
        <w:t>中年段</w:t>
      </w:r>
      <w:r w:rsidRPr="00E0303F">
        <w:rPr>
          <w:rFonts w:ascii="標楷體" w:eastAsia="標楷體" w:hAnsi="標楷體"/>
          <w:color w:val="000000"/>
          <w:szCs w:val="24"/>
        </w:rPr>
        <w:t>)</w:t>
      </w:r>
      <w:r w:rsidRPr="00E0303F">
        <w:rPr>
          <w:rFonts w:ascii="標楷體" w:eastAsia="標楷體" w:hAnsi="標楷體" w:hint="eastAsia"/>
          <w:color w:val="000000"/>
          <w:spacing w:val="-20"/>
          <w:szCs w:val="24"/>
        </w:rPr>
        <w:t>、國中、高</w:t>
      </w:r>
      <w:r w:rsidRPr="00E0303F">
        <w:rPr>
          <w:rFonts w:ascii="標楷體" w:eastAsia="標楷體" w:hAnsi="標楷體" w:hint="eastAsia"/>
          <w:color w:val="000000"/>
          <w:szCs w:val="24"/>
        </w:rPr>
        <w:t>中職新生智力測驗。</w:t>
      </w:r>
    </w:p>
    <w:p w:rsidR="00F52361" w:rsidRPr="00E0303F" w:rsidRDefault="00F52361" w:rsidP="00E0303F">
      <w:pPr>
        <w:numPr>
          <w:ilvl w:val="0"/>
          <w:numId w:val="6"/>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依學生需求進行基本人格量表施測。</w:t>
      </w:r>
    </w:p>
    <w:p w:rsidR="00F52361" w:rsidRPr="00E0303F" w:rsidRDefault="00F52361" w:rsidP="00E0303F">
      <w:pPr>
        <w:numPr>
          <w:ilvl w:val="0"/>
          <w:numId w:val="6"/>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進行高二孝興趣量表、高三孝大學科系量表</w:t>
      </w:r>
      <w:r w:rsidRPr="00E0303F">
        <w:rPr>
          <w:rFonts w:ascii="標楷體" w:eastAsia="標楷體" w:hAnsi="標楷體" w:cs="新細明體" w:hint="eastAsia"/>
          <w:color w:val="000000"/>
          <w:szCs w:val="24"/>
        </w:rPr>
        <w:t>。</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hint="eastAsia"/>
          <w:b/>
          <w:color w:val="000000"/>
          <w:szCs w:val="24"/>
          <w:u w:val="single"/>
          <w:shd w:val="pct15" w:color="auto" w:fill="FFFFFF"/>
        </w:rPr>
        <w:t>學生輔導</w:t>
      </w:r>
    </w:p>
    <w:p w:rsidR="00F52361" w:rsidRPr="00E0303F" w:rsidRDefault="00F52361" w:rsidP="00E0303F">
      <w:pPr>
        <w:numPr>
          <w:ilvl w:val="0"/>
          <w:numId w:val="7"/>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請每位教師任課給予任教班級學生學習及行為上之輔導</w:t>
      </w:r>
      <w:r w:rsidRPr="00E0303F">
        <w:rPr>
          <w:rFonts w:ascii="標楷體" w:eastAsia="標楷體" w:hAnsi="標楷體" w:cs="新細明體" w:hint="eastAsia"/>
          <w:color w:val="000000"/>
          <w:szCs w:val="24"/>
        </w:rPr>
        <w:t>。</w:t>
      </w:r>
    </w:p>
    <w:p w:rsidR="00F52361" w:rsidRPr="00E0303F" w:rsidRDefault="00F52361" w:rsidP="00E0303F">
      <w:pPr>
        <w:numPr>
          <w:ilvl w:val="0"/>
          <w:numId w:val="7"/>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導師輔導學生之內容，請填寫於導師輔導記錄表中，並</w:t>
      </w:r>
      <w:r w:rsidRPr="00E0303F">
        <w:rPr>
          <w:rFonts w:ascii="標楷體" w:eastAsia="標楷體" w:hAnsi="標楷體" w:hint="eastAsia"/>
          <w:b/>
          <w:color w:val="000000"/>
          <w:szCs w:val="24"/>
        </w:rPr>
        <w:t>載</w:t>
      </w:r>
    </w:p>
    <w:p w:rsidR="00F52361" w:rsidRPr="00E0303F" w:rsidRDefault="00F52361" w:rsidP="00E0303F">
      <w:pPr>
        <w:spacing w:line="360" w:lineRule="atLeast"/>
        <w:ind w:leftChars="590" w:left="1416"/>
        <w:rPr>
          <w:rFonts w:ascii="標楷體" w:eastAsia="標楷體" w:hAnsi="標楷體" w:cs="新細明體"/>
          <w:color w:val="000000"/>
          <w:szCs w:val="24"/>
        </w:rPr>
      </w:pPr>
      <w:r w:rsidRPr="00E0303F">
        <w:rPr>
          <w:rFonts w:ascii="標楷體" w:eastAsia="標楷體" w:hAnsi="標楷體" w:hint="eastAsia"/>
          <w:b/>
          <w:color w:val="000000"/>
          <w:szCs w:val="24"/>
        </w:rPr>
        <w:t>明輔導事件之日期（年、月、日），特殊事件請務必標明清楚</w:t>
      </w:r>
      <w:r w:rsidRPr="00E0303F">
        <w:rPr>
          <w:rFonts w:ascii="標楷體" w:eastAsia="標楷體" w:hAnsi="標楷體" w:hint="eastAsia"/>
          <w:color w:val="000000"/>
          <w:szCs w:val="24"/>
        </w:rPr>
        <w:t>，以利往後輔導學生之參考</w:t>
      </w:r>
      <w:r w:rsidRPr="00E0303F">
        <w:rPr>
          <w:rFonts w:ascii="標楷體" w:eastAsia="標楷體" w:hAnsi="標楷體" w:cs="新細明體" w:hint="eastAsia"/>
          <w:color w:val="000000"/>
          <w:szCs w:val="24"/>
        </w:rPr>
        <w:t>。</w:t>
      </w:r>
    </w:p>
    <w:p w:rsidR="00F52361" w:rsidRPr="00E0303F" w:rsidRDefault="00F52361" w:rsidP="00E0303F">
      <w:pPr>
        <w:numPr>
          <w:ilvl w:val="0"/>
          <w:numId w:val="7"/>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推動認輔制度及落實本校輔導工作三級預防機制</w:t>
      </w:r>
      <w:r w:rsidRPr="00E0303F">
        <w:rPr>
          <w:rFonts w:ascii="標楷體" w:eastAsia="標楷體" w:hAnsi="標楷體" w:cs="新細明體" w:hint="eastAsia"/>
          <w:color w:val="000000"/>
          <w:szCs w:val="24"/>
        </w:rPr>
        <w:t>。</w:t>
      </w:r>
    </w:p>
    <w:p w:rsidR="00F52361" w:rsidRPr="00E0303F" w:rsidRDefault="00F52361" w:rsidP="00E0303F">
      <w:pPr>
        <w:numPr>
          <w:ilvl w:val="0"/>
          <w:numId w:val="7"/>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安排認輔教師輔導知能研習。</w:t>
      </w:r>
    </w:p>
    <w:p w:rsidR="00F52361" w:rsidRPr="00E0303F" w:rsidRDefault="00F52361" w:rsidP="00E0303F">
      <w:pPr>
        <w:numPr>
          <w:ilvl w:val="0"/>
          <w:numId w:val="7"/>
        </w:numPr>
        <w:tabs>
          <w:tab w:val="clear" w:pos="720"/>
          <w:tab w:val="num" w:pos="1418"/>
        </w:tabs>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加強個別諮商及團體輔導，辦理新生小團輔</w:t>
      </w:r>
      <w:r w:rsidRPr="00E0303F">
        <w:rPr>
          <w:rFonts w:ascii="標楷體" w:eastAsia="標楷體" w:hAnsi="標楷體"/>
          <w:color w:val="000000"/>
          <w:szCs w:val="24"/>
        </w:rPr>
        <w:t>1</w:t>
      </w:r>
      <w:r w:rsidRPr="00E0303F">
        <w:rPr>
          <w:rFonts w:ascii="標楷體" w:eastAsia="標楷體" w:hAnsi="標楷體" w:hint="eastAsia"/>
          <w:color w:val="000000"/>
          <w:szCs w:val="24"/>
        </w:rPr>
        <w:t>梯共計</w:t>
      </w:r>
      <w:r w:rsidRPr="00E0303F">
        <w:rPr>
          <w:rFonts w:ascii="標楷體" w:eastAsia="標楷體" w:hAnsi="標楷體"/>
          <w:color w:val="000000"/>
          <w:szCs w:val="24"/>
        </w:rPr>
        <w:t>2</w:t>
      </w:r>
      <w:r w:rsidRPr="00E0303F">
        <w:rPr>
          <w:rFonts w:ascii="標楷體" w:eastAsia="標楷體" w:hAnsi="標楷體" w:hint="eastAsia"/>
          <w:color w:val="000000"/>
          <w:szCs w:val="24"/>
        </w:rPr>
        <w:t>團各</w:t>
      </w:r>
      <w:r w:rsidRPr="00E0303F">
        <w:rPr>
          <w:rFonts w:ascii="標楷體" w:eastAsia="標楷體" w:hAnsi="標楷體"/>
          <w:color w:val="000000"/>
          <w:szCs w:val="24"/>
        </w:rPr>
        <w:t>3</w:t>
      </w:r>
      <w:r w:rsidRPr="00E0303F">
        <w:rPr>
          <w:rFonts w:ascii="標楷體" w:eastAsia="標楷體" w:hAnsi="標楷體" w:hint="eastAsia"/>
          <w:color w:val="000000"/>
          <w:szCs w:val="24"/>
        </w:rPr>
        <w:t>場。（</w:t>
      </w:r>
      <w:r w:rsidRPr="00E0303F">
        <w:rPr>
          <w:rFonts w:ascii="標楷體" w:eastAsia="標楷體" w:hAnsi="標楷體"/>
          <w:color w:val="000000"/>
          <w:szCs w:val="24"/>
        </w:rPr>
        <w:t>A</w:t>
      </w:r>
      <w:r w:rsidRPr="00E0303F">
        <w:rPr>
          <w:rFonts w:ascii="標楷體" w:eastAsia="標楷體" w:hAnsi="標楷體" w:hint="eastAsia"/>
          <w:color w:val="000000"/>
          <w:szCs w:val="24"/>
        </w:rPr>
        <w:t>團：</w:t>
      </w:r>
      <w:r w:rsidRPr="00E0303F">
        <w:rPr>
          <w:rFonts w:ascii="標楷體" w:eastAsia="標楷體" w:hAnsi="標楷體"/>
          <w:color w:val="000000"/>
          <w:szCs w:val="24"/>
        </w:rPr>
        <w:t>9/4</w:t>
      </w:r>
      <w:r w:rsidRPr="00E0303F">
        <w:rPr>
          <w:rFonts w:ascii="標楷體" w:eastAsia="標楷體" w:hAnsi="標楷體" w:hint="eastAsia"/>
          <w:color w:val="000000"/>
          <w:szCs w:val="24"/>
        </w:rPr>
        <w:t>、</w:t>
      </w:r>
      <w:r w:rsidRPr="00E0303F">
        <w:rPr>
          <w:rFonts w:ascii="標楷體" w:eastAsia="標楷體" w:hAnsi="標楷體"/>
          <w:color w:val="000000"/>
          <w:szCs w:val="24"/>
        </w:rPr>
        <w:t>9/11</w:t>
      </w:r>
      <w:r w:rsidRPr="00E0303F">
        <w:rPr>
          <w:rFonts w:ascii="標楷體" w:eastAsia="標楷體" w:hAnsi="標楷體" w:hint="eastAsia"/>
          <w:color w:val="000000"/>
          <w:szCs w:val="24"/>
        </w:rPr>
        <w:t>、</w:t>
      </w:r>
      <w:r w:rsidRPr="00E0303F">
        <w:rPr>
          <w:rFonts w:ascii="標楷體" w:eastAsia="標楷體" w:hAnsi="標楷體"/>
          <w:color w:val="000000"/>
          <w:szCs w:val="24"/>
        </w:rPr>
        <w:t>9/18</w:t>
      </w:r>
      <w:r w:rsidRPr="00E0303F">
        <w:rPr>
          <w:rFonts w:ascii="標楷體" w:eastAsia="標楷體" w:hAnsi="標楷體" w:hint="eastAsia"/>
          <w:color w:val="000000"/>
          <w:szCs w:val="24"/>
        </w:rPr>
        <w:t>下午</w:t>
      </w:r>
      <w:r w:rsidRPr="00E0303F">
        <w:rPr>
          <w:rFonts w:ascii="標楷體" w:eastAsia="標楷體" w:hAnsi="標楷體"/>
          <w:color w:val="000000"/>
          <w:szCs w:val="24"/>
        </w:rPr>
        <w:t>16</w:t>
      </w:r>
      <w:r w:rsidRPr="00E0303F">
        <w:rPr>
          <w:rFonts w:ascii="標楷體" w:eastAsia="標楷體" w:hAnsi="標楷體" w:hint="eastAsia"/>
          <w:color w:val="000000"/>
          <w:szCs w:val="24"/>
        </w:rPr>
        <w:t>：</w:t>
      </w:r>
      <w:r w:rsidRPr="00E0303F">
        <w:rPr>
          <w:rFonts w:ascii="標楷體" w:eastAsia="標楷體" w:hAnsi="標楷體"/>
          <w:color w:val="000000"/>
          <w:szCs w:val="24"/>
        </w:rPr>
        <w:t>10-16</w:t>
      </w:r>
      <w:r w:rsidRPr="00E0303F">
        <w:rPr>
          <w:rFonts w:ascii="標楷體" w:eastAsia="標楷體" w:hAnsi="標楷體" w:hint="eastAsia"/>
          <w:color w:val="000000"/>
          <w:szCs w:val="24"/>
        </w:rPr>
        <w:t>：</w:t>
      </w:r>
      <w:r w:rsidRPr="00E0303F">
        <w:rPr>
          <w:rFonts w:ascii="標楷體" w:eastAsia="標楷體" w:hAnsi="標楷體"/>
          <w:color w:val="000000"/>
          <w:szCs w:val="24"/>
        </w:rPr>
        <w:t>40</w:t>
      </w:r>
      <w:r w:rsidRPr="00E0303F">
        <w:rPr>
          <w:rFonts w:ascii="標楷體" w:eastAsia="標楷體" w:hAnsi="標楷體" w:hint="eastAsia"/>
          <w:color w:val="000000"/>
          <w:szCs w:val="24"/>
        </w:rPr>
        <w:t>；</w:t>
      </w:r>
      <w:r w:rsidRPr="00E0303F">
        <w:rPr>
          <w:rFonts w:ascii="標楷體" w:eastAsia="標楷體" w:hAnsi="標楷體"/>
          <w:color w:val="000000"/>
          <w:szCs w:val="24"/>
        </w:rPr>
        <w:t>B</w:t>
      </w:r>
      <w:r w:rsidRPr="00E0303F">
        <w:rPr>
          <w:rFonts w:ascii="標楷體" w:eastAsia="標楷體" w:hAnsi="標楷體" w:hint="eastAsia"/>
          <w:color w:val="000000"/>
          <w:szCs w:val="24"/>
        </w:rPr>
        <w:t>團：</w:t>
      </w:r>
      <w:r w:rsidRPr="00E0303F">
        <w:rPr>
          <w:rFonts w:ascii="標楷體" w:eastAsia="標楷體" w:hAnsi="標楷體"/>
          <w:color w:val="000000"/>
          <w:szCs w:val="24"/>
        </w:rPr>
        <w:t>9/5</w:t>
      </w:r>
      <w:r w:rsidRPr="00E0303F">
        <w:rPr>
          <w:rFonts w:ascii="標楷體" w:eastAsia="標楷體" w:hAnsi="標楷體" w:hint="eastAsia"/>
          <w:color w:val="000000"/>
          <w:szCs w:val="24"/>
        </w:rPr>
        <w:t>、</w:t>
      </w:r>
      <w:r w:rsidRPr="00E0303F">
        <w:rPr>
          <w:rFonts w:ascii="標楷體" w:eastAsia="標楷體" w:hAnsi="標楷體"/>
          <w:color w:val="000000"/>
          <w:szCs w:val="24"/>
        </w:rPr>
        <w:t>9/12</w:t>
      </w:r>
      <w:r w:rsidRPr="00E0303F">
        <w:rPr>
          <w:rFonts w:ascii="標楷體" w:eastAsia="標楷體" w:hAnsi="標楷體" w:hint="eastAsia"/>
          <w:color w:val="000000"/>
          <w:szCs w:val="24"/>
        </w:rPr>
        <w:t>、</w:t>
      </w:r>
      <w:r w:rsidRPr="00E0303F">
        <w:rPr>
          <w:rFonts w:ascii="標楷體" w:eastAsia="標楷體" w:hAnsi="標楷體"/>
          <w:color w:val="000000"/>
          <w:szCs w:val="24"/>
        </w:rPr>
        <w:t>9/19</w:t>
      </w:r>
      <w:r w:rsidRPr="00E0303F">
        <w:rPr>
          <w:rFonts w:ascii="標楷體" w:eastAsia="標楷體" w:hAnsi="標楷體" w:hint="eastAsia"/>
          <w:color w:val="000000"/>
          <w:szCs w:val="24"/>
        </w:rPr>
        <w:t>早自習）</w:t>
      </w:r>
    </w:p>
    <w:p w:rsidR="00F52361" w:rsidRPr="00E0303F" w:rsidRDefault="00F52361" w:rsidP="00E0303F">
      <w:pPr>
        <w:numPr>
          <w:ilvl w:val="0"/>
          <w:numId w:val="7"/>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舉辦個案會議</w:t>
      </w:r>
      <w:r w:rsidRPr="00E0303F">
        <w:rPr>
          <w:rFonts w:ascii="標楷體" w:eastAsia="標楷體" w:hAnsi="標楷體" w:cs="新細明體" w:hint="eastAsia"/>
          <w:color w:val="000000"/>
          <w:szCs w:val="24"/>
        </w:rPr>
        <w:t>。</w:t>
      </w:r>
    </w:p>
    <w:p w:rsidR="00F52361" w:rsidRPr="00E0303F" w:rsidRDefault="00F52361" w:rsidP="00E0303F">
      <w:pPr>
        <w:spacing w:line="360" w:lineRule="atLeast"/>
        <w:ind w:left="720"/>
        <w:rPr>
          <w:rFonts w:ascii="標楷體" w:eastAsia="標楷體" w:hAnsi="標楷體" w:cs="新細明體"/>
          <w:color w:val="000000"/>
          <w:szCs w:val="24"/>
        </w:rPr>
      </w:pPr>
      <w:r w:rsidRPr="00E0303F">
        <w:rPr>
          <w:rFonts w:ascii="標楷體" w:eastAsia="標楷體" w:hAnsi="標楷體" w:cs="新細明體"/>
          <w:color w:val="000000"/>
          <w:szCs w:val="24"/>
        </w:rPr>
        <w:t>(</w:t>
      </w:r>
      <w:r w:rsidRPr="00E0303F">
        <w:rPr>
          <w:rFonts w:ascii="標楷體" w:eastAsia="標楷體" w:hAnsi="標楷體" w:cs="新細明體" w:hint="eastAsia"/>
          <w:color w:val="000000"/>
          <w:szCs w:val="24"/>
        </w:rPr>
        <w:t>七</w:t>
      </w:r>
      <w:r w:rsidRPr="00E0303F">
        <w:rPr>
          <w:rFonts w:ascii="標楷體" w:eastAsia="標楷體" w:hAnsi="標楷體" w:cs="新細明體"/>
          <w:color w:val="000000"/>
          <w:szCs w:val="24"/>
        </w:rPr>
        <w:t xml:space="preserve">)  </w:t>
      </w:r>
      <w:r w:rsidRPr="00E0303F">
        <w:rPr>
          <w:rFonts w:ascii="標楷體" w:eastAsia="標楷體" w:hAnsi="標楷體" w:cs="新細明體" w:hint="eastAsia"/>
          <w:color w:val="000000"/>
          <w:szCs w:val="24"/>
        </w:rPr>
        <w:t>舉辦人際交友團體</w:t>
      </w:r>
      <w:r w:rsidRPr="00E0303F">
        <w:rPr>
          <w:rFonts w:ascii="標楷體" w:eastAsia="標楷體" w:hAnsi="標楷體" w:cs="新細明體"/>
          <w:color w:val="000000"/>
          <w:szCs w:val="24"/>
        </w:rPr>
        <w:t>1</w:t>
      </w:r>
      <w:r w:rsidRPr="00E0303F">
        <w:rPr>
          <w:rFonts w:ascii="標楷體" w:eastAsia="標楷體" w:hAnsi="標楷體" w:cs="新細明體" w:hint="eastAsia"/>
          <w:color w:val="000000"/>
          <w:szCs w:val="24"/>
        </w:rPr>
        <w:t>梯共計</w:t>
      </w:r>
      <w:r w:rsidRPr="00E0303F">
        <w:rPr>
          <w:rFonts w:ascii="標楷體" w:eastAsia="標楷體" w:hAnsi="標楷體" w:cs="新細明體"/>
          <w:color w:val="000000"/>
          <w:szCs w:val="24"/>
        </w:rPr>
        <w:t>6</w:t>
      </w:r>
      <w:r w:rsidRPr="00E0303F">
        <w:rPr>
          <w:rFonts w:ascii="標楷體" w:eastAsia="標楷體" w:hAnsi="標楷體" w:cs="新細明體" w:hint="eastAsia"/>
          <w:color w:val="000000"/>
          <w:szCs w:val="24"/>
        </w:rPr>
        <w:t>場。</w:t>
      </w:r>
      <w:r w:rsidRPr="00E0303F">
        <w:rPr>
          <w:rFonts w:ascii="標楷體" w:eastAsia="標楷體" w:hAnsi="標楷體" w:cs="新細明體"/>
          <w:color w:val="000000"/>
          <w:szCs w:val="24"/>
        </w:rPr>
        <w:t>(10/12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10/26</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11/9</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11/16</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11/23</w:t>
      </w:r>
      <w:r w:rsidRPr="00E0303F">
        <w:rPr>
          <w:rFonts w:ascii="標楷體" w:eastAsia="標楷體" w:hAnsi="標楷體" w:cs="新細明體" w:hint="eastAsia"/>
          <w:color w:val="000000"/>
          <w:szCs w:val="24"/>
        </w:rPr>
        <w:t>中午</w:t>
      </w:r>
      <w:r w:rsidRPr="00E0303F">
        <w:rPr>
          <w:rFonts w:ascii="標楷體" w:eastAsia="標楷體" w:hAnsi="標楷體" w:cs="新細明體"/>
          <w:color w:val="000000"/>
          <w:szCs w:val="24"/>
        </w:rPr>
        <w:t>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30~13</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20)</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hint="eastAsia"/>
          <w:b/>
          <w:color w:val="000000"/>
          <w:szCs w:val="24"/>
          <w:u w:val="single"/>
          <w:shd w:val="pct15" w:color="auto" w:fill="FFFFFF"/>
        </w:rPr>
        <w:t>宣導活動</w:t>
      </w:r>
    </w:p>
    <w:p w:rsidR="00F52361" w:rsidRPr="00E0303F" w:rsidRDefault="00F52361" w:rsidP="00E0303F">
      <w:pPr>
        <w:numPr>
          <w:ilvl w:val="0"/>
          <w:numId w:val="8"/>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性別平等教育</w:t>
      </w:r>
    </w:p>
    <w:p w:rsidR="00F52361" w:rsidRPr="00E0303F" w:rsidRDefault="00F52361" w:rsidP="00E0303F">
      <w:pPr>
        <w:spacing w:line="360" w:lineRule="atLeast"/>
        <w:ind w:left="720"/>
        <w:rPr>
          <w:rFonts w:ascii="標楷體" w:eastAsia="標楷體" w:hAnsi="標楷體" w:cs="新細明體"/>
          <w:color w:val="000000"/>
          <w:szCs w:val="24"/>
        </w:rPr>
      </w:pPr>
      <w:r w:rsidRPr="00E0303F">
        <w:rPr>
          <w:rFonts w:ascii="標楷體" w:eastAsia="標楷體" w:hAnsi="標楷體" w:cs="新細明體"/>
          <w:color w:val="000000"/>
          <w:szCs w:val="24"/>
        </w:rPr>
        <w:t xml:space="preserve">  </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11/9</w:t>
      </w:r>
      <w:r w:rsidRPr="00E0303F">
        <w:rPr>
          <w:rFonts w:ascii="標楷體" w:eastAsia="標楷體" w:hAnsi="標楷體" w:hint="eastAsia"/>
          <w:color w:val="000000"/>
          <w:szCs w:val="24"/>
        </w:rPr>
        <w:t>性別平等防治宣導</w:t>
      </w:r>
    </w:p>
    <w:p w:rsidR="00F52361" w:rsidRPr="00E0303F" w:rsidRDefault="00F52361" w:rsidP="00E0303F">
      <w:pPr>
        <w:spacing w:line="360" w:lineRule="atLeast"/>
        <w:ind w:left="720"/>
        <w:rPr>
          <w:rFonts w:ascii="標楷體" w:eastAsia="標楷體" w:hAnsi="標楷體" w:cs="新細明體"/>
          <w:color w:val="000000"/>
          <w:szCs w:val="24"/>
        </w:rPr>
      </w:pPr>
      <w:r w:rsidRPr="00E0303F">
        <w:rPr>
          <w:rFonts w:ascii="標楷體" w:eastAsia="標楷體" w:hAnsi="標楷體" w:cs="新細明體"/>
          <w:color w:val="000000"/>
          <w:szCs w:val="24"/>
        </w:rPr>
        <w:t xml:space="preserve">  </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12/28</w:t>
      </w:r>
      <w:r w:rsidRPr="00E0303F">
        <w:rPr>
          <w:rFonts w:ascii="標楷體" w:eastAsia="標楷體" w:hAnsi="標楷體" w:cs="新細明體" w:hint="eastAsia"/>
          <w:color w:val="000000"/>
          <w:szCs w:val="24"/>
        </w:rPr>
        <w:t>多元性別班會討論</w:t>
      </w:r>
    </w:p>
    <w:p w:rsidR="00F52361" w:rsidRPr="00E0303F" w:rsidRDefault="00F52361" w:rsidP="00E0303F">
      <w:pPr>
        <w:spacing w:line="360" w:lineRule="atLeast"/>
        <w:ind w:leftChars="416" w:left="1598" w:hangingChars="250" w:hanging="600"/>
        <w:rPr>
          <w:rFonts w:ascii="標楷體" w:eastAsia="標楷體" w:hAnsi="標楷體" w:cs="新細明體"/>
          <w:color w:val="000000"/>
          <w:szCs w:val="24"/>
        </w:rPr>
      </w:pP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3</w:t>
      </w:r>
      <w:r w:rsidRPr="00E0303F">
        <w:rPr>
          <w:rFonts w:ascii="標楷體" w:eastAsia="標楷體" w:hAnsi="標楷體" w:cs="新細明體" w:hint="eastAsia"/>
          <w:color w:val="000000"/>
          <w:szCs w:val="24"/>
        </w:rPr>
        <w:t>）舉辦人際交友團體</w:t>
      </w:r>
      <w:r w:rsidRPr="00E0303F">
        <w:rPr>
          <w:rFonts w:ascii="標楷體" w:eastAsia="標楷體" w:hAnsi="標楷體" w:cs="新細明體"/>
          <w:color w:val="000000"/>
          <w:szCs w:val="24"/>
        </w:rPr>
        <w:t>1</w:t>
      </w:r>
      <w:r w:rsidRPr="00E0303F">
        <w:rPr>
          <w:rFonts w:ascii="標楷體" w:eastAsia="標楷體" w:hAnsi="標楷體" w:cs="新細明體" w:hint="eastAsia"/>
          <w:color w:val="000000"/>
          <w:szCs w:val="24"/>
        </w:rPr>
        <w:t>梯共計</w:t>
      </w:r>
      <w:r w:rsidRPr="00E0303F">
        <w:rPr>
          <w:rFonts w:ascii="標楷體" w:eastAsia="標楷體" w:hAnsi="標楷體" w:cs="新細明體"/>
          <w:color w:val="000000"/>
          <w:szCs w:val="24"/>
        </w:rPr>
        <w:t>6</w:t>
      </w:r>
      <w:r w:rsidRPr="00E0303F">
        <w:rPr>
          <w:rFonts w:ascii="標楷體" w:eastAsia="標楷體" w:hAnsi="標楷體" w:cs="新細明體" w:hint="eastAsia"/>
          <w:color w:val="000000"/>
          <w:szCs w:val="24"/>
        </w:rPr>
        <w:t>場。</w:t>
      </w:r>
      <w:r w:rsidRPr="00E0303F">
        <w:rPr>
          <w:rFonts w:ascii="標楷體" w:eastAsia="標楷體" w:hAnsi="標楷體" w:cs="新細明體"/>
          <w:color w:val="000000"/>
          <w:szCs w:val="24"/>
        </w:rPr>
        <w:t>(10/12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10/26</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11/9</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11/16</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11/23</w:t>
      </w:r>
      <w:r w:rsidRPr="00E0303F">
        <w:rPr>
          <w:rFonts w:ascii="標楷體" w:eastAsia="標楷體" w:hAnsi="標楷體" w:cs="新細明體" w:hint="eastAsia"/>
          <w:color w:val="000000"/>
          <w:szCs w:val="24"/>
        </w:rPr>
        <w:t>中午</w:t>
      </w:r>
      <w:r w:rsidRPr="00E0303F">
        <w:rPr>
          <w:rFonts w:ascii="標楷體" w:eastAsia="標楷體" w:hAnsi="標楷體" w:cs="新細明體"/>
          <w:color w:val="000000"/>
          <w:szCs w:val="24"/>
        </w:rPr>
        <w:t>12</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30~13</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20)</w:t>
      </w:r>
    </w:p>
    <w:p w:rsidR="00F52361" w:rsidRPr="00E0303F" w:rsidRDefault="00F52361" w:rsidP="00E0303F">
      <w:pPr>
        <w:spacing w:line="360" w:lineRule="atLeast"/>
        <w:ind w:leftChars="416" w:left="1598" w:hangingChars="250" w:hanging="600"/>
        <w:rPr>
          <w:rFonts w:ascii="標楷體" w:eastAsia="標楷體" w:hAnsi="標楷體" w:cs="新細明體"/>
          <w:color w:val="000000"/>
          <w:szCs w:val="24"/>
        </w:rPr>
      </w:pP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4</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8/24</w:t>
      </w:r>
      <w:r w:rsidRPr="00E0303F">
        <w:rPr>
          <w:rFonts w:ascii="標楷體" w:eastAsia="標楷體" w:hAnsi="標楷體" w:cs="新細明體" w:hint="eastAsia"/>
          <w:color w:val="000000"/>
          <w:szCs w:val="24"/>
        </w:rPr>
        <w:t>、</w:t>
      </w:r>
      <w:r w:rsidRPr="00E0303F">
        <w:rPr>
          <w:rFonts w:ascii="標楷體" w:eastAsia="標楷體" w:hAnsi="標楷體" w:cs="新細明體"/>
          <w:color w:val="000000"/>
          <w:szCs w:val="24"/>
        </w:rPr>
        <w:t>10/24</w:t>
      </w:r>
      <w:r w:rsidRPr="00E0303F">
        <w:rPr>
          <w:rFonts w:ascii="標楷體" w:eastAsia="標楷體" w:hAnsi="標楷體" w:cs="新細明體" w:hint="eastAsia"/>
          <w:color w:val="000000"/>
          <w:szCs w:val="24"/>
        </w:rPr>
        <w:t>辦理性別平等防治教師研習。</w:t>
      </w:r>
    </w:p>
    <w:p w:rsidR="00F52361" w:rsidRPr="00E0303F" w:rsidRDefault="00F52361" w:rsidP="00E0303F">
      <w:pPr>
        <w:numPr>
          <w:ilvl w:val="0"/>
          <w:numId w:val="8"/>
        </w:numPr>
        <w:spacing w:line="360" w:lineRule="atLeast"/>
        <w:ind w:firstLine="0"/>
        <w:rPr>
          <w:rFonts w:ascii="標楷體" w:eastAsia="標楷體" w:hAnsi="標楷體" w:cs="新細明體"/>
          <w:color w:val="000000"/>
          <w:szCs w:val="24"/>
        </w:rPr>
      </w:pPr>
      <w:r w:rsidRPr="00E0303F">
        <w:rPr>
          <w:rFonts w:ascii="標楷體" w:eastAsia="標楷體" w:hAnsi="標楷體" w:hint="eastAsia"/>
          <w:color w:val="000000"/>
          <w:szCs w:val="24"/>
        </w:rPr>
        <w:t>生命教育憂鬱自傷防治</w:t>
      </w:r>
      <w:r>
        <w:rPr>
          <w:rFonts w:ascii="標楷體" w:eastAsia="標楷體" w:hAnsi="標楷體"/>
          <w:color w:val="000000"/>
          <w:szCs w:val="24"/>
        </w:rPr>
        <w:t>-</w:t>
      </w:r>
      <w:r w:rsidRPr="00E0303F">
        <w:rPr>
          <w:rFonts w:ascii="標楷體" w:eastAsia="標楷體" w:hAnsi="標楷體" w:cs="新細明體"/>
          <w:color w:val="000000"/>
          <w:szCs w:val="24"/>
        </w:rPr>
        <w:t>10/19</w:t>
      </w:r>
      <w:r w:rsidRPr="00E0303F">
        <w:rPr>
          <w:rFonts w:ascii="標楷體" w:eastAsia="標楷體" w:hAnsi="標楷體" w:cs="新細明體" w:hint="eastAsia"/>
          <w:color w:val="000000"/>
          <w:szCs w:val="24"/>
        </w:rPr>
        <w:t>國高中職部心理健康宣導</w:t>
      </w:r>
    </w:p>
    <w:p w:rsidR="00F52361" w:rsidRPr="0047650A" w:rsidRDefault="00F52361" w:rsidP="0047650A">
      <w:pPr>
        <w:numPr>
          <w:ilvl w:val="0"/>
          <w:numId w:val="8"/>
        </w:numPr>
        <w:spacing w:line="360" w:lineRule="atLeast"/>
        <w:ind w:firstLine="0"/>
        <w:rPr>
          <w:rFonts w:ascii="標楷體" w:eastAsia="標楷體" w:hAnsi="標楷體" w:cs="新細明體"/>
          <w:color w:val="000000"/>
          <w:szCs w:val="24"/>
        </w:rPr>
      </w:pPr>
      <w:r w:rsidRPr="00E0303F">
        <w:rPr>
          <w:rFonts w:ascii="標楷體" w:eastAsia="標楷體" w:hAnsi="標楷體" w:cs="新細明體" w:hint="eastAsia"/>
          <w:color w:val="000000"/>
          <w:szCs w:val="24"/>
        </w:rPr>
        <w:t>生涯規劃</w:t>
      </w:r>
      <w:r>
        <w:rPr>
          <w:rFonts w:ascii="標楷體" w:eastAsia="標楷體" w:hAnsi="標楷體" w:cs="新細明體"/>
          <w:color w:val="000000"/>
          <w:szCs w:val="24"/>
        </w:rPr>
        <w:t>--</w:t>
      </w:r>
      <w:r w:rsidRPr="00E0303F">
        <w:rPr>
          <w:rFonts w:ascii="標楷體" w:eastAsia="標楷體" w:hAnsi="標楷體" w:cs="新細明體"/>
          <w:color w:val="000000"/>
          <w:szCs w:val="24"/>
        </w:rPr>
        <w:t>9/14</w:t>
      </w:r>
      <w:r w:rsidRPr="00E0303F">
        <w:rPr>
          <w:rFonts w:ascii="標楷體" w:eastAsia="標楷體" w:hAnsi="標楷體"/>
          <w:color w:val="000000"/>
          <w:spacing w:val="-20"/>
          <w:szCs w:val="24"/>
        </w:rPr>
        <w:t xml:space="preserve"> </w:t>
      </w:r>
      <w:r w:rsidRPr="00E0303F">
        <w:rPr>
          <w:rFonts w:ascii="標楷體" w:eastAsia="標楷體" w:hAnsi="標楷體" w:hint="eastAsia"/>
          <w:color w:val="000000"/>
          <w:spacing w:val="-20"/>
          <w:szCs w:val="24"/>
        </w:rPr>
        <w:t>高中部生涯規劃宣導</w:t>
      </w:r>
      <w:r w:rsidRPr="00E0303F">
        <w:rPr>
          <w:rFonts w:ascii="標楷體" w:eastAsia="標楷體" w:hAnsi="標楷體"/>
          <w:color w:val="000000"/>
          <w:spacing w:val="-20"/>
          <w:szCs w:val="24"/>
        </w:rPr>
        <w:t>-</w:t>
      </w:r>
      <w:r w:rsidRPr="00E0303F">
        <w:rPr>
          <w:rFonts w:ascii="標楷體" w:eastAsia="標楷體" w:hAnsi="標楷體" w:hint="eastAsia"/>
          <w:color w:val="000000"/>
          <w:spacing w:val="-20"/>
          <w:szCs w:val="24"/>
        </w:rPr>
        <w:t>學習檔案介紹</w:t>
      </w:r>
      <w:r w:rsidRPr="00E0303F">
        <w:rPr>
          <w:rFonts w:ascii="標楷體" w:eastAsia="標楷體" w:hAnsi="標楷體" w:cs="新細明體"/>
          <w:color w:val="000000"/>
          <w:szCs w:val="24"/>
        </w:rPr>
        <w:t xml:space="preserve">  </w:t>
      </w:r>
    </w:p>
    <w:p w:rsidR="00F52361" w:rsidRPr="00E0303F" w:rsidRDefault="00F52361" w:rsidP="00E0303F">
      <w:pPr>
        <w:numPr>
          <w:ilvl w:val="0"/>
          <w:numId w:val="8"/>
        </w:numPr>
        <w:spacing w:line="360" w:lineRule="atLeast"/>
        <w:ind w:firstLine="0"/>
        <w:rPr>
          <w:rFonts w:ascii="標楷體" w:eastAsia="標楷體" w:hAnsi="標楷體" w:cs="新細明體"/>
          <w:color w:val="000000"/>
          <w:szCs w:val="24"/>
        </w:rPr>
      </w:pPr>
      <w:r w:rsidRPr="00E0303F">
        <w:rPr>
          <w:rFonts w:ascii="標楷體" w:eastAsia="標楷體" w:hAnsi="標楷體" w:cs="新細明體" w:hint="eastAsia"/>
          <w:color w:val="000000"/>
          <w:szCs w:val="24"/>
        </w:rPr>
        <w:t>家庭教育</w:t>
      </w:r>
      <w:r>
        <w:rPr>
          <w:rFonts w:ascii="標楷體" w:eastAsia="標楷體" w:hAnsi="標楷體" w:cs="新細明體"/>
          <w:color w:val="000000"/>
          <w:szCs w:val="24"/>
        </w:rPr>
        <w:t>--</w:t>
      </w:r>
      <w:r w:rsidRPr="00E0303F">
        <w:rPr>
          <w:rFonts w:ascii="標楷體" w:eastAsia="標楷體" w:hAnsi="標楷體" w:cs="新細明體"/>
          <w:color w:val="000000"/>
          <w:szCs w:val="24"/>
        </w:rPr>
        <w:t>8/30</w:t>
      </w:r>
      <w:r w:rsidRPr="00E0303F">
        <w:rPr>
          <w:rFonts w:ascii="標楷體" w:eastAsia="標楷體" w:hAnsi="標楷體" w:cs="新細明體" w:hint="eastAsia"/>
          <w:color w:val="000000"/>
          <w:szCs w:val="24"/>
        </w:rPr>
        <w:t>學校日</w:t>
      </w:r>
      <w:r w:rsidRPr="00E0303F">
        <w:rPr>
          <w:rFonts w:ascii="標楷體" w:eastAsia="標楷體" w:hAnsi="標楷體" w:hint="eastAsia"/>
          <w:color w:val="000000"/>
          <w:spacing w:val="-20"/>
          <w:szCs w:val="24"/>
        </w:rPr>
        <w:t>「大手牽小手</w:t>
      </w:r>
      <w:r w:rsidRPr="00E0303F">
        <w:rPr>
          <w:rFonts w:ascii="標楷體" w:eastAsia="標楷體" w:hAnsi="標楷體"/>
          <w:color w:val="000000"/>
          <w:spacing w:val="-20"/>
          <w:szCs w:val="24"/>
        </w:rPr>
        <w:t xml:space="preserve"> </w:t>
      </w:r>
      <w:r w:rsidRPr="00E0303F">
        <w:rPr>
          <w:rFonts w:ascii="標楷體" w:eastAsia="標楷體" w:hAnsi="標楷體" w:hint="eastAsia"/>
          <w:color w:val="000000"/>
          <w:spacing w:val="-20"/>
          <w:szCs w:val="24"/>
        </w:rPr>
        <w:t>祖孫上學去」暨祖父母節宣導</w:t>
      </w:r>
    </w:p>
    <w:p w:rsidR="00F52361" w:rsidRPr="00E0303F" w:rsidRDefault="00F52361" w:rsidP="00E0303F">
      <w:pPr>
        <w:spacing w:line="360" w:lineRule="atLeast"/>
        <w:ind w:left="720"/>
        <w:rPr>
          <w:rFonts w:ascii="標楷體" w:eastAsia="標楷體" w:hAnsi="標楷體" w:cs="新細明體"/>
          <w:color w:val="000000"/>
          <w:szCs w:val="24"/>
        </w:rPr>
      </w:pPr>
      <w:r w:rsidRPr="00E0303F">
        <w:rPr>
          <w:rFonts w:ascii="標楷體" w:eastAsia="標楷體" w:hAnsi="標楷體" w:cs="新細明體"/>
          <w:color w:val="000000"/>
          <w:szCs w:val="24"/>
        </w:rPr>
        <w:t xml:space="preserve">  </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hint="eastAsia"/>
          <w:b/>
          <w:color w:val="000000"/>
          <w:szCs w:val="24"/>
          <w:u w:val="single"/>
          <w:shd w:val="pct15" w:color="auto" w:fill="FFFFFF"/>
        </w:rPr>
        <w:t>輔具管理</w:t>
      </w:r>
    </w:p>
    <w:p w:rsidR="00F52361" w:rsidRPr="00E0303F" w:rsidRDefault="00F52361" w:rsidP="00E0303F">
      <w:pPr>
        <w:numPr>
          <w:ilvl w:val="0"/>
          <w:numId w:val="9"/>
        </w:numPr>
        <w:tabs>
          <w:tab w:val="clear" w:pos="720"/>
          <w:tab w:val="num" w:pos="1440"/>
        </w:tabs>
        <w:spacing w:line="360" w:lineRule="atLeast"/>
        <w:ind w:leftChars="300" w:left="1337" w:hangingChars="257" w:hanging="617"/>
        <w:rPr>
          <w:rFonts w:ascii="標楷體" w:eastAsia="標楷體" w:hAnsi="標楷體" w:cs="新細明體"/>
          <w:color w:val="000000"/>
          <w:szCs w:val="24"/>
        </w:rPr>
      </w:pPr>
      <w:r w:rsidRPr="00E0303F">
        <w:rPr>
          <w:rFonts w:ascii="標楷體" w:eastAsia="標楷體" w:hAnsi="標楷體" w:hint="eastAsia"/>
          <w:color w:val="000000"/>
          <w:szCs w:val="24"/>
        </w:rPr>
        <w:t>協助學生向各區特教資源中心輔具借用、歸還及維修</w:t>
      </w:r>
      <w:r w:rsidRPr="00E0303F">
        <w:rPr>
          <w:rFonts w:ascii="標楷體" w:eastAsia="標楷體" w:hAnsi="標楷體" w:cs="新細明體" w:hint="eastAsia"/>
          <w:color w:val="000000"/>
          <w:szCs w:val="24"/>
        </w:rPr>
        <w:t>。</w:t>
      </w:r>
    </w:p>
    <w:p w:rsidR="00F52361" w:rsidRPr="00E0303F" w:rsidRDefault="00F52361" w:rsidP="00E0303F">
      <w:pPr>
        <w:numPr>
          <w:ilvl w:val="0"/>
          <w:numId w:val="9"/>
        </w:numPr>
        <w:tabs>
          <w:tab w:val="clear" w:pos="720"/>
          <w:tab w:val="num" w:pos="1440"/>
        </w:tabs>
        <w:spacing w:line="360" w:lineRule="atLeast"/>
        <w:ind w:leftChars="300" w:left="1337" w:hangingChars="257" w:hanging="617"/>
        <w:rPr>
          <w:rFonts w:ascii="標楷體" w:eastAsia="標楷體" w:hAnsi="標楷體" w:cs="新細明體"/>
          <w:color w:val="000000"/>
          <w:szCs w:val="24"/>
        </w:rPr>
      </w:pPr>
      <w:r w:rsidRPr="00E0303F">
        <w:rPr>
          <w:rFonts w:ascii="標楷體" w:eastAsia="標楷體" w:hAnsi="標楷體" w:hint="eastAsia"/>
          <w:color w:val="000000"/>
          <w:szCs w:val="24"/>
        </w:rPr>
        <w:t>管理本校測驗工具（附件八）、教輔具（附件九）</w:t>
      </w:r>
      <w:r w:rsidRPr="00E0303F">
        <w:rPr>
          <w:rFonts w:ascii="標楷體" w:eastAsia="標楷體" w:hAnsi="標楷體" w:cs="新細明體" w:hint="eastAsia"/>
          <w:color w:val="000000"/>
          <w:szCs w:val="24"/>
        </w:rPr>
        <w:t>。</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hint="eastAsia"/>
          <w:b/>
          <w:color w:val="000000"/>
          <w:szCs w:val="24"/>
          <w:u w:val="single"/>
          <w:shd w:val="pct15" w:color="auto" w:fill="FFFFFF"/>
        </w:rPr>
        <w:t>召開會議</w:t>
      </w:r>
    </w:p>
    <w:p w:rsidR="00F52361" w:rsidRPr="00E0303F" w:rsidRDefault="00F52361" w:rsidP="00E0303F">
      <w:pPr>
        <w:numPr>
          <w:ilvl w:val="0"/>
          <w:numId w:val="10"/>
        </w:numPr>
        <w:spacing w:line="360" w:lineRule="atLeast"/>
        <w:ind w:firstLine="0"/>
        <w:rPr>
          <w:rFonts w:ascii="標楷體" w:eastAsia="標楷體" w:hAnsi="標楷體" w:cs="新細明體"/>
          <w:color w:val="000000"/>
          <w:szCs w:val="24"/>
        </w:rPr>
      </w:pPr>
      <w:r w:rsidRPr="00E0303F">
        <w:rPr>
          <w:rFonts w:ascii="標楷體" w:eastAsia="標楷體" w:hAnsi="標楷體"/>
          <w:color w:val="000000"/>
          <w:szCs w:val="24"/>
        </w:rPr>
        <w:t>9/26</w:t>
      </w:r>
      <w:r w:rsidRPr="00E0303F">
        <w:rPr>
          <w:rFonts w:ascii="標楷體" w:eastAsia="標楷體" w:hAnsi="標楷體" w:hint="eastAsia"/>
          <w:color w:val="000000"/>
          <w:szCs w:val="24"/>
        </w:rPr>
        <w:t>、</w:t>
      </w:r>
      <w:r w:rsidRPr="00E0303F">
        <w:rPr>
          <w:rFonts w:ascii="標楷體" w:eastAsia="標楷體" w:hAnsi="標楷體"/>
          <w:color w:val="000000"/>
          <w:szCs w:val="24"/>
        </w:rPr>
        <w:t>1/4</w:t>
      </w:r>
      <w:r w:rsidRPr="00E0303F">
        <w:rPr>
          <w:rFonts w:ascii="標楷體" w:eastAsia="標楷體" w:hAnsi="標楷體" w:hint="eastAsia"/>
          <w:color w:val="000000"/>
          <w:szCs w:val="24"/>
        </w:rPr>
        <w:t>性別平等教育委員會</w:t>
      </w:r>
      <w:r w:rsidRPr="00E0303F">
        <w:rPr>
          <w:rFonts w:ascii="標楷體" w:eastAsia="標楷體" w:hAnsi="標楷體"/>
          <w:color w:val="000000"/>
          <w:szCs w:val="24"/>
        </w:rPr>
        <w:t>(</w:t>
      </w:r>
      <w:r w:rsidRPr="00E0303F">
        <w:rPr>
          <w:rFonts w:ascii="標楷體" w:eastAsia="標楷體" w:hAnsi="標楷體" w:hint="eastAsia"/>
          <w:color w:val="000000"/>
          <w:szCs w:val="24"/>
        </w:rPr>
        <w:t>含檢討會</w:t>
      </w:r>
      <w:r w:rsidRPr="00E0303F">
        <w:rPr>
          <w:rFonts w:ascii="標楷體" w:eastAsia="標楷體" w:hAnsi="標楷體"/>
          <w:color w:val="000000"/>
          <w:szCs w:val="24"/>
        </w:rPr>
        <w:t>)</w:t>
      </w:r>
    </w:p>
    <w:p w:rsidR="00F52361" w:rsidRPr="00E0303F" w:rsidRDefault="00F52361" w:rsidP="00E0303F">
      <w:pPr>
        <w:numPr>
          <w:ilvl w:val="0"/>
          <w:numId w:val="10"/>
        </w:numPr>
        <w:spacing w:line="360" w:lineRule="atLeast"/>
        <w:ind w:firstLine="0"/>
        <w:rPr>
          <w:rFonts w:ascii="標楷體" w:eastAsia="標楷體" w:hAnsi="標楷體" w:cs="新細明體"/>
          <w:color w:val="000000"/>
          <w:szCs w:val="24"/>
        </w:rPr>
      </w:pPr>
      <w:r w:rsidRPr="00E0303F">
        <w:rPr>
          <w:rFonts w:ascii="標楷體" w:eastAsia="標楷體" w:hAnsi="標楷體"/>
          <w:color w:val="000000"/>
          <w:szCs w:val="24"/>
        </w:rPr>
        <w:t>9/19</w:t>
      </w:r>
      <w:r w:rsidRPr="00E0303F">
        <w:rPr>
          <w:rFonts w:ascii="標楷體" w:eastAsia="標楷體" w:hAnsi="標楷體" w:hint="eastAsia"/>
          <w:color w:val="000000"/>
          <w:szCs w:val="24"/>
        </w:rPr>
        <w:t>、</w:t>
      </w:r>
      <w:r w:rsidRPr="00E0303F">
        <w:rPr>
          <w:rFonts w:ascii="標楷體" w:eastAsia="標楷體" w:hAnsi="標楷體"/>
          <w:color w:val="000000"/>
          <w:szCs w:val="24"/>
        </w:rPr>
        <w:t>1/11</w:t>
      </w:r>
      <w:r w:rsidRPr="00E0303F">
        <w:rPr>
          <w:rFonts w:ascii="標楷體" w:eastAsia="標楷體" w:hAnsi="標楷體" w:hint="eastAsia"/>
          <w:color w:val="000000"/>
          <w:szCs w:val="24"/>
        </w:rPr>
        <w:t>學生事務與輔導工作小組會議</w:t>
      </w:r>
      <w:r w:rsidRPr="00E0303F">
        <w:rPr>
          <w:rFonts w:ascii="標楷體" w:eastAsia="標楷體" w:hAnsi="標楷體"/>
          <w:color w:val="000000"/>
          <w:szCs w:val="24"/>
        </w:rPr>
        <w:t>(</w:t>
      </w:r>
      <w:r w:rsidRPr="00E0303F">
        <w:rPr>
          <w:rFonts w:ascii="標楷體" w:eastAsia="標楷體" w:hAnsi="標楷體" w:hint="eastAsia"/>
          <w:color w:val="000000"/>
          <w:szCs w:val="24"/>
        </w:rPr>
        <w:t>含檢討會</w:t>
      </w:r>
      <w:r w:rsidRPr="00E0303F">
        <w:rPr>
          <w:rFonts w:ascii="標楷體" w:eastAsia="標楷體" w:hAnsi="標楷體"/>
          <w:color w:val="000000"/>
          <w:szCs w:val="24"/>
        </w:rPr>
        <w:t>)</w:t>
      </w:r>
    </w:p>
    <w:p w:rsidR="00F52361" w:rsidRPr="00E0303F" w:rsidRDefault="00F52361" w:rsidP="00E0303F">
      <w:pPr>
        <w:numPr>
          <w:ilvl w:val="0"/>
          <w:numId w:val="10"/>
        </w:numPr>
        <w:spacing w:line="360" w:lineRule="atLeast"/>
        <w:ind w:firstLine="0"/>
        <w:rPr>
          <w:rFonts w:ascii="標楷體" w:eastAsia="標楷體" w:hAnsi="標楷體" w:cs="新細明體"/>
          <w:color w:val="000000"/>
          <w:szCs w:val="24"/>
        </w:rPr>
      </w:pPr>
      <w:r w:rsidRPr="00E0303F">
        <w:rPr>
          <w:rFonts w:ascii="標楷體" w:eastAsia="標楷體" w:hAnsi="標楷體"/>
          <w:color w:val="000000"/>
          <w:szCs w:val="24"/>
        </w:rPr>
        <w:t>10/19</w:t>
      </w:r>
      <w:r w:rsidRPr="00E0303F">
        <w:rPr>
          <w:rFonts w:ascii="標楷體" w:eastAsia="標楷體" w:hAnsi="標楷體" w:hint="eastAsia"/>
          <w:color w:val="000000"/>
          <w:szCs w:val="24"/>
        </w:rPr>
        <w:t>家庭教育委員會</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cs="新細明體" w:hint="eastAsia"/>
          <w:b/>
          <w:color w:val="000000"/>
          <w:szCs w:val="24"/>
          <w:u w:val="single"/>
          <w:shd w:val="pct15" w:color="auto" w:fill="FFFFFF"/>
        </w:rPr>
        <w:t>親職教育</w:t>
      </w:r>
    </w:p>
    <w:p w:rsidR="00F52361" w:rsidRPr="00E0303F" w:rsidRDefault="00F52361" w:rsidP="00E0303F">
      <w:pPr>
        <w:numPr>
          <w:ilvl w:val="0"/>
          <w:numId w:val="11"/>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舉辦家長成長團體</w:t>
      </w:r>
      <w:r>
        <w:rPr>
          <w:rFonts w:ascii="標楷體" w:eastAsia="標楷體" w:hAnsi="標楷體"/>
          <w:color w:val="000000"/>
          <w:szCs w:val="24"/>
        </w:rPr>
        <w:t>--10/19</w:t>
      </w:r>
      <w:r>
        <w:rPr>
          <w:rFonts w:ascii="標楷體" w:eastAsia="標楷體" w:hAnsi="標楷體" w:hint="eastAsia"/>
          <w:color w:val="000000"/>
          <w:szCs w:val="24"/>
        </w:rPr>
        <w:t>身心靈紓壓</w:t>
      </w:r>
    </w:p>
    <w:p w:rsidR="00F52361" w:rsidRPr="00E0303F" w:rsidRDefault="00F52361" w:rsidP="00E0303F">
      <w:pPr>
        <w:numPr>
          <w:ilvl w:val="0"/>
          <w:numId w:val="11"/>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lastRenderedPageBreak/>
        <w:t>出版北明通訊、校慶特刊（</w:t>
      </w:r>
      <w:r w:rsidRPr="00E0303F">
        <w:rPr>
          <w:rFonts w:ascii="標楷體" w:eastAsia="標楷體" w:hAnsi="標楷體"/>
          <w:color w:val="000000"/>
          <w:szCs w:val="24"/>
        </w:rPr>
        <w:t>247-248</w:t>
      </w:r>
      <w:r w:rsidRPr="00E0303F">
        <w:rPr>
          <w:rFonts w:ascii="標楷體" w:eastAsia="標楷體" w:hAnsi="標楷體" w:hint="eastAsia"/>
          <w:color w:val="000000"/>
          <w:szCs w:val="24"/>
        </w:rPr>
        <w:t>期）。</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cs="新細明體" w:hint="eastAsia"/>
          <w:b/>
          <w:color w:val="000000"/>
          <w:szCs w:val="24"/>
          <w:u w:val="single"/>
          <w:shd w:val="pct15" w:color="auto" w:fill="FFFFFF"/>
        </w:rPr>
        <w:t>專業團隊</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兼任專業治療師服務時程：</w:t>
      </w:r>
      <w:r w:rsidRPr="00E0303F">
        <w:rPr>
          <w:rFonts w:ascii="標楷體" w:eastAsia="標楷體" w:hAnsi="標楷體"/>
          <w:color w:val="000000"/>
          <w:spacing w:val="-20"/>
          <w:szCs w:val="24"/>
        </w:rPr>
        <w:t>101</w:t>
      </w:r>
      <w:r w:rsidRPr="00E0303F">
        <w:rPr>
          <w:rFonts w:ascii="標楷體" w:eastAsia="標楷體" w:hAnsi="標楷體" w:hint="eastAsia"/>
          <w:color w:val="000000"/>
          <w:spacing w:val="-20"/>
          <w:szCs w:val="24"/>
        </w:rPr>
        <w:t>年</w:t>
      </w:r>
      <w:r w:rsidRPr="00E0303F">
        <w:rPr>
          <w:rFonts w:ascii="標楷體" w:eastAsia="標楷體" w:hAnsi="標楷體"/>
          <w:color w:val="000000"/>
          <w:spacing w:val="-20"/>
          <w:szCs w:val="24"/>
        </w:rPr>
        <w:t>9</w:t>
      </w:r>
      <w:r w:rsidRPr="00E0303F">
        <w:rPr>
          <w:rFonts w:ascii="標楷體" w:eastAsia="標楷體" w:hAnsi="標楷體" w:hint="eastAsia"/>
          <w:color w:val="000000"/>
          <w:spacing w:val="-20"/>
          <w:szCs w:val="24"/>
        </w:rPr>
        <w:t>月</w:t>
      </w:r>
      <w:r w:rsidRPr="00E0303F">
        <w:rPr>
          <w:rFonts w:ascii="標楷體" w:eastAsia="標楷體" w:hAnsi="標楷體"/>
          <w:color w:val="000000"/>
          <w:spacing w:val="-20"/>
          <w:szCs w:val="24"/>
        </w:rPr>
        <w:t>10</w:t>
      </w:r>
      <w:r w:rsidRPr="00E0303F">
        <w:rPr>
          <w:rFonts w:ascii="標楷體" w:eastAsia="標楷體" w:hAnsi="標楷體" w:hint="eastAsia"/>
          <w:color w:val="000000"/>
          <w:spacing w:val="-20"/>
          <w:szCs w:val="24"/>
        </w:rPr>
        <w:t>日～</w:t>
      </w:r>
      <w:smartTag w:uri="urn:schemas-microsoft-com:office:smarttags" w:element="chsdate">
        <w:smartTagPr>
          <w:attr w:name="Year" w:val="2012"/>
          <w:attr w:name="Month" w:val="12"/>
          <w:attr w:name="Day" w:val="28"/>
          <w:attr w:name="IsLunarDate" w:val="False"/>
          <w:attr w:name="IsROCDate" w:val="False"/>
        </w:smartTagPr>
        <w:r w:rsidRPr="00E0303F">
          <w:rPr>
            <w:rFonts w:ascii="標楷體" w:eastAsia="標楷體" w:hAnsi="標楷體"/>
            <w:color w:val="000000"/>
            <w:spacing w:val="-20"/>
            <w:szCs w:val="24"/>
          </w:rPr>
          <w:t>12</w:t>
        </w:r>
        <w:r w:rsidRPr="00E0303F">
          <w:rPr>
            <w:rFonts w:ascii="標楷體" w:eastAsia="標楷體" w:hAnsi="標楷體" w:hint="eastAsia"/>
            <w:color w:val="000000"/>
            <w:spacing w:val="-20"/>
            <w:szCs w:val="24"/>
          </w:rPr>
          <w:t>月</w:t>
        </w:r>
        <w:r w:rsidRPr="00E0303F">
          <w:rPr>
            <w:rFonts w:ascii="標楷體" w:eastAsia="標楷體" w:hAnsi="標楷體"/>
            <w:color w:val="000000"/>
            <w:spacing w:val="-20"/>
            <w:szCs w:val="24"/>
          </w:rPr>
          <w:t>28</w:t>
        </w:r>
        <w:r w:rsidRPr="00E0303F">
          <w:rPr>
            <w:rFonts w:ascii="標楷體" w:eastAsia="標楷體" w:hAnsi="標楷體" w:hint="eastAsia"/>
            <w:color w:val="000000"/>
            <w:spacing w:val="-20"/>
            <w:szCs w:val="24"/>
          </w:rPr>
          <w:t>日</w:t>
        </w:r>
      </w:smartTag>
      <w:r w:rsidRPr="00E0303F">
        <w:rPr>
          <w:rFonts w:ascii="標楷體" w:eastAsia="標楷體" w:hAnsi="標楷體" w:hint="eastAsia"/>
          <w:color w:val="000000"/>
          <w:spacing w:val="-20"/>
          <w:szCs w:val="24"/>
        </w:rPr>
        <w:t>止</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服務時段：</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語言治療卓士傑治療師：週二或週四上午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語言治療陳卉文治療師：週二或週四上午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職能治療陳燕青治療師：週三上午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職能治療王晴瓏治療師：週二或週四下午（暫定）</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職能治療俞雨春治療師：週二上午（暫定）</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音樂治療洪進麗治療師：週四上午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物理治療邱乃浩治療師：週一或週五下午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物理治療</w:t>
      </w:r>
      <w:smartTag w:uri="urn:schemas-microsoft-com:office:smarttags" w:element="PersonName">
        <w:smartTagPr>
          <w:attr w:name="ProductID" w:val="彭伊"/>
        </w:smartTagPr>
        <w:r w:rsidRPr="00E0303F">
          <w:rPr>
            <w:rFonts w:ascii="標楷體" w:eastAsia="標楷體" w:hAnsi="標楷體" w:hint="eastAsia"/>
            <w:color w:val="000000"/>
            <w:szCs w:val="24"/>
          </w:rPr>
          <w:t>彭伊</w:t>
        </w:r>
      </w:smartTag>
      <w:r w:rsidRPr="00E0303F">
        <w:rPr>
          <w:rFonts w:ascii="標楷體" w:eastAsia="標楷體" w:hAnsi="標楷體" w:hint="eastAsia"/>
          <w:color w:val="000000"/>
          <w:szCs w:val="24"/>
        </w:rPr>
        <w:t>君治療師：週二或週五上午</w:t>
      </w:r>
    </w:p>
    <w:p w:rsidR="00F52361" w:rsidRPr="00E0303F" w:rsidRDefault="00F52361" w:rsidP="00E0303F">
      <w:pPr>
        <w:spacing w:line="360" w:lineRule="atLeast"/>
        <w:ind w:leftChars="491" w:left="3837" w:hangingChars="1108" w:hanging="2659"/>
        <w:rPr>
          <w:rFonts w:ascii="標楷體" w:eastAsia="標楷體" w:hAnsi="標楷體"/>
          <w:color w:val="000000"/>
          <w:szCs w:val="24"/>
        </w:rPr>
      </w:pPr>
      <w:r w:rsidRPr="00E0303F">
        <w:rPr>
          <w:rFonts w:ascii="標楷體" w:eastAsia="標楷體" w:hAnsi="標楷體" w:hint="eastAsia"/>
          <w:color w:val="000000"/>
          <w:szCs w:val="24"/>
        </w:rPr>
        <w:t>物理治療○○○治療師：週二及週四下午、週三上午（包含</w:t>
      </w:r>
      <w:r w:rsidRPr="00E0303F">
        <w:rPr>
          <w:rFonts w:ascii="標楷體" w:eastAsia="標楷體" w:hAnsi="標楷體"/>
          <w:color w:val="000000"/>
          <w:szCs w:val="24"/>
        </w:rPr>
        <w:t>6</w:t>
      </w:r>
      <w:r w:rsidRPr="00E0303F">
        <w:rPr>
          <w:rFonts w:ascii="標楷體" w:eastAsia="標楷體" w:hAnsi="標楷體" w:hint="eastAsia"/>
          <w:color w:val="000000"/>
          <w:szCs w:val="24"/>
        </w:rPr>
        <w:t>次水療）</w:t>
      </w:r>
    </w:p>
    <w:p w:rsidR="00F52361" w:rsidRPr="00E0303F" w:rsidRDefault="00F52361" w:rsidP="00E0303F">
      <w:pPr>
        <w:spacing w:line="360" w:lineRule="atLeast"/>
        <w:ind w:leftChars="491" w:left="3837" w:hangingChars="1108" w:hanging="2659"/>
        <w:rPr>
          <w:rFonts w:ascii="標楷體" w:eastAsia="標楷體" w:hAnsi="標楷體" w:cs="新細明體"/>
          <w:color w:val="000000"/>
          <w:szCs w:val="24"/>
          <w:shd w:val="pct15" w:color="auto" w:fill="FFFFFF"/>
        </w:rPr>
      </w:pPr>
      <w:r w:rsidRPr="00E0303F">
        <w:rPr>
          <w:rFonts w:ascii="標楷體" w:eastAsia="標楷體" w:hAnsi="標楷體" w:hint="eastAsia"/>
          <w:color w:val="000000"/>
          <w:szCs w:val="24"/>
        </w:rPr>
        <w:t>心理會談吳文娟心理師：每天第二節提供教師諮詢，學生晤談依課程狀況做班級課程抽離</w:t>
      </w:r>
    </w:p>
    <w:p w:rsidR="00F52361" w:rsidRPr="00E0303F" w:rsidRDefault="00F52361" w:rsidP="00E0303F">
      <w:pPr>
        <w:spacing w:line="360" w:lineRule="atLeast"/>
        <w:ind w:left="480"/>
        <w:rPr>
          <w:rFonts w:ascii="標楷體" w:eastAsia="標楷體" w:hAnsi="標楷體" w:cs="新細明體"/>
          <w:b/>
          <w:color w:val="000000"/>
          <w:szCs w:val="24"/>
          <w:u w:val="single"/>
          <w:shd w:val="pct15" w:color="auto" w:fill="FFFFFF"/>
        </w:rPr>
      </w:pPr>
      <w:r w:rsidRPr="00E0303F">
        <w:rPr>
          <w:rFonts w:ascii="標楷體" w:eastAsia="標楷體" w:hAnsi="標楷體" w:cs="新細明體" w:hint="eastAsia"/>
          <w:b/>
          <w:color w:val="000000"/>
          <w:szCs w:val="24"/>
          <w:u w:val="single"/>
          <w:shd w:val="pct15" w:color="auto" w:fill="FFFFFF"/>
        </w:rPr>
        <w:t>轉介資源</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依法進行相關事件通報。</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提供社會福利相關資源諮詢。</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協助申請相關福利資源。</w:t>
      </w:r>
    </w:p>
    <w:p w:rsidR="00F52361" w:rsidRPr="00E0303F" w:rsidRDefault="00F52361" w:rsidP="00E0303F">
      <w:pPr>
        <w:numPr>
          <w:ilvl w:val="1"/>
          <w:numId w:val="4"/>
        </w:numPr>
        <w:spacing w:line="360" w:lineRule="atLeast"/>
        <w:rPr>
          <w:rFonts w:ascii="標楷體" w:eastAsia="標楷體" w:hAnsi="標楷體"/>
          <w:color w:val="000000"/>
          <w:szCs w:val="24"/>
        </w:rPr>
      </w:pPr>
      <w:r w:rsidRPr="00E0303F">
        <w:rPr>
          <w:rFonts w:ascii="標楷體" w:eastAsia="標楷體" w:hAnsi="標楷體" w:hint="eastAsia"/>
          <w:color w:val="000000"/>
          <w:szCs w:val="24"/>
        </w:rPr>
        <w:t>協助轉介兒心醫療資源。</w:t>
      </w:r>
    </w:p>
    <w:p w:rsidR="00F52361" w:rsidRPr="00E0303F" w:rsidRDefault="00F52361" w:rsidP="00E0303F">
      <w:pPr>
        <w:spacing w:line="360" w:lineRule="atLeast"/>
        <w:rPr>
          <w:rFonts w:ascii="標楷體" w:eastAsia="標楷體" w:hAnsi="標楷體"/>
          <w:color w:val="000000"/>
          <w:szCs w:val="24"/>
          <w:bdr w:val="single" w:sz="4" w:space="0" w:color="auto"/>
        </w:rPr>
      </w:pPr>
      <w:r w:rsidRPr="00E0303F">
        <w:rPr>
          <w:rFonts w:ascii="標楷體" w:eastAsia="標楷體" w:hAnsi="標楷體" w:hint="eastAsia"/>
          <w:color w:val="000000"/>
          <w:szCs w:val="24"/>
        </w:rPr>
        <w:t>◎</w:t>
      </w:r>
      <w:r w:rsidRPr="00E0303F">
        <w:rPr>
          <w:rFonts w:eastAsia="標楷體" w:hint="eastAsia"/>
          <w:b/>
          <w:spacing w:val="20"/>
          <w:szCs w:val="24"/>
          <w:bdr w:val="single" w:sz="4" w:space="0" w:color="auto"/>
        </w:rPr>
        <w:t>實習輔導組本學年工作重點</w:t>
      </w:r>
    </w:p>
    <w:p w:rsidR="00F52361" w:rsidRPr="00E0303F" w:rsidRDefault="00F52361" w:rsidP="00E0303F">
      <w:pPr>
        <w:spacing w:line="360" w:lineRule="atLeast"/>
        <w:rPr>
          <w:rFonts w:eastAsia="標楷體"/>
          <w:szCs w:val="24"/>
          <w:u w:val="single"/>
          <w:shd w:val="pct15" w:color="auto" w:fill="FFFFFF"/>
        </w:rPr>
      </w:pPr>
      <w:r w:rsidRPr="00E0303F">
        <w:rPr>
          <w:rFonts w:eastAsia="標楷體" w:hint="eastAsia"/>
          <w:szCs w:val="24"/>
          <w:u w:val="single"/>
          <w:shd w:val="pct15" w:color="auto" w:fill="FFFFFF"/>
        </w:rPr>
        <w:t>職業課程與教學</w:t>
      </w:r>
    </w:p>
    <w:p w:rsidR="00F52361" w:rsidRPr="00E0303F" w:rsidRDefault="00F52361" w:rsidP="00E0303F">
      <w:pPr>
        <w:numPr>
          <w:ilvl w:val="0"/>
          <w:numId w:val="20"/>
        </w:numPr>
        <w:spacing w:line="360" w:lineRule="atLeast"/>
        <w:rPr>
          <w:rFonts w:eastAsia="標楷體"/>
          <w:szCs w:val="24"/>
        </w:rPr>
      </w:pPr>
      <w:r w:rsidRPr="00E0303F">
        <w:rPr>
          <w:rFonts w:eastAsia="標楷體" w:hint="eastAsia"/>
          <w:szCs w:val="24"/>
        </w:rPr>
        <w:t>多元職業分組課程：</w:t>
      </w:r>
    </w:p>
    <w:p w:rsidR="00F52361" w:rsidRPr="00E0303F" w:rsidRDefault="00F52361" w:rsidP="00E0303F">
      <w:pPr>
        <w:numPr>
          <w:ilvl w:val="0"/>
          <w:numId w:val="25"/>
        </w:numPr>
        <w:tabs>
          <w:tab w:val="clear" w:pos="360"/>
          <w:tab w:val="num" w:pos="-2160"/>
        </w:tabs>
        <w:spacing w:line="360" w:lineRule="atLeast"/>
        <w:ind w:left="1008" w:hanging="224"/>
        <w:rPr>
          <w:rFonts w:eastAsia="標楷體"/>
          <w:szCs w:val="24"/>
        </w:rPr>
      </w:pPr>
      <w:r w:rsidRPr="00E0303F">
        <w:rPr>
          <w:rFonts w:eastAsia="標楷體" w:hint="eastAsia"/>
          <w:szCs w:val="24"/>
        </w:rPr>
        <w:t>分組課程：本學期開設多元分組課程包括烘焙、音樂、盲用電腦、編織、電話客服、服務知能、職業代工，期培養不同職業性向學生之職業技能。</w:t>
      </w:r>
    </w:p>
    <w:p w:rsidR="00F52361" w:rsidRPr="00E0303F" w:rsidRDefault="00F52361" w:rsidP="00E0303F">
      <w:pPr>
        <w:numPr>
          <w:ilvl w:val="0"/>
          <w:numId w:val="25"/>
        </w:numPr>
        <w:tabs>
          <w:tab w:val="clear" w:pos="360"/>
          <w:tab w:val="num" w:pos="-2160"/>
        </w:tabs>
        <w:spacing w:line="360" w:lineRule="atLeast"/>
        <w:ind w:left="1008" w:hanging="224"/>
        <w:rPr>
          <w:rFonts w:eastAsia="標楷體"/>
          <w:szCs w:val="24"/>
        </w:rPr>
      </w:pPr>
      <w:r w:rsidRPr="00E0303F">
        <w:rPr>
          <w:rFonts w:eastAsia="標楷體" w:hint="eastAsia"/>
          <w:szCs w:val="24"/>
        </w:rPr>
        <w:t>職業選修：定於</w:t>
      </w:r>
      <w:r w:rsidRPr="00E0303F">
        <w:rPr>
          <w:rFonts w:eastAsia="標楷體"/>
          <w:szCs w:val="24"/>
        </w:rPr>
        <w:t>9/6(</w:t>
      </w:r>
      <w:r w:rsidRPr="00E0303F">
        <w:rPr>
          <w:rFonts w:eastAsia="標楷體" w:hint="eastAsia"/>
          <w:szCs w:val="24"/>
        </w:rPr>
        <w:t>四</w:t>
      </w:r>
      <w:r w:rsidRPr="00E0303F">
        <w:rPr>
          <w:rFonts w:eastAsia="標楷體"/>
          <w:szCs w:val="24"/>
        </w:rPr>
        <w:t>)</w:t>
      </w:r>
      <w:r w:rsidRPr="00E0303F">
        <w:rPr>
          <w:rFonts w:eastAsia="標楷體" w:hint="eastAsia"/>
          <w:szCs w:val="24"/>
        </w:rPr>
        <w:t>開始，如有需改組之學生請於</w:t>
      </w:r>
      <w:r w:rsidRPr="00E0303F">
        <w:rPr>
          <w:rFonts w:eastAsia="標楷體"/>
          <w:szCs w:val="24"/>
        </w:rPr>
        <w:t>9/13</w:t>
      </w:r>
      <w:r w:rsidRPr="00E0303F">
        <w:rPr>
          <w:rFonts w:eastAsia="標楷體" w:hint="eastAsia"/>
          <w:szCs w:val="24"/>
        </w:rPr>
        <w:t>（三）中午前至實習組進行改選動作</w:t>
      </w:r>
      <w:r w:rsidRPr="00E0303F">
        <w:rPr>
          <w:rFonts w:eastAsia="標楷體"/>
          <w:szCs w:val="24"/>
        </w:rPr>
        <w:t>(</w:t>
      </w:r>
      <w:r w:rsidRPr="00E0303F">
        <w:rPr>
          <w:rFonts w:eastAsia="標楷體" w:hint="eastAsia"/>
          <w:szCs w:val="24"/>
        </w:rPr>
        <w:t>改選單如附件一</w:t>
      </w:r>
      <w:r w:rsidRPr="00E0303F">
        <w:rPr>
          <w:rFonts w:eastAsia="標楷體"/>
          <w:szCs w:val="24"/>
        </w:rPr>
        <w:t>)</w:t>
      </w:r>
      <w:r w:rsidRPr="00E0303F">
        <w:rPr>
          <w:rFonts w:eastAsia="標楷體" w:hint="eastAsia"/>
          <w:szCs w:val="24"/>
        </w:rPr>
        <w:t>。</w:t>
      </w:r>
    </w:p>
    <w:p w:rsidR="00F52361" w:rsidRPr="00E0303F" w:rsidRDefault="00F52361" w:rsidP="00E0303F">
      <w:pPr>
        <w:numPr>
          <w:ilvl w:val="0"/>
          <w:numId w:val="20"/>
        </w:numPr>
        <w:spacing w:line="360" w:lineRule="atLeast"/>
        <w:rPr>
          <w:rFonts w:eastAsia="標楷體"/>
          <w:szCs w:val="24"/>
        </w:rPr>
      </w:pPr>
      <w:r w:rsidRPr="00E0303F">
        <w:rPr>
          <w:rFonts w:eastAsia="標楷體" w:hint="eastAsia"/>
          <w:szCs w:val="24"/>
        </w:rPr>
        <w:t>表演藝術班：原多元能力班轉型為表演藝術班，將針對音樂表演性向學生進行專長培養與未來就業規劃。</w:t>
      </w:r>
      <w:r w:rsidRPr="00E0303F">
        <w:rPr>
          <w:rFonts w:eastAsia="標楷體" w:hint="eastAsia"/>
          <w:vanish/>
          <w:szCs w:val="24"/>
        </w:rPr>
        <w:t>ㄩㄡ對ㄨㄟㄢ</w:t>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r w:rsidRPr="00E0303F">
        <w:rPr>
          <w:rFonts w:eastAsia="標楷體"/>
          <w:vanish/>
          <w:szCs w:val="24"/>
        </w:rPr>
        <w:pgNum/>
      </w:r>
    </w:p>
    <w:p w:rsidR="00F52361" w:rsidRPr="00E0303F" w:rsidRDefault="00F52361" w:rsidP="00E0303F">
      <w:pPr>
        <w:spacing w:line="360" w:lineRule="atLeast"/>
        <w:rPr>
          <w:rFonts w:eastAsia="標楷體"/>
          <w:b/>
          <w:szCs w:val="24"/>
          <w:shd w:val="pct15" w:color="auto" w:fill="FFFFFF"/>
        </w:rPr>
      </w:pPr>
      <w:r w:rsidRPr="00E0303F">
        <w:rPr>
          <w:rFonts w:eastAsia="標楷體" w:hint="eastAsia"/>
          <w:b/>
          <w:szCs w:val="24"/>
          <w:shd w:val="pct15" w:color="auto" w:fill="FFFFFF"/>
        </w:rPr>
        <w:t>實習課程規劃</w:t>
      </w:r>
    </w:p>
    <w:p w:rsidR="00F52361" w:rsidRPr="00E0303F" w:rsidRDefault="00F52361" w:rsidP="00E0303F">
      <w:pPr>
        <w:numPr>
          <w:ilvl w:val="0"/>
          <w:numId w:val="19"/>
        </w:numPr>
        <w:spacing w:line="360" w:lineRule="atLeast"/>
        <w:rPr>
          <w:rFonts w:eastAsia="標楷體"/>
          <w:szCs w:val="24"/>
        </w:rPr>
      </w:pPr>
      <w:r w:rsidRPr="00E0303F">
        <w:rPr>
          <w:rFonts w:eastAsia="標楷體" w:hint="eastAsia"/>
          <w:szCs w:val="24"/>
        </w:rPr>
        <w:t>按摩實習：校內外按摩實習定於</w:t>
      </w:r>
      <w:r w:rsidRPr="00E0303F">
        <w:rPr>
          <w:rFonts w:eastAsia="標楷體"/>
          <w:szCs w:val="24"/>
        </w:rPr>
        <w:t>10</w:t>
      </w:r>
      <w:r w:rsidRPr="00E0303F">
        <w:rPr>
          <w:rFonts w:eastAsia="標楷體" w:hint="eastAsia"/>
          <w:szCs w:val="24"/>
        </w:rPr>
        <w:t>月初開始，歡迎校內無課務教師踴躍參與校內實習（每週一下午</w:t>
      </w:r>
      <w:r w:rsidRPr="00E0303F">
        <w:rPr>
          <w:rFonts w:eastAsia="標楷體"/>
          <w:szCs w:val="24"/>
        </w:rPr>
        <w:t>1</w:t>
      </w:r>
      <w:r w:rsidRPr="00E0303F">
        <w:rPr>
          <w:rFonts w:eastAsia="標楷體" w:hint="eastAsia"/>
          <w:szCs w:val="24"/>
        </w:rPr>
        <w:t>：</w:t>
      </w:r>
      <w:r w:rsidRPr="00E0303F">
        <w:rPr>
          <w:rFonts w:eastAsia="標楷體"/>
          <w:szCs w:val="24"/>
        </w:rPr>
        <w:t>30</w:t>
      </w:r>
      <w:r w:rsidRPr="00E0303F">
        <w:rPr>
          <w:rFonts w:eastAsia="標楷體" w:hint="eastAsia"/>
          <w:szCs w:val="24"/>
        </w:rPr>
        <w:t>～</w:t>
      </w:r>
      <w:r w:rsidRPr="00E0303F">
        <w:rPr>
          <w:rFonts w:eastAsia="標楷體"/>
          <w:szCs w:val="24"/>
        </w:rPr>
        <w:t>3</w:t>
      </w:r>
      <w:r w:rsidRPr="00E0303F">
        <w:rPr>
          <w:rFonts w:eastAsia="標楷體" w:hint="eastAsia"/>
          <w:szCs w:val="24"/>
        </w:rPr>
        <w:t>：</w:t>
      </w:r>
      <w:r w:rsidRPr="00E0303F">
        <w:rPr>
          <w:rFonts w:eastAsia="標楷體"/>
          <w:szCs w:val="24"/>
        </w:rPr>
        <w:t>30</w:t>
      </w:r>
      <w:r w:rsidRPr="00E0303F">
        <w:rPr>
          <w:rFonts w:eastAsia="標楷體" w:hint="eastAsia"/>
          <w:szCs w:val="24"/>
        </w:rPr>
        <w:t>），並給予學生實習及服務相關之意見回饋。</w:t>
      </w:r>
    </w:p>
    <w:p w:rsidR="00F52361" w:rsidRPr="00E0303F" w:rsidRDefault="00F52361" w:rsidP="00E0303F">
      <w:pPr>
        <w:numPr>
          <w:ilvl w:val="0"/>
          <w:numId w:val="19"/>
        </w:numPr>
        <w:spacing w:line="360" w:lineRule="atLeast"/>
        <w:rPr>
          <w:rFonts w:eastAsia="標楷體"/>
          <w:szCs w:val="24"/>
        </w:rPr>
      </w:pPr>
      <w:r w:rsidRPr="00E0303F">
        <w:rPr>
          <w:rFonts w:eastAsia="標楷體" w:hint="eastAsia"/>
          <w:szCs w:val="24"/>
        </w:rPr>
        <w:t>電話客服實習：</w:t>
      </w:r>
      <w:r w:rsidRPr="00E0303F">
        <w:rPr>
          <w:rFonts w:eastAsia="標楷體"/>
          <w:szCs w:val="24"/>
        </w:rPr>
        <w:t>10</w:t>
      </w:r>
      <w:r w:rsidRPr="00E0303F">
        <w:rPr>
          <w:rFonts w:eastAsia="標楷體" w:hint="eastAsia"/>
          <w:szCs w:val="24"/>
        </w:rPr>
        <w:t>月起，安排職業選修電話客服課程且日後有意從事電話客服工作之高三生至實習輔導處接聽電話。</w:t>
      </w:r>
    </w:p>
    <w:p w:rsidR="00F52361" w:rsidRPr="00E0303F" w:rsidRDefault="00F52361" w:rsidP="00E0303F">
      <w:pPr>
        <w:numPr>
          <w:ilvl w:val="0"/>
          <w:numId w:val="19"/>
        </w:numPr>
        <w:spacing w:line="360" w:lineRule="atLeast"/>
        <w:rPr>
          <w:rFonts w:eastAsia="標楷體"/>
          <w:szCs w:val="24"/>
        </w:rPr>
      </w:pPr>
      <w:r w:rsidRPr="00E0303F">
        <w:rPr>
          <w:rFonts w:eastAsia="標楷體" w:hint="eastAsia"/>
          <w:szCs w:val="24"/>
        </w:rPr>
        <w:t>服務知能實習：</w:t>
      </w:r>
    </w:p>
    <w:p w:rsidR="00F52361" w:rsidRPr="00E0303F" w:rsidRDefault="00F52361" w:rsidP="00E0303F">
      <w:pPr>
        <w:numPr>
          <w:ilvl w:val="0"/>
          <w:numId w:val="28"/>
        </w:numPr>
        <w:tabs>
          <w:tab w:val="clear" w:pos="360"/>
          <w:tab w:val="num" w:pos="-540"/>
        </w:tabs>
        <w:spacing w:line="360" w:lineRule="atLeast"/>
        <w:ind w:leftChars="326" w:left="1078" w:hanging="296"/>
        <w:rPr>
          <w:rFonts w:eastAsia="標楷體"/>
          <w:szCs w:val="24"/>
        </w:rPr>
      </w:pPr>
      <w:r w:rsidRPr="00E0303F">
        <w:rPr>
          <w:rFonts w:eastAsia="標楷體" w:hint="eastAsia"/>
          <w:szCs w:val="24"/>
        </w:rPr>
        <w:t>本學期實習商店仍以餐飲服務方式進行，歡迎校內同仁及學生蒞臨並</w:t>
      </w:r>
      <w:r w:rsidRPr="00E0303F">
        <w:rPr>
          <w:rFonts w:eastAsia="標楷體" w:hint="eastAsia"/>
          <w:szCs w:val="24"/>
        </w:rPr>
        <w:lastRenderedPageBreak/>
        <w:t>給予服務學生意見及回饋。</w:t>
      </w:r>
    </w:p>
    <w:p w:rsidR="00F52361" w:rsidRPr="00E0303F" w:rsidRDefault="00F52361" w:rsidP="00E0303F">
      <w:pPr>
        <w:numPr>
          <w:ilvl w:val="0"/>
          <w:numId w:val="28"/>
        </w:numPr>
        <w:tabs>
          <w:tab w:val="clear" w:pos="360"/>
          <w:tab w:val="num" w:pos="-540"/>
        </w:tabs>
        <w:spacing w:line="360" w:lineRule="atLeast"/>
        <w:ind w:leftChars="326" w:left="1078" w:hanging="296"/>
        <w:rPr>
          <w:rFonts w:eastAsia="標楷體"/>
          <w:szCs w:val="24"/>
        </w:rPr>
      </w:pPr>
      <w:r w:rsidRPr="00E0303F">
        <w:rPr>
          <w:rFonts w:eastAsia="標楷體" w:hint="eastAsia"/>
          <w:szCs w:val="24"/>
        </w:rPr>
        <w:t>本學期實習商店採預約制，邀請校內同仁事先至本中心預約領券；正式營運時間為</w:t>
      </w:r>
      <w:r w:rsidRPr="00E0303F">
        <w:rPr>
          <w:rFonts w:eastAsia="標楷體"/>
          <w:szCs w:val="24"/>
        </w:rPr>
        <w:t>11/1(</w:t>
      </w:r>
      <w:r w:rsidRPr="00E0303F">
        <w:rPr>
          <w:rFonts w:eastAsia="標楷體" w:hint="eastAsia"/>
          <w:szCs w:val="24"/>
        </w:rPr>
        <w:t>四</w:t>
      </w:r>
      <w:r w:rsidRPr="00E0303F">
        <w:rPr>
          <w:rFonts w:eastAsia="標楷體"/>
          <w:szCs w:val="24"/>
        </w:rPr>
        <w:t>)</w:t>
      </w:r>
      <w:r w:rsidRPr="00E0303F">
        <w:rPr>
          <w:rFonts w:eastAsia="標楷體" w:hAnsi="標楷體" w:hint="eastAsia"/>
          <w:szCs w:val="24"/>
        </w:rPr>
        <w:t>，營業時間為</w:t>
      </w:r>
      <w:r w:rsidRPr="00E0303F">
        <w:rPr>
          <w:rFonts w:eastAsia="標楷體" w:hint="eastAsia"/>
          <w:szCs w:val="24"/>
        </w:rPr>
        <w:t>每週四下午</w:t>
      </w:r>
      <w:r w:rsidRPr="00E0303F">
        <w:rPr>
          <w:rFonts w:eastAsia="標楷體"/>
          <w:szCs w:val="24"/>
        </w:rPr>
        <w:t>1</w:t>
      </w:r>
      <w:r w:rsidRPr="00E0303F">
        <w:rPr>
          <w:rFonts w:eastAsia="標楷體" w:hint="eastAsia"/>
          <w:szCs w:val="24"/>
        </w:rPr>
        <w:t>：</w:t>
      </w:r>
      <w:r w:rsidRPr="00E0303F">
        <w:rPr>
          <w:rFonts w:eastAsia="標楷體"/>
          <w:szCs w:val="24"/>
        </w:rPr>
        <w:t>30</w:t>
      </w:r>
      <w:r w:rsidRPr="00E0303F">
        <w:rPr>
          <w:rFonts w:eastAsia="標楷體" w:hint="eastAsia"/>
          <w:szCs w:val="24"/>
        </w:rPr>
        <w:t>至</w:t>
      </w:r>
      <w:r w:rsidRPr="00E0303F">
        <w:rPr>
          <w:rFonts w:eastAsia="標楷體"/>
          <w:szCs w:val="24"/>
        </w:rPr>
        <w:t>3</w:t>
      </w:r>
      <w:r w:rsidRPr="00E0303F">
        <w:rPr>
          <w:rFonts w:eastAsia="標楷體" w:hint="eastAsia"/>
          <w:szCs w:val="24"/>
        </w:rPr>
        <w:t>：</w:t>
      </w:r>
      <w:r w:rsidRPr="00E0303F">
        <w:rPr>
          <w:rFonts w:eastAsia="標楷體"/>
          <w:szCs w:val="24"/>
        </w:rPr>
        <w:t>20</w:t>
      </w:r>
      <w:r w:rsidRPr="00E0303F">
        <w:rPr>
          <w:rFonts w:eastAsia="標楷體" w:hAnsi="標楷體" w:hint="eastAsia"/>
          <w:szCs w:val="24"/>
        </w:rPr>
        <w:t>。</w:t>
      </w:r>
    </w:p>
    <w:p w:rsidR="00F52361" w:rsidRPr="00E0303F" w:rsidRDefault="00F52361" w:rsidP="00E0303F">
      <w:pPr>
        <w:spacing w:line="360" w:lineRule="atLeast"/>
        <w:rPr>
          <w:rFonts w:eastAsia="標楷體"/>
          <w:szCs w:val="24"/>
          <w:shd w:val="pct15" w:color="auto" w:fill="FFFFFF"/>
        </w:rPr>
      </w:pPr>
      <w:r w:rsidRPr="00E0303F">
        <w:rPr>
          <w:rFonts w:eastAsia="標楷體" w:hint="eastAsia"/>
          <w:szCs w:val="24"/>
          <w:shd w:val="pct15" w:color="auto" w:fill="FFFFFF"/>
        </w:rPr>
        <w:t>轉銜服務</w:t>
      </w:r>
    </w:p>
    <w:p w:rsidR="00F52361" w:rsidRPr="00E0303F" w:rsidRDefault="00F52361" w:rsidP="00E0303F">
      <w:pPr>
        <w:numPr>
          <w:ilvl w:val="0"/>
          <w:numId w:val="22"/>
        </w:numPr>
        <w:spacing w:line="360" w:lineRule="atLeast"/>
        <w:rPr>
          <w:rFonts w:eastAsia="標楷體"/>
          <w:szCs w:val="24"/>
        </w:rPr>
      </w:pPr>
      <w:r w:rsidRPr="00E0303F">
        <w:rPr>
          <w:rFonts w:eastAsia="標楷體" w:hint="eastAsia"/>
          <w:szCs w:val="24"/>
        </w:rPr>
        <w:t>轉銜會議：</w:t>
      </w:r>
      <w:r w:rsidRPr="00E0303F">
        <w:rPr>
          <w:rFonts w:eastAsia="標楷體"/>
          <w:szCs w:val="24"/>
        </w:rPr>
        <w:t>9/21</w:t>
      </w:r>
      <w:r w:rsidRPr="00E0303F">
        <w:rPr>
          <w:rFonts w:eastAsia="標楷體" w:hint="eastAsia"/>
          <w:szCs w:val="24"/>
        </w:rPr>
        <w:t>召開高職部應屆畢業生轉銜服務會議。</w:t>
      </w:r>
    </w:p>
    <w:p w:rsidR="00F52361" w:rsidRPr="00E0303F" w:rsidRDefault="00F52361" w:rsidP="00E0303F">
      <w:pPr>
        <w:numPr>
          <w:ilvl w:val="0"/>
          <w:numId w:val="22"/>
        </w:numPr>
        <w:spacing w:line="360" w:lineRule="atLeast"/>
        <w:rPr>
          <w:rFonts w:eastAsia="標楷體"/>
          <w:color w:val="0000FF"/>
          <w:szCs w:val="24"/>
        </w:rPr>
      </w:pPr>
      <w:r w:rsidRPr="00E0303F">
        <w:rPr>
          <w:rFonts w:eastAsia="標楷體" w:hint="eastAsia"/>
          <w:szCs w:val="24"/>
        </w:rPr>
        <w:t>轉銜及生涯輔導講座：定於</w:t>
      </w:r>
      <w:r w:rsidRPr="00E0303F">
        <w:rPr>
          <w:rFonts w:eastAsia="標楷體"/>
          <w:szCs w:val="24"/>
        </w:rPr>
        <w:t>11/16</w:t>
      </w:r>
      <w:r w:rsidRPr="00E0303F">
        <w:rPr>
          <w:rFonts w:eastAsia="標楷體" w:hAnsi="標楷體" w:hint="eastAsia"/>
          <w:szCs w:val="24"/>
        </w:rPr>
        <w:t>、</w:t>
      </w:r>
      <w:r w:rsidRPr="00E0303F">
        <w:rPr>
          <w:rFonts w:eastAsia="標楷體"/>
          <w:szCs w:val="24"/>
        </w:rPr>
        <w:t>12/7</w:t>
      </w:r>
      <w:r w:rsidRPr="00E0303F">
        <w:rPr>
          <w:rFonts w:eastAsia="標楷體" w:hAnsi="標楷體" w:hint="eastAsia"/>
          <w:szCs w:val="24"/>
        </w:rPr>
        <w:t>舉辦職業相關講座</w:t>
      </w:r>
      <w:r w:rsidRPr="00E0303F">
        <w:rPr>
          <w:rFonts w:eastAsia="標楷體" w:hint="eastAsia"/>
          <w:szCs w:val="24"/>
        </w:rPr>
        <w:t>。</w:t>
      </w:r>
    </w:p>
    <w:p w:rsidR="00F52361" w:rsidRPr="00E0303F" w:rsidRDefault="00F52361" w:rsidP="00E0303F">
      <w:pPr>
        <w:numPr>
          <w:ilvl w:val="0"/>
          <w:numId w:val="22"/>
        </w:numPr>
        <w:spacing w:line="360" w:lineRule="atLeast"/>
        <w:rPr>
          <w:rFonts w:eastAsia="標楷體"/>
          <w:szCs w:val="24"/>
        </w:rPr>
      </w:pPr>
      <w:r w:rsidRPr="00E0303F">
        <w:rPr>
          <w:rFonts w:eastAsia="標楷體" w:hint="eastAsia"/>
          <w:szCs w:val="24"/>
        </w:rPr>
        <w:t>建立應屆畢業生個人職業轉銜輔導資料夾。</w:t>
      </w:r>
    </w:p>
    <w:p w:rsidR="00F52361" w:rsidRPr="00E0303F" w:rsidRDefault="00F52361" w:rsidP="00E0303F">
      <w:pPr>
        <w:numPr>
          <w:ilvl w:val="0"/>
          <w:numId w:val="22"/>
        </w:numPr>
        <w:spacing w:line="360" w:lineRule="atLeast"/>
        <w:rPr>
          <w:rFonts w:eastAsia="標楷體"/>
          <w:szCs w:val="24"/>
        </w:rPr>
      </w:pPr>
      <w:r w:rsidRPr="00E0303F">
        <w:rPr>
          <w:rFonts w:eastAsia="標楷體" w:hint="eastAsia"/>
          <w:szCs w:val="24"/>
        </w:rPr>
        <w:t>依照學生能力、需求向勞工局申請施測職業輔導評量。</w:t>
      </w:r>
    </w:p>
    <w:p w:rsidR="00F52361" w:rsidRPr="00E0303F" w:rsidRDefault="00F52361" w:rsidP="00E0303F">
      <w:pPr>
        <w:spacing w:line="360" w:lineRule="atLeast"/>
        <w:rPr>
          <w:rFonts w:eastAsia="標楷體"/>
          <w:szCs w:val="24"/>
          <w:u w:val="single"/>
          <w:shd w:val="pct15" w:color="auto" w:fill="FFFFFF"/>
        </w:rPr>
      </w:pPr>
      <w:r w:rsidRPr="00E0303F">
        <w:rPr>
          <w:rFonts w:eastAsia="標楷體" w:hint="eastAsia"/>
          <w:szCs w:val="24"/>
          <w:u w:val="single"/>
          <w:shd w:val="pct15" w:color="auto" w:fill="FFFFFF"/>
        </w:rPr>
        <w:t>就業輔導</w:t>
      </w:r>
    </w:p>
    <w:p w:rsidR="00F52361" w:rsidRPr="00E0303F" w:rsidRDefault="00F52361" w:rsidP="00E0303F">
      <w:pPr>
        <w:numPr>
          <w:ilvl w:val="0"/>
          <w:numId w:val="21"/>
        </w:numPr>
        <w:spacing w:line="360" w:lineRule="atLeast"/>
        <w:rPr>
          <w:rFonts w:eastAsia="標楷體"/>
          <w:szCs w:val="24"/>
        </w:rPr>
        <w:sectPr w:rsidR="00F52361" w:rsidRPr="00E0303F">
          <w:headerReference w:type="even" r:id="rId7"/>
          <w:footerReference w:type="even" r:id="rId8"/>
          <w:footerReference w:type="default" r:id="rId9"/>
          <w:pgSz w:w="11906" w:h="16838"/>
          <w:pgMar w:top="1440" w:right="1800" w:bottom="1440" w:left="1800" w:header="851" w:footer="992" w:gutter="0"/>
          <w:cols w:space="425"/>
          <w:docGrid w:type="lines" w:linePitch="360"/>
        </w:sectPr>
      </w:pPr>
    </w:p>
    <w:p w:rsidR="00F52361" w:rsidRPr="00E0303F" w:rsidRDefault="00F52361" w:rsidP="00E0303F">
      <w:pPr>
        <w:numPr>
          <w:ilvl w:val="0"/>
          <w:numId w:val="21"/>
        </w:numPr>
        <w:spacing w:line="360" w:lineRule="atLeast"/>
        <w:rPr>
          <w:rFonts w:eastAsia="標楷體"/>
          <w:szCs w:val="24"/>
        </w:rPr>
      </w:pPr>
      <w:r w:rsidRPr="00E0303F">
        <w:rPr>
          <w:rFonts w:eastAsia="標楷體" w:hint="eastAsia"/>
          <w:szCs w:val="24"/>
        </w:rPr>
        <w:lastRenderedPageBreak/>
        <w:t>校外就業機會開發。</w:t>
      </w:r>
    </w:p>
    <w:p w:rsidR="00F52361" w:rsidRPr="00E0303F" w:rsidRDefault="00F52361" w:rsidP="00E0303F">
      <w:pPr>
        <w:numPr>
          <w:ilvl w:val="0"/>
          <w:numId w:val="21"/>
        </w:numPr>
        <w:spacing w:line="360" w:lineRule="atLeast"/>
        <w:rPr>
          <w:rFonts w:eastAsia="標楷體"/>
          <w:szCs w:val="24"/>
        </w:rPr>
      </w:pPr>
      <w:r w:rsidRPr="00E0303F">
        <w:rPr>
          <w:rFonts w:eastAsia="標楷體" w:hint="eastAsia"/>
          <w:szCs w:val="24"/>
        </w:rPr>
        <w:t>評估新工作職種之環境。</w:t>
      </w:r>
    </w:p>
    <w:p w:rsidR="00F52361" w:rsidRPr="00E0303F" w:rsidRDefault="00F52361" w:rsidP="00E0303F">
      <w:pPr>
        <w:numPr>
          <w:ilvl w:val="0"/>
          <w:numId w:val="21"/>
        </w:numPr>
        <w:spacing w:line="360" w:lineRule="atLeast"/>
        <w:rPr>
          <w:rFonts w:eastAsia="標楷體"/>
          <w:szCs w:val="24"/>
        </w:rPr>
      </w:pPr>
      <w:r w:rsidRPr="00E0303F">
        <w:rPr>
          <w:rFonts w:eastAsia="標楷體" w:hint="eastAsia"/>
          <w:szCs w:val="24"/>
        </w:rPr>
        <w:t>工作媒合。</w:t>
      </w:r>
    </w:p>
    <w:p w:rsidR="00F52361" w:rsidRPr="00E0303F" w:rsidRDefault="00F52361" w:rsidP="00E0303F">
      <w:pPr>
        <w:numPr>
          <w:ilvl w:val="0"/>
          <w:numId w:val="21"/>
        </w:numPr>
        <w:spacing w:line="360" w:lineRule="atLeast"/>
        <w:rPr>
          <w:rFonts w:eastAsia="標楷體"/>
          <w:szCs w:val="24"/>
        </w:rPr>
      </w:pPr>
      <w:r w:rsidRPr="00E0303F">
        <w:rPr>
          <w:rFonts w:eastAsia="標楷體" w:hint="eastAsia"/>
          <w:szCs w:val="24"/>
        </w:rPr>
        <w:t>多元職場開發。</w:t>
      </w:r>
    </w:p>
    <w:p w:rsidR="00F52361" w:rsidRPr="00E0303F" w:rsidRDefault="00F52361" w:rsidP="00E0303F">
      <w:pPr>
        <w:spacing w:line="360" w:lineRule="atLeast"/>
        <w:rPr>
          <w:rFonts w:eastAsia="標楷體"/>
          <w:szCs w:val="24"/>
          <w:u w:val="single"/>
          <w:shd w:val="pct15" w:color="auto" w:fill="FFFFFF"/>
        </w:rPr>
      </w:pPr>
      <w:r w:rsidRPr="00E0303F">
        <w:rPr>
          <w:rFonts w:eastAsia="標楷體" w:hint="eastAsia"/>
          <w:szCs w:val="24"/>
          <w:u w:val="single"/>
          <w:shd w:val="pct15" w:color="auto" w:fill="FFFFFF"/>
        </w:rPr>
        <w:t>校友追蹤輔導</w:t>
      </w:r>
    </w:p>
    <w:p w:rsidR="00F52361" w:rsidRPr="00E0303F" w:rsidRDefault="00F52361" w:rsidP="00E0303F">
      <w:pPr>
        <w:numPr>
          <w:ilvl w:val="0"/>
          <w:numId w:val="23"/>
        </w:numPr>
        <w:spacing w:line="360" w:lineRule="atLeast"/>
        <w:rPr>
          <w:rFonts w:eastAsia="標楷體"/>
          <w:szCs w:val="24"/>
        </w:rPr>
      </w:pPr>
      <w:r w:rsidRPr="00E0303F">
        <w:rPr>
          <w:rFonts w:eastAsia="標楷體" w:hint="eastAsia"/>
          <w:szCs w:val="24"/>
        </w:rPr>
        <w:t>電話追蹤校友之動向。</w:t>
      </w:r>
    </w:p>
    <w:p w:rsidR="00F52361" w:rsidRPr="00E0303F" w:rsidRDefault="00F52361" w:rsidP="00E0303F">
      <w:pPr>
        <w:numPr>
          <w:ilvl w:val="0"/>
          <w:numId w:val="23"/>
        </w:numPr>
        <w:spacing w:line="360" w:lineRule="atLeast"/>
        <w:rPr>
          <w:rFonts w:eastAsia="標楷體"/>
          <w:szCs w:val="24"/>
        </w:rPr>
      </w:pPr>
      <w:r w:rsidRPr="00E0303F">
        <w:rPr>
          <w:rFonts w:eastAsia="標楷體" w:hint="eastAsia"/>
          <w:szCs w:val="24"/>
        </w:rPr>
        <w:t>職輔員至職場瞭解校友就業狀況。</w:t>
      </w:r>
    </w:p>
    <w:p w:rsidR="00F52361" w:rsidRPr="001A6948" w:rsidRDefault="00F52361" w:rsidP="00E0303F">
      <w:pPr>
        <w:numPr>
          <w:ilvl w:val="0"/>
          <w:numId w:val="23"/>
        </w:numPr>
        <w:spacing w:line="360" w:lineRule="atLeast"/>
        <w:rPr>
          <w:rFonts w:eastAsia="標楷體"/>
          <w:szCs w:val="24"/>
        </w:rPr>
      </w:pPr>
      <w:r w:rsidRPr="00E0303F">
        <w:rPr>
          <w:rFonts w:eastAsia="標楷體" w:hint="eastAsia"/>
          <w:szCs w:val="24"/>
        </w:rPr>
        <w:t>年度校友追蹤訪視（校友追蹤資料如</w:t>
      </w:r>
      <w:r w:rsidRPr="00E0303F">
        <w:rPr>
          <w:rFonts w:eastAsia="標楷體" w:hint="eastAsia"/>
          <w:szCs w:val="24"/>
          <w:bdr w:val="single" w:sz="4" w:space="0" w:color="auto"/>
        </w:rPr>
        <w:t>附件二</w:t>
      </w:r>
      <w:r w:rsidRPr="00E0303F">
        <w:rPr>
          <w:rFonts w:eastAsia="標楷體" w:hint="eastAsia"/>
          <w:szCs w:val="24"/>
        </w:rPr>
        <w:t>）。</w:t>
      </w:r>
    </w:p>
    <w:p w:rsidR="00F52361" w:rsidRPr="00E0303F" w:rsidRDefault="00F52361" w:rsidP="00E0303F">
      <w:pPr>
        <w:spacing w:line="360" w:lineRule="atLeast"/>
        <w:rPr>
          <w:rFonts w:eastAsia="標楷體"/>
          <w:szCs w:val="24"/>
          <w:u w:val="single"/>
          <w:shd w:val="pct15" w:color="auto" w:fill="FFFFFF"/>
        </w:rPr>
      </w:pPr>
      <w:r w:rsidRPr="00E0303F">
        <w:rPr>
          <w:rFonts w:eastAsia="標楷體" w:hint="eastAsia"/>
          <w:szCs w:val="24"/>
          <w:u w:val="single"/>
          <w:shd w:val="pct15" w:color="auto" w:fill="FFFFFF"/>
        </w:rPr>
        <w:t>按摩技能檢定相關</w:t>
      </w:r>
    </w:p>
    <w:p w:rsidR="00F52361" w:rsidRPr="00E0303F" w:rsidRDefault="00F52361" w:rsidP="00E0303F">
      <w:pPr>
        <w:numPr>
          <w:ilvl w:val="0"/>
          <w:numId w:val="24"/>
        </w:numPr>
        <w:spacing w:line="360" w:lineRule="atLeast"/>
        <w:rPr>
          <w:rFonts w:eastAsia="標楷體"/>
          <w:szCs w:val="24"/>
        </w:rPr>
      </w:pPr>
      <w:r w:rsidRPr="00E0303F">
        <w:rPr>
          <w:rFonts w:eastAsia="標楷體" w:hint="eastAsia"/>
          <w:szCs w:val="24"/>
        </w:rPr>
        <w:t>按摩加強班定於</w:t>
      </w:r>
      <w:r w:rsidRPr="00E0303F">
        <w:rPr>
          <w:rFonts w:eastAsia="標楷體"/>
          <w:szCs w:val="24"/>
        </w:rPr>
        <w:t>9/4(</w:t>
      </w:r>
      <w:r w:rsidRPr="00E0303F">
        <w:rPr>
          <w:rFonts w:eastAsia="標楷體" w:hint="eastAsia"/>
          <w:szCs w:val="24"/>
        </w:rPr>
        <w:t>二</w:t>
      </w:r>
      <w:r w:rsidRPr="00E0303F">
        <w:rPr>
          <w:rFonts w:eastAsia="標楷體"/>
          <w:szCs w:val="24"/>
        </w:rPr>
        <w:t>)</w:t>
      </w:r>
      <w:r w:rsidRPr="00E0303F">
        <w:rPr>
          <w:rFonts w:eastAsia="標楷體" w:hint="eastAsia"/>
          <w:szCs w:val="24"/>
        </w:rPr>
        <w:t>開始。</w:t>
      </w:r>
    </w:p>
    <w:p w:rsidR="00F52361" w:rsidRPr="00E0303F" w:rsidRDefault="00F52361" w:rsidP="00E0303F">
      <w:pPr>
        <w:numPr>
          <w:ilvl w:val="0"/>
          <w:numId w:val="24"/>
        </w:numPr>
        <w:spacing w:line="360" w:lineRule="atLeast"/>
        <w:rPr>
          <w:rFonts w:eastAsia="標楷體"/>
          <w:szCs w:val="24"/>
        </w:rPr>
      </w:pPr>
      <w:r w:rsidRPr="00E0303F">
        <w:rPr>
          <w:rFonts w:eastAsia="標楷體" w:hint="eastAsia"/>
          <w:szCs w:val="24"/>
        </w:rPr>
        <w:t>本學期按摩模擬考定於</w:t>
      </w:r>
      <w:r w:rsidRPr="00E0303F">
        <w:rPr>
          <w:rFonts w:eastAsia="標楷體"/>
          <w:szCs w:val="24"/>
        </w:rPr>
        <w:t>11/2</w:t>
      </w:r>
      <w:r w:rsidRPr="00E0303F">
        <w:rPr>
          <w:rFonts w:eastAsia="標楷體" w:hint="eastAsia"/>
          <w:szCs w:val="24"/>
        </w:rPr>
        <w:t>及</w:t>
      </w:r>
      <w:r w:rsidRPr="00E0303F">
        <w:rPr>
          <w:rFonts w:eastAsia="標楷體"/>
          <w:szCs w:val="24"/>
        </w:rPr>
        <w:t>12/21</w:t>
      </w:r>
      <w:r w:rsidRPr="00E0303F">
        <w:rPr>
          <w:rFonts w:eastAsia="標楷體" w:hAnsi="標楷體" w:hint="eastAsia"/>
          <w:szCs w:val="24"/>
        </w:rPr>
        <w:t>。</w:t>
      </w:r>
    </w:p>
    <w:p w:rsidR="00F52361" w:rsidRPr="00107317" w:rsidRDefault="00F52361" w:rsidP="00E0303F">
      <w:pPr>
        <w:spacing w:line="360" w:lineRule="atLeast"/>
        <w:rPr>
          <w:rFonts w:eastAsia="標楷體"/>
          <w:spacing w:val="20"/>
          <w:szCs w:val="24"/>
          <w:u w:val="single"/>
        </w:rPr>
      </w:pPr>
      <w:r w:rsidRPr="00E0303F">
        <w:rPr>
          <w:rFonts w:eastAsia="標楷體" w:hint="eastAsia"/>
          <w:spacing w:val="20"/>
          <w:szCs w:val="24"/>
          <w:u w:val="single"/>
          <w:shd w:val="pct15" w:color="auto" w:fill="FFFFFF"/>
        </w:rPr>
        <w:t>重要訊息</w:t>
      </w:r>
      <w:r>
        <w:rPr>
          <w:rFonts w:eastAsia="標楷體"/>
          <w:spacing w:val="20"/>
          <w:szCs w:val="24"/>
          <w:u w:val="single"/>
          <w:shd w:val="pct15" w:color="auto" w:fill="FFFFFF"/>
        </w:rPr>
        <w:t>-</w:t>
      </w:r>
    </w:p>
    <w:p w:rsidR="00F52361" w:rsidRPr="00107317" w:rsidRDefault="00F52361" w:rsidP="00E0303F">
      <w:pPr>
        <w:spacing w:line="360" w:lineRule="atLeast"/>
        <w:rPr>
          <w:rFonts w:eastAsia="標楷體"/>
          <w:szCs w:val="24"/>
        </w:rPr>
      </w:pPr>
      <w:r w:rsidRPr="00107317">
        <w:rPr>
          <w:rFonts w:eastAsia="標楷體"/>
          <w:b/>
          <w:spacing w:val="20"/>
          <w:szCs w:val="24"/>
        </w:rPr>
        <w:t>(</w:t>
      </w:r>
      <w:r w:rsidRPr="00107317">
        <w:rPr>
          <w:rFonts w:eastAsia="標楷體" w:hint="eastAsia"/>
          <w:b/>
          <w:spacing w:val="20"/>
          <w:szCs w:val="24"/>
        </w:rPr>
        <w:t>一</w:t>
      </w:r>
      <w:r w:rsidRPr="00107317">
        <w:rPr>
          <w:rFonts w:eastAsia="標楷體"/>
          <w:b/>
          <w:spacing w:val="20"/>
          <w:szCs w:val="24"/>
        </w:rPr>
        <w:t>)</w:t>
      </w:r>
      <w:r w:rsidRPr="00107317">
        <w:rPr>
          <w:rFonts w:eastAsia="標楷體" w:hint="eastAsia"/>
          <w:szCs w:val="24"/>
        </w:rPr>
        <w:t>專科教室：</w:t>
      </w:r>
    </w:p>
    <w:p w:rsidR="00F52361" w:rsidRPr="00E0303F" w:rsidRDefault="00F52361" w:rsidP="00107317">
      <w:pPr>
        <w:spacing w:line="360" w:lineRule="atLeast"/>
        <w:ind w:leftChars="200" w:left="720" w:hangingChars="100" w:hanging="240"/>
        <w:rPr>
          <w:rFonts w:eastAsia="標楷體"/>
          <w:szCs w:val="24"/>
        </w:rPr>
      </w:pPr>
      <w:r>
        <w:rPr>
          <w:rFonts w:eastAsia="標楷體"/>
          <w:szCs w:val="24"/>
        </w:rPr>
        <w:t>1.</w:t>
      </w:r>
      <w:r w:rsidRPr="00E0303F">
        <w:rPr>
          <w:rFonts w:eastAsia="標楷體" w:hint="eastAsia"/>
          <w:szCs w:val="24"/>
        </w:rPr>
        <w:t>專科教室已於假期間整理完畢，</w:t>
      </w:r>
      <w:r w:rsidRPr="00E0303F">
        <w:rPr>
          <w:rFonts w:eastAsia="標楷體" w:hint="eastAsia"/>
          <w:i/>
          <w:szCs w:val="24"/>
          <w:u w:val="single"/>
          <w:shd w:val="pct15" w:color="auto" w:fill="FFFFFF"/>
        </w:rPr>
        <w:t>請配合督導學生維護教室清潔，並且請勿在內飲食，上課之垃圾請自行帶走</w:t>
      </w:r>
      <w:r w:rsidRPr="00E0303F">
        <w:rPr>
          <w:rFonts w:eastAsia="標楷體" w:hint="eastAsia"/>
          <w:szCs w:val="24"/>
        </w:rPr>
        <w:t>。為能妥善管理專科教室內之財產物品，</w:t>
      </w:r>
      <w:r>
        <w:rPr>
          <w:rFonts w:eastAsia="標楷體"/>
          <w:szCs w:val="24"/>
        </w:rPr>
        <w:t xml:space="preserve"> </w:t>
      </w:r>
      <w:r w:rsidRPr="00E0303F">
        <w:rPr>
          <w:rFonts w:eastAsia="標楷體" w:hint="eastAsia"/>
          <w:szCs w:val="24"/>
        </w:rPr>
        <w:t>請教師務必依專科教室管理辦法進行教室借用、物品借用。</w:t>
      </w:r>
    </w:p>
    <w:p w:rsidR="00F52361" w:rsidRDefault="00F52361" w:rsidP="00107317">
      <w:pPr>
        <w:spacing w:line="360" w:lineRule="atLeast"/>
        <w:ind w:leftChars="250" w:left="720" w:hangingChars="50" w:hanging="120"/>
        <w:rPr>
          <w:rFonts w:eastAsia="標楷體"/>
          <w:szCs w:val="24"/>
        </w:rPr>
      </w:pPr>
      <w:r>
        <w:rPr>
          <w:rFonts w:eastAsia="標楷體"/>
          <w:szCs w:val="24"/>
        </w:rPr>
        <w:t>2.</w:t>
      </w:r>
      <w:r w:rsidRPr="00E0303F">
        <w:rPr>
          <w:rFonts w:eastAsia="標楷體" w:hint="eastAsia"/>
          <w:szCs w:val="24"/>
        </w:rPr>
        <w:t>烹飪教室物品皆已歸位且附有標示說明</w:t>
      </w:r>
      <w:r w:rsidRPr="00E0303F">
        <w:rPr>
          <w:rFonts w:eastAsia="標楷體" w:hint="eastAsia"/>
          <w:b/>
          <w:szCs w:val="24"/>
        </w:rPr>
        <w:t>，</w:t>
      </w:r>
      <w:r w:rsidRPr="00E0303F">
        <w:rPr>
          <w:rFonts w:eastAsia="標楷體" w:hint="eastAsia"/>
          <w:szCs w:val="24"/>
        </w:rPr>
        <w:t>請使用烹飪教室之教師能在課後帶領學生確實將物品依標示擺放。</w:t>
      </w:r>
    </w:p>
    <w:p w:rsidR="00F52361" w:rsidRDefault="00F52361" w:rsidP="00107317">
      <w:pPr>
        <w:spacing w:line="360" w:lineRule="atLeast"/>
        <w:rPr>
          <w:rFonts w:eastAsia="標楷體"/>
          <w:szCs w:val="24"/>
        </w:rPr>
      </w:pPr>
      <w:r>
        <w:rPr>
          <w:rFonts w:eastAsia="標楷體"/>
          <w:szCs w:val="24"/>
        </w:rPr>
        <w:t>(</w:t>
      </w:r>
      <w:r>
        <w:rPr>
          <w:rFonts w:eastAsia="標楷體" w:hint="eastAsia"/>
          <w:szCs w:val="24"/>
        </w:rPr>
        <w:t>二</w:t>
      </w:r>
      <w:r>
        <w:rPr>
          <w:rFonts w:eastAsia="標楷體"/>
          <w:szCs w:val="24"/>
        </w:rPr>
        <w:t>)</w:t>
      </w:r>
      <w:r w:rsidRPr="00E0303F">
        <w:rPr>
          <w:rFonts w:eastAsia="標楷體" w:hint="eastAsia"/>
          <w:szCs w:val="24"/>
        </w:rPr>
        <w:t>實輔處有可提供學生及家長免費索取及借閱物品，歡迎依照</w:t>
      </w:r>
      <w:r w:rsidRPr="00393FE6">
        <w:rPr>
          <w:rFonts w:eastAsia="標楷體" w:hint="eastAsia"/>
          <w:szCs w:val="24"/>
          <w:bdr w:val="single" w:sz="4" w:space="0" w:color="auto"/>
        </w:rPr>
        <w:t>附件三</w:t>
      </w:r>
      <w:r w:rsidRPr="00393FE6">
        <w:rPr>
          <w:rFonts w:eastAsia="標楷體" w:hint="eastAsia"/>
          <w:szCs w:val="24"/>
        </w:rPr>
        <w:t>索取</w:t>
      </w:r>
    </w:p>
    <w:p w:rsidR="00F52361" w:rsidRDefault="00F52361" w:rsidP="00107317">
      <w:pPr>
        <w:spacing w:line="360" w:lineRule="atLeast"/>
        <w:rPr>
          <w:rFonts w:eastAsia="標楷體"/>
          <w:szCs w:val="24"/>
        </w:rPr>
      </w:pPr>
    </w:p>
    <w:p w:rsidR="00F52361" w:rsidRPr="00107317" w:rsidRDefault="00F52361" w:rsidP="00107317">
      <w:pPr>
        <w:spacing w:line="360" w:lineRule="atLeast"/>
        <w:rPr>
          <w:rFonts w:eastAsia="標楷體"/>
          <w:szCs w:val="24"/>
        </w:rPr>
        <w:sectPr w:rsidR="00F52361" w:rsidRPr="00107317" w:rsidSect="006C1217">
          <w:type w:val="continuous"/>
          <w:pgSz w:w="11906" w:h="16838"/>
          <w:pgMar w:top="1440" w:right="1800" w:bottom="3402" w:left="1800" w:header="851" w:footer="992" w:gutter="0"/>
          <w:cols w:space="720"/>
          <w:docGrid w:type="lines" w:linePitch="360"/>
        </w:sectPr>
      </w:pPr>
    </w:p>
    <w:p w:rsidR="00F52361" w:rsidRPr="006C1217" w:rsidRDefault="00F52361" w:rsidP="00E0303F">
      <w:pPr>
        <w:adjustRightInd w:val="0"/>
        <w:snapToGrid w:val="0"/>
        <w:spacing w:line="380" w:lineRule="exact"/>
        <w:rPr>
          <w:rFonts w:ascii="標楷體" w:eastAsia="標楷體" w:hAnsi="標楷體"/>
          <w:color w:val="000000"/>
          <w:szCs w:val="24"/>
        </w:rPr>
      </w:pPr>
    </w:p>
    <w:p w:rsidR="00F52361" w:rsidRDefault="00F52361" w:rsidP="001A06B0">
      <w:pPr>
        <w:adjustRightInd w:val="0"/>
        <w:snapToGrid w:val="0"/>
        <w:spacing w:line="380" w:lineRule="exact"/>
        <w:ind w:firstLineChars="100" w:firstLine="280"/>
        <w:rPr>
          <w:rFonts w:ascii="標楷體" w:eastAsia="標楷體" w:hAnsi="標楷體"/>
          <w:color w:val="000000"/>
          <w:spacing w:val="20"/>
          <w:sz w:val="28"/>
          <w:szCs w:val="28"/>
        </w:rPr>
      </w:pPr>
      <w:r w:rsidRPr="003039BF">
        <w:rPr>
          <w:rFonts w:ascii="標楷體" w:eastAsia="標楷體" w:hAnsi="標楷體" w:hint="eastAsia"/>
          <w:color w:val="000000"/>
          <w:sz w:val="28"/>
          <w:szCs w:val="28"/>
        </w:rPr>
        <w:t>五</w:t>
      </w:r>
      <w:r w:rsidRPr="003039BF">
        <w:rPr>
          <w:rFonts w:ascii="標楷體" w:eastAsia="標楷體" w:hAnsi="標楷體"/>
          <w:color w:val="000000"/>
          <w:sz w:val="28"/>
          <w:szCs w:val="28"/>
        </w:rPr>
        <w:t>.</w:t>
      </w:r>
      <w:r w:rsidRPr="003039BF">
        <w:rPr>
          <w:rFonts w:ascii="標楷體" w:eastAsia="標楷體" w:hAnsi="標楷體" w:hint="eastAsia"/>
          <w:color w:val="000000"/>
          <w:sz w:val="28"/>
          <w:szCs w:val="28"/>
        </w:rPr>
        <w:t>視障教育資源中心</w:t>
      </w:r>
      <w:r w:rsidRPr="008A57A5">
        <w:rPr>
          <w:rFonts w:ascii="標楷體" w:eastAsia="標楷體" w:hAnsi="標楷體"/>
          <w:color w:val="000000"/>
          <w:spacing w:val="20"/>
          <w:szCs w:val="24"/>
        </w:rPr>
        <w:t>(</w:t>
      </w:r>
      <w:r w:rsidR="000B16C0">
        <w:rPr>
          <w:rFonts w:ascii="標楷體" w:eastAsia="標楷體" w:hAnsi="標楷體"/>
          <w:color w:val="000000"/>
          <w:spacing w:val="20"/>
          <w:szCs w:val="24"/>
        </w:rPr>
        <w:t>p</w:t>
      </w:r>
      <w:r w:rsidR="000B16C0">
        <w:rPr>
          <w:rFonts w:ascii="標楷體" w:eastAsia="標楷體" w:hAnsi="標楷體" w:hint="eastAsia"/>
          <w:color w:val="000000"/>
          <w:spacing w:val="20"/>
          <w:szCs w:val="24"/>
        </w:rPr>
        <w:t>11</w:t>
      </w:r>
      <w:r>
        <w:rPr>
          <w:rFonts w:ascii="標楷體" w:eastAsia="標楷體" w:hAnsi="標楷體"/>
          <w:color w:val="000000"/>
          <w:spacing w:val="20"/>
          <w:szCs w:val="24"/>
        </w:rPr>
        <w:t>;</w:t>
      </w:r>
      <w:r w:rsidRPr="008A57A5">
        <w:rPr>
          <w:rFonts w:ascii="標楷體" w:eastAsia="標楷體" w:hAnsi="標楷體" w:hint="eastAsia"/>
          <w:color w:val="000000"/>
          <w:spacing w:val="20"/>
          <w:szCs w:val="24"/>
        </w:rPr>
        <w:t>參閱教學輔手冊</w:t>
      </w:r>
      <w:r w:rsidRPr="008A57A5">
        <w:rPr>
          <w:rFonts w:ascii="標楷體" w:eastAsia="標楷體" w:hAnsi="標楷體"/>
          <w:color w:val="000000"/>
          <w:spacing w:val="20"/>
          <w:szCs w:val="24"/>
        </w:rPr>
        <w:t>p108)</w:t>
      </w:r>
    </w:p>
    <w:p w:rsidR="00F52361" w:rsidRPr="001A06B0" w:rsidRDefault="00F52361" w:rsidP="00A8657A">
      <w:pPr>
        <w:spacing w:line="380" w:lineRule="exact"/>
        <w:ind w:firstLineChars="118" w:firstLine="283"/>
        <w:rPr>
          <w:rFonts w:ascii="標楷體" w:eastAsia="標楷體" w:hAnsi="標楷體"/>
          <w:b/>
          <w:color w:val="000000"/>
          <w:szCs w:val="24"/>
        </w:rPr>
      </w:pPr>
      <w:r w:rsidRPr="001A06B0">
        <w:rPr>
          <w:rFonts w:ascii="標楷體" w:eastAsia="標楷體" w:hAnsi="標楷體"/>
          <w:b/>
          <w:color w:val="000000"/>
          <w:szCs w:val="24"/>
        </w:rPr>
        <w:t>101</w:t>
      </w:r>
      <w:r w:rsidRPr="001A06B0">
        <w:rPr>
          <w:rFonts w:ascii="標楷體" w:eastAsia="標楷體" w:hAnsi="標楷體" w:hint="eastAsia"/>
          <w:b/>
          <w:color w:val="000000"/>
          <w:szCs w:val="24"/>
        </w:rPr>
        <w:t>學年度第</w:t>
      </w:r>
      <w:r w:rsidRPr="001A06B0">
        <w:rPr>
          <w:rFonts w:ascii="標楷體" w:eastAsia="標楷體" w:hAnsi="標楷體"/>
          <w:b/>
          <w:color w:val="000000"/>
          <w:szCs w:val="24"/>
        </w:rPr>
        <w:t>1</w:t>
      </w:r>
      <w:r w:rsidRPr="001A06B0">
        <w:rPr>
          <w:rFonts w:ascii="標楷體" w:eastAsia="標楷體" w:hAnsi="標楷體" w:hint="eastAsia"/>
          <w:b/>
          <w:color w:val="000000"/>
          <w:szCs w:val="24"/>
        </w:rPr>
        <w:t>學期工作計畫</w:t>
      </w:r>
    </w:p>
    <w:p w:rsidR="00F52361" w:rsidRPr="001A06B0" w:rsidRDefault="00F52361" w:rsidP="00A8657A">
      <w:pPr>
        <w:numPr>
          <w:ilvl w:val="0"/>
          <w:numId w:val="3"/>
        </w:numPr>
        <w:spacing w:line="380" w:lineRule="exact"/>
        <w:ind w:firstLineChars="118" w:firstLine="283"/>
        <w:jc w:val="both"/>
        <w:rPr>
          <w:rFonts w:ascii="標楷體" w:eastAsia="標楷體" w:hAnsi="標楷體"/>
          <w:b/>
          <w:color w:val="000000"/>
          <w:szCs w:val="24"/>
          <w:u w:val="single"/>
        </w:rPr>
      </w:pPr>
      <w:r w:rsidRPr="001A06B0">
        <w:rPr>
          <w:rFonts w:ascii="標楷體" w:eastAsia="標楷體" w:hAnsi="標楷體" w:hint="eastAsia"/>
          <w:b/>
          <w:color w:val="000000"/>
          <w:szCs w:val="24"/>
          <w:u w:val="single"/>
        </w:rPr>
        <w:t>辦理研習</w:t>
      </w:r>
    </w:p>
    <w:p w:rsidR="00F52361" w:rsidRPr="001A06B0" w:rsidRDefault="00A45054" w:rsidP="00A8657A">
      <w:pPr>
        <w:spacing w:line="380" w:lineRule="exact"/>
        <w:ind w:firstLineChars="118" w:firstLine="283"/>
        <w:jc w:val="both"/>
        <w:rPr>
          <w:rFonts w:ascii="標楷體" w:eastAsia="標楷體" w:hAnsi="標楷體" w:cs="新細明體"/>
          <w:color w:val="000000"/>
          <w:spacing w:val="-20"/>
          <w:kern w:val="0"/>
          <w:szCs w:val="24"/>
        </w:rPr>
      </w:pPr>
      <w:r w:rsidRPr="00A45054">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240.75pt;margin-top:8pt;width:222pt;height:87pt;z-index:1">
            <v:textbox>
              <w:txbxContent>
                <w:p w:rsidR="00F52361" w:rsidRPr="00960E5C" w:rsidRDefault="00F52361" w:rsidP="001A06B0">
                  <w:pPr>
                    <w:spacing w:line="240" w:lineRule="atLeast"/>
                    <w:rPr>
                      <w:rFonts w:ascii="標楷體" w:eastAsia="標楷體" w:hAnsi="標楷體"/>
                      <w:sz w:val="22"/>
                    </w:rPr>
                  </w:pPr>
                  <w:r w:rsidRPr="00960E5C">
                    <w:rPr>
                      <w:rFonts w:ascii="標楷體" w:eastAsia="標楷體" w:hAnsi="標楷體" w:hint="eastAsia"/>
                      <w:sz w:val="22"/>
                    </w:rPr>
                    <w:t>歡迎來視障資源中心充電學習新知喔</w:t>
                  </w:r>
                  <w:r w:rsidRPr="00960E5C">
                    <w:rPr>
                      <w:rFonts w:ascii="標楷體" w:eastAsia="標楷體" w:hAnsi="標楷體"/>
                      <w:sz w:val="22"/>
                    </w:rPr>
                    <w:t>~</w:t>
                  </w:r>
                </w:p>
                <w:p w:rsidR="00F52361" w:rsidRPr="00960E5C" w:rsidRDefault="00F52361" w:rsidP="001A06B0">
                  <w:pPr>
                    <w:spacing w:line="240" w:lineRule="atLeast"/>
                    <w:rPr>
                      <w:rFonts w:ascii="標楷體" w:eastAsia="標楷體" w:hAnsi="標楷體"/>
                      <w:sz w:val="22"/>
                    </w:rPr>
                  </w:pPr>
                  <w:r w:rsidRPr="00960E5C">
                    <w:rPr>
                      <w:rFonts w:ascii="標楷體" w:eastAsia="標楷體" w:hAnsi="標楷體" w:hint="eastAsia"/>
                      <w:sz w:val="22"/>
                    </w:rPr>
                    <w:t>一起成為</w:t>
                  </w:r>
                  <w:r w:rsidRPr="00960E5C">
                    <w:rPr>
                      <w:rFonts w:ascii="標楷體" w:eastAsia="標楷體" w:hAnsi="標楷體"/>
                      <w:sz w:val="22"/>
                    </w:rPr>
                    <w:t xml:space="preserve">SUPER </w:t>
                  </w:r>
                  <w:r w:rsidRPr="00960E5C">
                    <w:rPr>
                      <w:rFonts w:ascii="標楷體" w:eastAsia="標楷體" w:hAnsi="標楷體" w:hint="eastAsia"/>
                      <w:sz w:val="22"/>
                    </w:rPr>
                    <w:t>教師喔</w:t>
                  </w:r>
                  <w:r w:rsidRPr="00960E5C">
                    <w:rPr>
                      <w:rFonts w:ascii="標楷體" w:eastAsia="標楷體" w:hAnsi="標楷體"/>
                      <w:sz w:val="22"/>
                    </w:rPr>
                    <w:t>!</w:t>
                  </w:r>
                </w:p>
                <w:p w:rsidR="00F52361" w:rsidRPr="00960E5C" w:rsidRDefault="00F52361" w:rsidP="001A06B0">
                  <w:pPr>
                    <w:spacing w:line="240" w:lineRule="atLeast"/>
                    <w:rPr>
                      <w:rFonts w:ascii="標楷體" w:eastAsia="標楷體" w:hAnsi="標楷體"/>
                      <w:sz w:val="22"/>
                    </w:rPr>
                  </w:pPr>
                  <w:r w:rsidRPr="00960E5C">
                    <w:rPr>
                      <w:rFonts w:ascii="標楷體" w:eastAsia="標楷體" w:hAnsi="標楷體" w:hint="eastAsia"/>
                      <w:sz w:val="22"/>
                    </w:rPr>
                    <w:t>工作坊</w:t>
                  </w:r>
                  <w:r w:rsidRPr="00960E5C">
                    <w:rPr>
                      <w:rFonts w:ascii="標楷體" w:eastAsia="標楷體" w:hAnsi="標楷體"/>
                      <w:sz w:val="22"/>
                    </w:rPr>
                    <w:t>&amp;</w:t>
                  </w:r>
                  <w:r w:rsidRPr="00960E5C">
                    <w:rPr>
                      <w:rFonts w:ascii="標楷體" w:eastAsia="標楷體" w:hAnsi="標楷體" w:hint="eastAsia"/>
                      <w:sz w:val="22"/>
                    </w:rPr>
                    <w:t>研習都可報研習時數喔</w:t>
                  </w:r>
                  <w:r w:rsidRPr="00960E5C">
                    <w:rPr>
                      <w:rFonts w:ascii="標楷體" w:eastAsia="標楷體" w:hAnsi="標楷體"/>
                      <w:sz w:val="22"/>
                    </w:rPr>
                    <w:t>~</w:t>
                  </w:r>
                </w:p>
              </w:txbxContent>
            </v:textbox>
          </v:shape>
        </w:pict>
      </w:r>
      <w:r w:rsidR="00F52361" w:rsidRPr="001A06B0">
        <w:rPr>
          <w:rFonts w:ascii="標楷體" w:eastAsia="標楷體" w:hAnsi="標楷體"/>
          <w:color w:val="000000"/>
          <w:szCs w:val="24"/>
        </w:rPr>
        <w:t>101.09.19</w:t>
      </w:r>
      <w:r w:rsidR="00F52361" w:rsidRPr="001A06B0">
        <w:rPr>
          <w:rFonts w:ascii="標楷體" w:eastAsia="標楷體" w:hAnsi="標楷體" w:cs="新細明體" w:hint="eastAsia"/>
          <w:color w:val="000000"/>
          <w:spacing w:val="-20"/>
          <w:kern w:val="0"/>
          <w:szCs w:val="24"/>
        </w:rPr>
        <w:t>身權法鑑定新制研習</w:t>
      </w:r>
    </w:p>
    <w:p w:rsidR="00F52361" w:rsidRPr="001A06B0" w:rsidRDefault="00F52361" w:rsidP="00A8657A">
      <w:pPr>
        <w:spacing w:line="380" w:lineRule="exact"/>
        <w:ind w:firstLineChars="118" w:firstLine="283"/>
        <w:jc w:val="both"/>
        <w:rPr>
          <w:rFonts w:ascii="標楷體" w:eastAsia="標楷體" w:hAnsi="標楷體"/>
          <w:b/>
          <w:color w:val="000000"/>
          <w:szCs w:val="24"/>
        </w:rPr>
      </w:pPr>
      <w:r w:rsidRPr="001A06B0">
        <w:rPr>
          <w:rFonts w:ascii="標楷體" w:eastAsia="標楷體" w:hAnsi="標楷體"/>
          <w:color w:val="000000"/>
          <w:szCs w:val="24"/>
        </w:rPr>
        <w:t>101</w:t>
      </w:r>
      <w:r w:rsidRPr="001A06B0">
        <w:rPr>
          <w:rFonts w:ascii="標楷體" w:eastAsia="標楷體" w:hAnsi="標楷體" w:cs="新細明體"/>
          <w:color w:val="000000"/>
          <w:spacing w:val="-20"/>
          <w:kern w:val="0"/>
          <w:szCs w:val="24"/>
        </w:rPr>
        <w:t xml:space="preserve">.10.24 </w:t>
      </w:r>
      <w:r w:rsidRPr="001A06B0">
        <w:rPr>
          <w:rFonts w:ascii="標楷體" w:eastAsia="標楷體" w:hAnsi="標楷體" w:cs="新細明體" w:hint="eastAsia"/>
          <w:color w:val="000000"/>
          <w:spacing w:val="-20"/>
          <w:kern w:val="0"/>
          <w:szCs w:val="24"/>
        </w:rPr>
        <w:t>皮質盲教學研習</w:t>
      </w:r>
    </w:p>
    <w:p w:rsidR="00F52361" w:rsidRPr="001A06B0" w:rsidRDefault="00F52361" w:rsidP="00A8657A">
      <w:pPr>
        <w:spacing w:line="380" w:lineRule="exact"/>
        <w:ind w:firstLineChars="118" w:firstLine="283"/>
        <w:jc w:val="both"/>
        <w:rPr>
          <w:rFonts w:ascii="標楷體" w:eastAsia="標楷體" w:hAnsi="標楷體"/>
          <w:color w:val="000000"/>
          <w:szCs w:val="24"/>
        </w:rPr>
      </w:pPr>
      <w:r w:rsidRPr="001A06B0">
        <w:rPr>
          <w:rFonts w:ascii="標楷體" w:eastAsia="標楷體" w:hAnsi="標楷體"/>
          <w:color w:val="000000"/>
          <w:szCs w:val="24"/>
        </w:rPr>
        <w:t>101.11.03</w:t>
      </w:r>
      <w:r w:rsidRPr="001A06B0">
        <w:rPr>
          <w:rFonts w:ascii="標楷體" w:eastAsia="標楷體" w:hAnsi="標楷體" w:hint="eastAsia"/>
          <w:color w:val="000000"/>
          <w:szCs w:val="24"/>
        </w:rPr>
        <w:t>視障生生涯規劃親職講座</w:t>
      </w:r>
    </w:p>
    <w:p w:rsidR="00F52361" w:rsidRPr="001A06B0" w:rsidRDefault="00F52361" w:rsidP="00A8657A">
      <w:pPr>
        <w:spacing w:line="380" w:lineRule="exact"/>
        <w:ind w:firstLineChars="118" w:firstLine="283"/>
        <w:jc w:val="both"/>
        <w:rPr>
          <w:rFonts w:ascii="標楷體" w:eastAsia="標楷體" w:hAnsi="標楷體"/>
          <w:color w:val="000000"/>
          <w:szCs w:val="24"/>
        </w:rPr>
      </w:pPr>
      <w:r w:rsidRPr="001A06B0">
        <w:rPr>
          <w:rFonts w:ascii="標楷體" w:eastAsia="標楷體" w:hAnsi="標楷體"/>
          <w:color w:val="000000"/>
          <w:szCs w:val="24"/>
        </w:rPr>
        <w:t xml:space="preserve">101.11.14 </w:t>
      </w:r>
      <w:r w:rsidRPr="001A06B0">
        <w:rPr>
          <w:rFonts w:ascii="標楷體" w:eastAsia="標楷體" w:hAnsi="標楷體" w:hint="eastAsia"/>
          <w:color w:val="000000"/>
          <w:szCs w:val="24"/>
        </w:rPr>
        <w:t>性別平等教育研習</w:t>
      </w:r>
    </w:p>
    <w:p w:rsidR="00F52361" w:rsidRPr="001A06B0" w:rsidRDefault="00F52361" w:rsidP="00A8657A">
      <w:pPr>
        <w:numPr>
          <w:ilvl w:val="0"/>
          <w:numId w:val="3"/>
        </w:numPr>
        <w:spacing w:line="380" w:lineRule="exact"/>
        <w:ind w:firstLineChars="118" w:firstLine="283"/>
        <w:jc w:val="both"/>
        <w:rPr>
          <w:rFonts w:ascii="標楷體" w:eastAsia="標楷體" w:hAnsi="標楷體"/>
          <w:b/>
          <w:color w:val="000000"/>
          <w:szCs w:val="24"/>
          <w:u w:val="single"/>
        </w:rPr>
      </w:pPr>
      <w:r w:rsidRPr="001A06B0">
        <w:rPr>
          <w:rFonts w:ascii="標楷體" w:eastAsia="標楷體" w:hAnsi="標楷體" w:hint="eastAsia"/>
          <w:b/>
          <w:color w:val="000000"/>
          <w:szCs w:val="24"/>
          <w:u w:val="single"/>
        </w:rPr>
        <w:t>鑑定安置</w:t>
      </w:r>
    </w:p>
    <w:p w:rsidR="00F52361" w:rsidRPr="001A06B0" w:rsidRDefault="00F52361" w:rsidP="00A8657A">
      <w:pPr>
        <w:spacing w:line="380" w:lineRule="exact"/>
        <w:ind w:firstLineChars="118" w:firstLine="283"/>
        <w:jc w:val="both"/>
        <w:rPr>
          <w:rFonts w:ascii="標楷體" w:eastAsia="標楷體" w:hAnsi="標楷體"/>
          <w:bCs/>
          <w:szCs w:val="24"/>
        </w:rPr>
      </w:pPr>
      <w:r w:rsidRPr="001A06B0">
        <w:rPr>
          <w:rFonts w:ascii="標楷體" w:eastAsia="標楷體" w:hAnsi="標楷體"/>
          <w:bCs/>
          <w:color w:val="000000"/>
          <w:szCs w:val="24"/>
        </w:rPr>
        <w:t>101.10</w:t>
      </w:r>
      <w:r w:rsidRPr="001A06B0">
        <w:rPr>
          <w:rFonts w:ascii="標楷體" w:eastAsia="標楷體" w:hAnsi="標楷體" w:hint="eastAsia"/>
          <w:bCs/>
          <w:color w:val="000000"/>
          <w:szCs w:val="24"/>
        </w:rPr>
        <w:t>月</w:t>
      </w:r>
      <w:r w:rsidRPr="001A06B0">
        <w:rPr>
          <w:rFonts w:ascii="標楷體" w:eastAsia="標楷體" w:hAnsi="標楷體"/>
          <w:bCs/>
          <w:color w:val="000000"/>
          <w:szCs w:val="24"/>
        </w:rPr>
        <w:t xml:space="preserve"> </w:t>
      </w:r>
      <w:r w:rsidRPr="001A06B0">
        <w:rPr>
          <w:rFonts w:ascii="標楷體" w:eastAsia="標楷體" w:hAnsi="標楷體" w:hint="eastAsia"/>
          <w:bCs/>
          <w:szCs w:val="24"/>
        </w:rPr>
        <w:t>國小鑑定安置籌備會議</w:t>
      </w:r>
    </w:p>
    <w:p w:rsidR="00F52361" w:rsidRPr="001A06B0" w:rsidRDefault="00F52361" w:rsidP="00A8657A">
      <w:pPr>
        <w:spacing w:line="380" w:lineRule="exact"/>
        <w:ind w:firstLineChars="118" w:firstLine="283"/>
        <w:jc w:val="both"/>
        <w:rPr>
          <w:rFonts w:ascii="標楷體" w:eastAsia="標楷體" w:hAnsi="標楷體"/>
          <w:bCs/>
          <w:szCs w:val="24"/>
        </w:rPr>
      </w:pPr>
      <w:r w:rsidRPr="001A06B0">
        <w:rPr>
          <w:rFonts w:ascii="標楷體" w:eastAsia="標楷體" w:hAnsi="標楷體"/>
          <w:bCs/>
          <w:color w:val="000000"/>
          <w:szCs w:val="24"/>
        </w:rPr>
        <w:t>101.11</w:t>
      </w:r>
      <w:r w:rsidRPr="001A06B0">
        <w:rPr>
          <w:rFonts w:ascii="標楷體" w:eastAsia="標楷體" w:hAnsi="標楷體" w:hint="eastAsia"/>
          <w:bCs/>
          <w:color w:val="000000"/>
          <w:szCs w:val="24"/>
        </w:rPr>
        <w:t>月</w:t>
      </w:r>
      <w:r w:rsidRPr="001A06B0">
        <w:rPr>
          <w:rFonts w:ascii="標楷體" w:eastAsia="標楷體" w:hAnsi="標楷體"/>
          <w:bCs/>
          <w:color w:val="000000"/>
          <w:szCs w:val="24"/>
        </w:rPr>
        <w:t xml:space="preserve"> </w:t>
      </w:r>
      <w:r w:rsidRPr="001A06B0">
        <w:rPr>
          <w:rFonts w:ascii="標楷體" w:eastAsia="標楷體" w:hAnsi="標楷體" w:hint="eastAsia"/>
          <w:bCs/>
          <w:szCs w:val="24"/>
        </w:rPr>
        <w:t>國小鑑定安置心評人員研習開始</w:t>
      </w:r>
    </w:p>
    <w:p w:rsidR="00F52361" w:rsidRPr="001A06B0" w:rsidRDefault="00F52361" w:rsidP="00A8657A">
      <w:pPr>
        <w:spacing w:line="380" w:lineRule="exact"/>
        <w:ind w:firstLineChars="118" w:firstLine="283"/>
        <w:jc w:val="both"/>
        <w:rPr>
          <w:rFonts w:ascii="標楷體" w:eastAsia="標楷體" w:hAnsi="標楷體"/>
          <w:bCs/>
          <w:szCs w:val="24"/>
        </w:rPr>
      </w:pPr>
      <w:r w:rsidRPr="001A06B0">
        <w:rPr>
          <w:rFonts w:ascii="標楷體" w:eastAsia="標楷體" w:hAnsi="標楷體"/>
          <w:szCs w:val="24"/>
        </w:rPr>
        <w:t>101.11</w:t>
      </w:r>
      <w:r w:rsidRPr="001A06B0">
        <w:rPr>
          <w:rFonts w:ascii="標楷體" w:eastAsia="標楷體" w:hAnsi="標楷體" w:hint="eastAsia"/>
          <w:szCs w:val="24"/>
        </w:rPr>
        <w:t>身心障礙生高中職免試入學教師</w:t>
      </w:r>
      <w:r w:rsidRPr="001A06B0">
        <w:rPr>
          <w:rFonts w:ascii="標楷體" w:eastAsia="標楷體" w:hAnsi="標楷體"/>
          <w:szCs w:val="24"/>
        </w:rPr>
        <w:t>/</w:t>
      </w:r>
      <w:r w:rsidRPr="001A06B0">
        <w:rPr>
          <w:rFonts w:ascii="標楷體" w:eastAsia="標楷體" w:hAnsi="標楷體" w:hint="eastAsia"/>
          <w:szCs w:val="24"/>
        </w:rPr>
        <w:t>家長說明會</w:t>
      </w:r>
    </w:p>
    <w:p w:rsidR="00F52361" w:rsidRPr="001A06B0" w:rsidRDefault="00F52361" w:rsidP="00A8657A">
      <w:pPr>
        <w:spacing w:line="380" w:lineRule="exact"/>
        <w:ind w:firstLineChars="118" w:firstLine="283"/>
        <w:jc w:val="both"/>
        <w:rPr>
          <w:rFonts w:ascii="標楷體" w:eastAsia="標楷體" w:hAnsi="標楷體"/>
          <w:szCs w:val="24"/>
        </w:rPr>
      </w:pPr>
      <w:r w:rsidRPr="001A06B0">
        <w:rPr>
          <w:rFonts w:ascii="標楷體" w:eastAsia="標楷體" w:hAnsi="標楷體"/>
          <w:bCs/>
          <w:color w:val="000000"/>
          <w:szCs w:val="24"/>
        </w:rPr>
        <w:t>102.1-2</w:t>
      </w:r>
      <w:r w:rsidRPr="001A06B0">
        <w:rPr>
          <w:rFonts w:ascii="標楷體" w:eastAsia="標楷體" w:hAnsi="標楷體" w:hint="eastAsia"/>
          <w:bCs/>
          <w:color w:val="000000"/>
          <w:szCs w:val="24"/>
        </w:rPr>
        <w:t>月</w:t>
      </w:r>
      <w:r w:rsidRPr="001A06B0">
        <w:rPr>
          <w:rFonts w:ascii="標楷體" w:eastAsia="標楷體" w:hAnsi="標楷體"/>
          <w:b/>
          <w:color w:val="000000"/>
          <w:szCs w:val="24"/>
        </w:rPr>
        <w:t xml:space="preserve"> </w:t>
      </w:r>
      <w:r w:rsidRPr="001A06B0">
        <w:rPr>
          <w:rFonts w:ascii="標楷體" w:eastAsia="標楷體" w:hAnsi="標楷體" w:hint="eastAsia"/>
          <w:szCs w:val="24"/>
        </w:rPr>
        <w:t>國中</w:t>
      </w:r>
      <w:r w:rsidRPr="001A06B0">
        <w:rPr>
          <w:rFonts w:ascii="標楷體" w:eastAsia="標楷體" w:hAnsi="標楷體"/>
          <w:szCs w:val="24"/>
        </w:rPr>
        <w:t>/</w:t>
      </w:r>
      <w:r w:rsidRPr="001A06B0">
        <w:rPr>
          <w:rFonts w:ascii="標楷體" w:eastAsia="標楷體" w:hAnsi="標楷體" w:hint="eastAsia"/>
          <w:szCs w:val="24"/>
        </w:rPr>
        <w:t>小鑑定安置開始報名</w:t>
      </w:r>
      <w:r w:rsidRPr="001A06B0">
        <w:rPr>
          <w:rFonts w:ascii="標楷體" w:eastAsia="標楷體" w:hAnsi="標楷體"/>
          <w:szCs w:val="24"/>
        </w:rPr>
        <w:t>&amp;</w:t>
      </w:r>
      <w:r w:rsidRPr="001A06B0">
        <w:rPr>
          <w:rFonts w:ascii="標楷體" w:eastAsia="標楷體" w:hAnsi="標楷體" w:hint="eastAsia"/>
          <w:szCs w:val="24"/>
        </w:rPr>
        <w:t>資料初步篩檢與分案</w:t>
      </w:r>
    </w:p>
    <w:p w:rsidR="00F52361" w:rsidRPr="001A06B0" w:rsidRDefault="00F52361" w:rsidP="00A8657A">
      <w:pPr>
        <w:spacing w:line="380" w:lineRule="exact"/>
        <w:ind w:firstLineChars="118" w:firstLine="283"/>
        <w:jc w:val="both"/>
        <w:rPr>
          <w:rFonts w:ascii="標楷體" w:eastAsia="標楷體" w:hAnsi="標楷體"/>
          <w:b/>
          <w:color w:val="000000"/>
          <w:szCs w:val="24"/>
        </w:rPr>
      </w:pPr>
      <w:r w:rsidRPr="001A06B0">
        <w:rPr>
          <w:rFonts w:ascii="標楷體" w:eastAsia="標楷體" w:hAnsi="標楷體"/>
          <w:bCs/>
          <w:color w:val="000000"/>
          <w:szCs w:val="24"/>
        </w:rPr>
        <w:t>102.1</w:t>
      </w:r>
      <w:r w:rsidRPr="001A06B0">
        <w:rPr>
          <w:rFonts w:ascii="標楷體" w:eastAsia="標楷體" w:hAnsi="標楷體" w:hint="eastAsia"/>
          <w:szCs w:val="24"/>
        </w:rPr>
        <w:t>身心障礙生高中職免試入學報名作業</w:t>
      </w:r>
    </w:p>
    <w:p w:rsidR="00F52361" w:rsidRPr="001A06B0" w:rsidRDefault="00A45054" w:rsidP="00A8657A">
      <w:pPr>
        <w:numPr>
          <w:ilvl w:val="0"/>
          <w:numId w:val="3"/>
        </w:numPr>
        <w:spacing w:line="380" w:lineRule="exact"/>
        <w:ind w:firstLineChars="118" w:firstLine="283"/>
        <w:jc w:val="both"/>
        <w:rPr>
          <w:rFonts w:ascii="標楷體" w:eastAsia="標楷體" w:hAnsi="標楷體"/>
          <w:bCs/>
          <w:color w:val="000000"/>
          <w:szCs w:val="24"/>
          <w:u w:val="single"/>
        </w:rPr>
      </w:pPr>
      <w:r w:rsidRPr="00A45054">
        <w:rPr>
          <w:noProof/>
        </w:rPr>
        <w:pict>
          <v:roundrect id="_x0000_s1027" style="position:absolute;left:0;text-align:left;margin-left:252pt;margin-top:4pt;width:198.75pt;height:56.25pt;z-index:3" arcsize="10923f">
            <v:textbox>
              <w:txbxContent>
                <w:p w:rsidR="00F52361" w:rsidRPr="00960E5C" w:rsidRDefault="00F52361" w:rsidP="001A06B0">
                  <w:pPr>
                    <w:spacing w:line="240" w:lineRule="atLeast"/>
                    <w:rPr>
                      <w:rFonts w:ascii="標楷體" w:eastAsia="標楷體" w:hAnsi="標楷體"/>
                      <w:sz w:val="20"/>
                      <w:szCs w:val="20"/>
                    </w:rPr>
                  </w:pPr>
                  <w:r w:rsidRPr="00960E5C">
                    <w:rPr>
                      <w:rFonts w:ascii="標楷體" w:eastAsia="標楷體" w:hAnsi="標楷體" w:hint="eastAsia"/>
                      <w:sz w:val="20"/>
                      <w:szCs w:val="20"/>
                    </w:rPr>
                    <w:t>想要了解學生視力狀況</w:t>
                  </w:r>
                  <w:r w:rsidRPr="00960E5C">
                    <w:rPr>
                      <w:rFonts w:ascii="標楷體" w:eastAsia="標楷體" w:hAnsi="標楷體"/>
                      <w:sz w:val="20"/>
                      <w:szCs w:val="20"/>
                    </w:rPr>
                    <w:t>~</w:t>
                  </w:r>
                </w:p>
                <w:p w:rsidR="00F52361" w:rsidRPr="00960E5C" w:rsidRDefault="00F52361" w:rsidP="001A06B0">
                  <w:pPr>
                    <w:spacing w:line="240" w:lineRule="atLeast"/>
                    <w:rPr>
                      <w:sz w:val="20"/>
                      <w:szCs w:val="20"/>
                    </w:rPr>
                  </w:pPr>
                  <w:r w:rsidRPr="00960E5C">
                    <w:rPr>
                      <w:rFonts w:ascii="標楷體" w:eastAsia="標楷體" w:hAnsi="標楷體" w:hint="eastAsia"/>
                      <w:sz w:val="20"/>
                      <w:szCs w:val="20"/>
                    </w:rPr>
                    <w:t>教學能對症下藥嗎？功能評估不能少！</w:t>
                  </w:r>
                </w:p>
              </w:txbxContent>
            </v:textbox>
          </v:roundrect>
        </w:pict>
      </w:r>
      <w:r w:rsidR="00F52361" w:rsidRPr="001A06B0">
        <w:rPr>
          <w:rFonts w:ascii="標楷體" w:eastAsia="標楷體" w:hAnsi="標楷體" w:hint="eastAsia"/>
          <w:b/>
          <w:color w:val="000000"/>
          <w:szCs w:val="24"/>
          <w:u w:val="single"/>
        </w:rPr>
        <w:t>視功能進階工作坊</w:t>
      </w:r>
      <w:r w:rsidR="00F52361" w:rsidRPr="001A06B0">
        <w:rPr>
          <w:rFonts w:ascii="標楷體" w:eastAsia="標楷體" w:hAnsi="標楷體"/>
          <w:b/>
          <w:color w:val="000000"/>
          <w:szCs w:val="24"/>
        </w:rPr>
        <w:t xml:space="preserve">  </w:t>
      </w:r>
      <w:r w:rsidR="00F52361" w:rsidRPr="001A06B0">
        <w:rPr>
          <w:rFonts w:ascii="標楷體" w:eastAsia="標楷體" w:hAnsi="標楷體"/>
          <w:bCs/>
          <w:color w:val="000000"/>
          <w:szCs w:val="24"/>
        </w:rPr>
        <w:t xml:space="preserve"> </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時間：星期五</w:t>
      </w:r>
      <w:r w:rsidRPr="001A06B0">
        <w:rPr>
          <w:rFonts w:ascii="標楷體" w:eastAsia="標楷體" w:hAnsi="標楷體"/>
          <w:bCs/>
          <w:color w:val="000000"/>
          <w:szCs w:val="24"/>
        </w:rPr>
        <w:t>5-6</w:t>
      </w:r>
      <w:r w:rsidRPr="001A06B0">
        <w:rPr>
          <w:rFonts w:ascii="標楷體" w:eastAsia="標楷體" w:hAnsi="標楷體" w:hint="eastAsia"/>
          <w:bCs/>
          <w:color w:val="000000"/>
          <w:szCs w:val="24"/>
        </w:rPr>
        <w:t>節</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地點：視障教育資源中心會議室</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日期如下：</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61"/>
        <w:gridCol w:w="1745"/>
        <w:gridCol w:w="1672"/>
        <w:gridCol w:w="1672"/>
        <w:gridCol w:w="1600"/>
      </w:tblGrid>
      <w:tr w:rsidR="00F52361" w:rsidRPr="001A06B0" w:rsidTr="00A8657A">
        <w:tc>
          <w:tcPr>
            <w:tcW w:w="1361" w:type="dxa"/>
          </w:tcPr>
          <w:p w:rsidR="00F52361" w:rsidRPr="00744278" w:rsidRDefault="00F52361" w:rsidP="00744278">
            <w:pPr>
              <w:spacing w:line="380" w:lineRule="exact"/>
              <w:jc w:val="both"/>
              <w:rPr>
                <w:rFonts w:ascii="標楷體" w:eastAsia="標楷體" w:hAnsi="標楷體"/>
                <w:bCs/>
                <w:color w:val="000000"/>
                <w:sz w:val="20"/>
                <w:szCs w:val="20"/>
              </w:rPr>
            </w:pPr>
            <w:r w:rsidRPr="00744278">
              <w:rPr>
                <w:rFonts w:ascii="標楷體" w:eastAsia="標楷體" w:hAnsi="標楷體"/>
                <w:bCs/>
                <w:color w:val="000000"/>
                <w:sz w:val="20"/>
                <w:szCs w:val="20"/>
              </w:rPr>
              <w:t>101.9.14(</w:t>
            </w:r>
            <w:r w:rsidRPr="00744278">
              <w:rPr>
                <w:rFonts w:ascii="標楷體" w:eastAsia="標楷體" w:hAnsi="標楷體" w:hint="eastAsia"/>
                <w:bCs/>
                <w:color w:val="000000"/>
                <w:sz w:val="20"/>
                <w:szCs w:val="20"/>
              </w:rPr>
              <w:t>五</w:t>
            </w:r>
            <w:r w:rsidRPr="00744278">
              <w:rPr>
                <w:rFonts w:ascii="標楷體" w:eastAsia="標楷體" w:hAnsi="標楷體"/>
                <w:bCs/>
                <w:color w:val="000000"/>
                <w:sz w:val="20"/>
                <w:szCs w:val="20"/>
              </w:rPr>
              <w:t>)</w:t>
            </w:r>
          </w:p>
        </w:tc>
        <w:tc>
          <w:tcPr>
            <w:tcW w:w="1745" w:type="dxa"/>
          </w:tcPr>
          <w:p w:rsidR="00F52361" w:rsidRPr="00744278" w:rsidRDefault="00F52361" w:rsidP="00744278">
            <w:pPr>
              <w:spacing w:line="380" w:lineRule="exact"/>
              <w:jc w:val="both"/>
              <w:rPr>
                <w:rFonts w:ascii="標楷體" w:eastAsia="標楷體" w:hAnsi="標楷體"/>
                <w:bCs/>
                <w:color w:val="000000"/>
                <w:sz w:val="20"/>
                <w:szCs w:val="20"/>
              </w:rPr>
            </w:pPr>
            <w:r w:rsidRPr="00744278">
              <w:rPr>
                <w:rFonts w:ascii="標楷體" w:eastAsia="標楷體" w:hAnsi="標楷體"/>
                <w:bCs/>
                <w:color w:val="000000"/>
                <w:sz w:val="20"/>
                <w:szCs w:val="20"/>
              </w:rPr>
              <w:t>101.10.12(</w:t>
            </w:r>
            <w:r w:rsidRPr="00744278">
              <w:rPr>
                <w:rFonts w:ascii="標楷體" w:eastAsia="標楷體" w:hAnsi="標楷體" w:hint="eastAsia"/>
                <w:bCs/>
                <w:color w:val="000000"/>
                <w:sz w:val="20"/>
                <w:szCs w:val="20"/>
              </w:rPr>
              <w:t>五</w:t>
            </w:r>
            <w:r w:rsidRPr="00744278">
              <w:rPr>
                <w:rFonts w:ascii="標楷體" w:eastAsia="標楷體" w:hAnsi="標楷體"/>
                <w:bCs/>
                <w:color w:val="000000"/>
                <w:sz w:val="20"/>
                <w:szCs w:val="20"/>
              </w:rPr>
              <w:t>)</w:t>
            </w:r>
          </w:p>
        </w:tc>
        <w:tc>
          <w:tcPr>
            <w:tcW w:w="1672" w:type="dxa"/>
          </w:tcPr>
          <w:p w:rsidR="00F52361" w:rsidRPr="00744278" w:rsidRDefault="00F52361" w:rsidP="00744278">
            <w:pPr>
              <w:spacing w:line="380" w:lineRule="exact"/>
              <w:ind w:firstLineChars="118" w:firstLine="236"/>
              <w:jc w:val="both"/>
              <w:rPr>
                <w:rFonts w:ascii="標楷體" w:eastAsia="標楷體" w:hAnsi="標楷體"/>
                <w:bCs/>
                <w:color w:val="000000"/>
                <w:sz w:val="20"/>
                <w:szCs w:val="20"/>
              </w:rPr>
            </w:pPr>
            <w:r w:rsidRPr="00744278">
              <w:rPr>
                <w:rFonts w:ascii="標楷體" w:eastAsia="標楷體" w:hAnsi="標楷體"/>
                <w:bCs/>
                <w:sz w:val="20"/>
                <w:szCs w:val="20"/>
              </w:rPr>
              <w:t>101.11.9(</w:t>
            </w:r>
            <w:r w:rsidRPr="00744278">
              <w:rPr>
                <w:rFonts w:ascii="標楷體" w:eastAsia="標楷體" w:hAnsi="標楷體" w:hint="eastAsia"/>
                <w:bCs/>
                <w:sz w:val="20"/>
                <w:szCs w:val="20"/>
              </w:rPr>
              <w:t>五</w:t>
            </w:r>
            <w:r w:rsidRPr="00744278">
              <w:rPr>
                <w:rFonts w:ascii="標楷體" w:eastAsia="標楷體" w:hAnsi="標楷體"/>
                <w:bCs/>
                <w:sz w:val="20"/>
                <w:szCs w:val="20"/>
              </w:rPr>
              <w:t>)</w:t>
            </w:r>
          </w:p>
        </w:tc>
        <w:tc>
          <w:tcPr>
            <w:tcW w:w="1672" w:type="dxa"/>
          </w:tcPr>
          <w:p w:rsidR="00F52361" w:rsidRPr="00744278" w:rsidRDefault="00F52361" w:rsidP="00744278">
            <w:pPr>
              <w:spacing w:line="380" w:lineRule="exact"/>
              <w:ind w:firstLineChars="118" w:firstLine="236"/>
              <w:jc w:val="both"/>
              <w:rPr>
                <w:rFonts w:ascii="標楷體" w:eastAsia="標楷體" w:hAnsi="標楷體"/>
                <w:bCs/>
                <w:color w:val="000000"/>
                <w:sz w:val="20"/>
                <w:szCs w:val="20"/>
              </w:rPr>
            </w:pPr>
            <w:r w:rsidRPr="00744278">
              <w:rPr>
                <w:rFonts w:ascii="標楷體" w:eastAsia="標楷體" w:hAnsi="標楷體"/>
                <w:bCs/>
                <w:sz w:val="20"/>
                <w:szCs w:val="20"/>
              </w:rPr>
              <w:t>101.12.7(</w:t>
            </w:r>
            <w:r w:rsidRPr="00744278">
              <w:rPr>
                <w:rFonts w:ascii="標楷體" w:eastAsia="標楷體" w:hAnsi="標楷體" w:hint="eastAsia"/>
                <w:bCs/>
                <w:sz w:val="20"/>
                <w:szCs w:val="20"/>
              </w:rPr>
              <w:t>五</w:t>
            </w:r>
            <w:r w:rsidRPr="00744278">
              <w:rPr>
                <w:rFonts w:ascii="標楷體" w:eastAsia="標楷體" w:hAnsi="標楷體"/>
                <w:bCs/>
                <w:sz w:val="20"/>
                <w:szCs w:val="20"/>
              </w:rPr>
              <w:t>)</w:t>
            </w:r>
          </w:p>
        </w:tc>
        <w:tc>
          <w:tcPr>
            <w:tcW w:w="1600" w:type="dxa"/>
          </w:tcPr>
          <w:p w:rsidR="00F52361" w:rsidRPr="00744278" w:rsidRDefault="00F52361" w:rsidP="00744278">
            <w:pPr>
              <w:spacing w:line="380" w:lineRule="exact"/>
              <w:ind w:firstLineChars="118" w:firstLine="236"/>
              <w:jc w:val="both"/>
              <w:rPr>
                <w:rFonts w:ascii="標楷體" w:eastAsia="標楷體" w:hAnsi="標楷體"/>
                <w:bCs/>
                <w:color w:val="000000"/>
                <w:sz w:val="20"/>
                <w:szCs w:val="20"/>
              </w:rPr>
            </w:pPr>
            <w:r w:rsidRPr="00744278">
              <w:rPr>
                <w:rFonts w:ascii="標楷體" w:eastAsia="標楷體" w:hAnsi="標楷體"/>
                <w:bCs/>
                <w:sz w:val="20"/>
                <w:szCs w:val="20"/>
              </w:rPr>
              <w:t>102.1.4(</w:t>
            </w:r>
            <w:r w:rsidRPr="00744278">
              <w:rPr>
                <w:rFonts w:ascii="標楷體" w:eastAsia="標楷體" w:hAnsi="標楷體" w:hint="eastAsia"/>
                <w:bCs/>
                <w:sz w:val="20"/>
                <w:szCs w:val="20"/>
              </w:rPr>
              <w:t>五</w:t>
            </w:r>
            <w:r w:rsidRPr="00744278">
              <w:rPr>
                <w:rFonts w:ascii="標楷體" w:eastAsia="標楷體" w:hAnsi="標楷體"/>
                <w:bCs/>
                <w:sz w:val="20"/>
                <w:szCs w:val="20"/>
              </w:rPr>
              <w:t>)</w:t>
            </w:r>
          </w:p>
        </w:tc>
      </w:tr>
    </w:tbl>
    <w:p w:rsidR="00F52361" w:rsidRPr="001A06B0" w:rsidRDefault="00F52361" w:rsidP="00A8657A">
      <w:pPr>
        <w:spacing w:line="380" w:lineRule="exact"/>
        <w:ind w:firstLineChars="118" w:firstLine="283"/>
        <w:jc w:val="both"/>
        <w:rPr>
          <w:rFonts w:ascii="標楷體" w:eastAsia="標楷體" w:hAnsi="標楷體"/>
          <w:bCs/>
          <w:color w:val="000000"/>
          <w:szCs w:val="24"/>
          <w:u w:val="single"/>
        </w:rPr>
      </w:pPr>
    </w:p>
    <w:p w:rsidR="00F52361" w:rsidRPr="001A06B0" w:rsidRDefault="00A45054" w:rsidP="00A8657A">
      <w:pPr>
        <w:numPr>
          <w:ilvl w:val="0"/>
          <w:numId w:val="3"/>
        </w:numPr>
        <w:spacing w:line="380" w:lineRule="exact"/>
        <w:ind w:firstLineChars="118" w:firstLine="283"/>
        <w:jc w:val="both"/>
        <w:rPr>
          <w:rFonts w:ascii="標楷體" w:eastAsia="標楷體" w:hAnsi="標楷體"/>
          <w:bCs/>
          <w:color w:val="000000"/>
          <w:szCs w:val="24"/>
          <w:u w:val="single"/>
        </w:rPr>
      </w:pPr>
      <w:r w:rsidRPr="00A45054">
        <w:rPr>
          <w:noProof/>
        </w:rPr>
        <w:pict>
          <v:roundrect id="_x0000_s1028" style="position:absolute;left:0;text-align:left;margin-left:228pt;margin-top:15pt;width:192pt;height:54pt;z-index:2" arcsize="10923f">
            <v:textbox>
              <w:txbxContent>
                <w:p w:rsidR="00F52361" w:rsidRPr="00744278" w:rsidRDefault="00F52361" w:rsidP="001A06B0">
                  <w:pPr>
                    <w:spacing w:line="240" w:lineRule="atLeast"/>
                    <w:rPr>
                      <w:sz w:val="22"/>
                    </w:rPr>
                  </w:pPr>
                  <w:r w:rsidRPr="00744278">
                    <w:rPr>
                      <w:rFonts w:ascii="標楷體" w:eastAsia="標楷體" w:hAnsi="標楷體" w:hint="eastAsia"/>
                      <w:sz w:val="22"/>
                    </w:rPr>
                    <w:t>不會打點字</w:t>
                  </w:r>
                  <w:r w:rsidRPr="00744278">
                    <w:rPr>
                      <w:rFonts w:ascii="標楷體" w:eastAsia="標楷體" w:hAnsi="標楷體"/>
                      <w:sz w:val="22"/>
                    </w:rPr>
                    <w:t>~</w:t>
                  </w:r>
                  <w:r w:rsidRPr="00744278">
                    <w:rPr>
                      <w:rFonts w:ascii="標楷體" w:eastAsia="標楷體" w:hAnsi="標楷體" w:hint="eastAsia"/>
                      <w:sz w:val="22"/>
                    </w:rPr>
                    <w:t>點字該如何教</w:t>
                  </w:r>
                  <w:r w:rsidRPr="00744278">
                    <w:rPr>
                      <w:rFonts w:ascii="標楷體" w:eastAsia="標楷體" w:hAnsi="標楷體"/>
                      <w:sz w:val="22"/>
                    </w:rPr>
                    <w:t>?</w:t>
                  </w:r>
                  <w:r w:rsidRPr="00744278">
                    <w:rPr>
                      <w:rFonts w:ascii="標楷體" w:eastAsia="標楷體" w:hAnsi="標楷體" w:hint="eastAsia"/>
                      <w:sz w:val="22"/>
                    </w:rPr>
                    <w:t>我們一起來努力</w:t>
                  </w:r>
                  <w:r w:rsidRPr="00744278">
                    <w:rPr>
                      <w:rFonts w:ascii="標楷體" w:eastAsia="標楷體" w:hAnsi="標楷體"/>
                      <w:sz w:val="22"/>
                    </w:rPr>
                    <w:t>~</w:t>
                  </w:r>
                </w:p>
              </w:txbxContent>
            </v:textbox>
          </v:roundrect>
        </w:pict>
      </w:r>
      <w:r w:rsidR="00F52361" w:rsidRPr="001A06B0">
        <w:rPr>
          <w:rFonts w:ascii="標楷體" w:eastAsia="標楷體" w:hAnsi="標楷體" w:hint="eastAsia"/>
          <w:b/>
          <w:color w:val="000000"/>
          <w:szCs w:val="24"/>
          <w:u w:val="single"/>
        </w:rPr>
        <w:t>點字評估與教學策略書籍編輯</w:t>
      </w:r>
      <w:r w:rsidR="00F52361" w:rsidRPr="001A06B0">
        <w:rPr>
          <w:szCs w:val="24"/>
        </w:rPr>
        <w:t xml:space="preserve">  </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時間：星期五</w:t>
      </w:r>
      <w:r w:rsidRPr="001A06B0">
        <w:rPr>
          <w:rFonts w:ascii="標楷體" w:eastAsia="標楷體" w:hAnsi="標楷體"/>
          <w:bCs/>
          <w:color w:val="000000"/>
          <w:szCs w:val="24"/>
        </w:rPr>
        <w:t>5-6</w:t>
      </w:r>
      <w:r w:rsidRPr="001A06B0">
        <w:rPr>
          <w:rFonts w:ascii="標楷體" w:eastAsia="標楷體" w:hAnsi="標楷體" w:hint="eastAsia"/>
          <w:bCs/>
          <w:color w:val="000000"/>
          <w:szCs w:val="24"/>
        </w:rPr>
        <w:t>節</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地點：視障教育資源中心會議室</w:t>
      </w:r>
    </w:p>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hint="eastAsia"/>
          <w:bCs/>
          <w:color w:val="000000"/>
          <w:szCs w:val="24"/>
        </w:rPr>
        <w:t>日期如下：</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42"/>
        <w:gridCol w:w="2102"/>
        <w:gridCol w:w="2103"/>
        <w:gridCol w:w="2103"/>
      </w:tblGrid>
      <w:tr w:rsidR="00F52361" w:rsidRPr="001A06B0" w:rsidTr="00A8657A">
        <w:tc>
          <w:tcPr>
            <w:tcW w:w="1742" w:type="dxa"/>
          </w:tcPr>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bCs/>
                <w:szCs w:val="24"/>
              </w:rPr>
              <w:t>101.9.28(</w:t>
            </w:r>
            <w:r w:rsidRPr="001A06B0">
              <w:rPr>
                <w:rFonts w:ascii="標楷體" w:eastAsia="標楷體" w:hAnsi="標楷體" w:hint="eastAsia"/>
                <w:bCs/>
                <w:szCs w:val="24"/>
              </w:rPr>
              <w:t>五</w:t>
            </w:r>
            <w:r w:rsidRPr="001A06B0">
              <w:rPr>
                <w:rFonts w:ascii="標楷體" w:eastAsia="標楷體" w:hAnsi="標楷體"/>
                <w:bCs/>
                <w:szCs w:val="24"/>
              </w:rPr>
              <w:t>)</w:t>
            </w:r>
          </w:p>
        </w:tc>
        <w:tc>
          <w:tcPr>
            <w:tcW w:w="2102" w:type="dxa"/>
          </w:tcPr>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bCs/>
                <w:szCs w:val="24"/>
              </w:rPr>
              <w:t>101.10.26(</w:t>
            </w:r>
            <w:r w:rsidRPr="001A06B0">
              <w:rPr>
                <w:rFonts w:ascii="標楷體" w:eastAsia="標楷體" w:hAnsi="標楷體" w:hint="eastAsia"/>
                <w:bCs/>
                <w:szCs w:val="24"/>
              </w:rPr>
              <w:t>五</w:t>
            </w:r>
            <w:r w:rsidRPr="001A06B0">
              <w:rPr>
                <w:rFonts w:ascii="標楷體" w:eastAsia="標楷體" w:hAnsi="標楷體"/>
                <w:bCs/>
                <w:szCs w:val="24"/>
              </w:rPr>
              <w:t>)</w:t>
            </w:r>
          </w:p>
        </w:tc>
        <w:tc>
          <w:tcPr>
            <w:tcW w:w="2103" w:type="dxa"/>
          </w:tcPr>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bCs/>
                <w:szCs w:val="24"/>
              </w:rPr>
              <w:t>101.11.23(</w:t>
            </w:r>
            <w:r w:rsidRPr="001A06B0">
              <w:rPr>
                <w:rFonts w:ascii="標楷體" w:eastAsia="標楷體" w:hAnsi="標楷體" w:hint="eastAsia"/>
                <w:bCs/>
                <w:szCs w:val="24"/>
              </w:rPr>
              <w:t>五</w:t>
            </w:r>
            <w:r w:rsidRPr="001A06B0">
              <w:rPr>
                <w:rFonts w:ascii="標楷體" w:eastAsia="標楷體" w:hAnsi="標楷體"/>
                <w:bCs/>
                <w:szCs w:val="24"/>
              </w:rPr>
              <w:t>)</w:t>
            </w:r>
          </w:p>
        </w:tc>
        <w:tc>
          <w:tcPr>
            <w:tcW w:w="2103" w:type="dxa"/>
          </w:tcPr>
          <w:p w:rsidR="00F52361" w:rsidRPr="001A06B0" w:rsidRDefault="00F52361" w:rsidP="00A8657A">
            <w:pPr>
              <w:spacing w:line="380" w:lineRule="exact"/>
              <w:ind w:firstLineChars="118" w:firstLine="283"/>
              <w:jc w:val="both"/>
              <w:rPr>
                <w:rFonts w:ascii="標楷體" w:eastAsia="標楷體" w:hAnsi="標楷體"/>
                <w:bCs/>
                <w:color w:val="000000"/>
                <w:szCs w:val="24"/>
              </w:rPr>
            </w:pPr>
            <w:r w:rsidRPr="001A06B0">
              <w:rPr>
                <w:rFonts w:ascii="標楷體" w:eastAsia="標楷體" w:hAnsi="標楷體"/>
                <w:bCs/>
                <w:szCs w:val="24"/>
              </w:rPr>
              <w:t>101.12.21(</w:t>
            </w:r>
            <w:r w:rsidRPr="001A06B0">
              <w:rPr>
                <w:rFonts w:ascii="標楷體" w:eastAsia="標楷體" w:hAnsi="標楷體" w:hint="eastAsia"/>
                <w:bCs/>
                <w:szCs w:val="24"/>
              </w:rPr>
              <w:t>五</w:t>
            </w:r>
            <w:r w:rsidRPr="001A06B0">
              <w:rPr>
                <w:rFonts w:ascii="標楷體" w:eastAsia="標楷體" w:hAnsi="標楷體"/>
                <w:bCs/>
                <w:szCs w:val="24"/>
              </w:rPr>
              <w:t>)</w:t>
            </w:r>
          </w:p>
        </w:tc>
      </w:tr>
    </w:tbl>
    <w:p w:rsidR="00F52361" w:rsidRPr="001A06B0" w:rsidRDefault="00F52361" w:rsidP="00A8657A">
      <w:pPr>
        <w:spacing w:line="380" w:lineRule="exact"/>
        <w:ind w:firstLineChars="118" w:firstLine="283"/>
        <w:rPr>
          <w:szCs w:val="24"/>
        </w:rPr>
      </w:pPr>
    </w:p>
    <w:p w:rsidR="00F52361" w:rsidRPr="003039BF" w:rsidRDefault="00F52361" w:rsidP="00A8657A">
      <w:pPr>
        <w:adjustRightInd w:val="0"/>
        <w:snapToGrid w:val="0"/>
        <w:spacing w:line="380" w:lineRule="exact"/>
        <w:rPr>
          <w:rFonts w:ascii="標楷體" w:eastAsia="標楷體" w:hAnsi="標楷體"/>
          <w:color w:val="000000"/>
          <w:spacing w:val="20"/>
          <w:sz w:val="28"/>
          <w:szCs w:val="28"/>
        </w:rPr>
      </w:pPr>
    </w:p>
    <w:p w:rsidR="00F52361" w:rsidRPr="00EA69FC" w:rsidRDefault="00F52361" w:rsidP="00F62F7D">
      <w:pPr>
        <w:adjustRightInd w:val="0"/>
        <w:snapToGrid w:val="0"/>
        <w:spacing w:line="380" w:lineRule="exact"/>
        <w:ind w:firstLineChars="100" w:firstLine="280"/>
        <w:rPr>
          <w:rFonts w:ascii="標楷體" w:eastAsia="標楷體" w:hAnsi="標楷體"/>
          <w:color w:val="000000"/>
          <w:spacing w:val="20"/>
          <w:sz w:val="28"/>
          <w:szCs w:val="28"/>
        </w:rPr>
      </w:pPr>
      <w:r w:rsidRPr="00007BC0">
        <w:rPr>
          <w:rFonts w:ascii="標楷體" w:eastAsia="標楷體" w:hAnsi="標楷體" w:hint="eastAsia"/>
          <w:sz w:val="28"/>
          <w:szCs w:val="28"/>
        </w:rPr>
        <w:t>六</w:t>
      </w:r>
      <w:r w:rsidRPr="00007BC0">
        <w:rPr>
          <w:rFonts w:ascii="標楷體" w:eastAsia="標楷體" w:hAnsi="標楷體"/>
          <w:sz w:val="28"/>
          <w:szCs w:val="28"/>
        </w:rPr>
        <w:t>.</w:t>
      </w:r>
      <w:r w:rsidRPr="00007BC0">
        <w:rPr>
          <w:rFonts w:ascii="標楷體" w:eastAsia="標楷體" w:hAnsi="標楷體" w:hint="eastAsia"/>
          <w:sz w:val="28"/>
          <w:szCs w:val="28"/>
        </w:rPr>
        <w:t>人事室</w:t>
      </w:r>
      <w:r w:rsidRPr="00481967">
        <w:rPr>
          <w:rFonts w:ascii="標楷體" w:eastAsia="標楷體" w:hAnsi="標楷體"/>
          <w:color w:val="000000"/>
          <w:spacing w:val="20"/>
          <w:szCs w:val="24"/>
        </w:rPr>
        <w:t>(</w:t>
      </w:r>
      <w:r w:rsidR="000B16C0">
        <w:rPr>
          <w:rFonts w:ascii="標楷體" w:eastAsia="標楷體" w:hAnsi="標楷體"/>
          <w:color w:val="000000"/>
          <w:spacing w:val="20"/>
          <w:szCs w:val="24"/>
        </w:rPr>
        <w:t>p</w:t>
      </w:r>
      <w:r w:rsidR="000B16C0">
        <w:rPr>
          <w:rFonts w:ascii="標楷體" w:eastAsia="標楷體" w:hAnsi="標楷體" w:hint="eastAsia"/>
          <w:color w:val="000000"/>
          <w:spacing w:val="20"/>
          <w:szCs w:val="24"/>
        </w:rPr>
        <w:t>11-12</w:t>
      </w:r>
      <w:r>
        <w:rPr>
          <w:rFonts w:ascii="標楷體" w:eastAsia="標楷體" w:hAnsi="標楷體" w:hint="eastAsia"/>
          <w:color w:val="000000"/>
          <w:spacing w:val="20"/>
          <w:szCs w:val="24"/>
        </w:rPr>
        <w:t>；</w:t>
      </w:r>
      <w:r w:rsidRPr="00481967">
        <w:rPr>
          <w:rFonts w:ascii="標楷體" w:eastAsia="標楷體" w:hAnsi="標楷體" w:hint="eastAsia"/>
          <w:color w:val="000000"/>
          <w:spacing w:val="20"/>
          <w:szCs w:val="24"/>
        </w:rPr>
        <w:t>參閱教訓輔手冊</w:t>
      </w:r>
      <w:r w:rsidRPr="00481967">
        <w:rPr>
          <w:rFonts w:ascii="標楷體" w:eastAsia="標楷體" w:hAnsi="標楷體"/>
          <w:color w:val="000000"/>
          <w:spacing w:val="20"/>
          <w:szCs w:val="24"/>
        </w:rPr>
        <w:t>p109)</w:t>
      </w:r>
    </w:p>
    <w:p w:rsidR="00F52361" w:rsidRPr="00030A41" w:rsidRDefault="00F52361" w:rsidP="00F62F7D">
      <w:pPr>
        <w:autoSpaceDE w:val="0"/>
        <w:autoSpaceDN w:val="0"/>
        <w:snapToGrid w:val="0"/>
        <w:spacing w:line="380" w:lineRule="exact"/>
        <w:ind w:leftChars="237" w:left="1133" w:hangingChars="235" w:hanging="564"/>
        <w:rPr>
          <w:rFonts w:ascii="標楷體" w:eastAsia="標楷體" w:hAnsi="標楷體"/>
          <w:b/>
          <w:bCs/>
          <w:szCs w:val="24"/>
        </w:rPr>
      </w:pPr>
      <w:r>
        <w:rPr>
          <w:rFonts w:ascii="標楷體" w:eastAsia="標楷體" w:hAnsi="標楷體" w:cs="DFKaiShu-SB-Estd-BF"/>
          <w:szCs w:val="24"/>
        </w:rPr>
        <w:t>(</w:t>
      </w:r>
      <w:r w:rsidRPr="00030A41">
        <w:rPr>
          <w:rFonts w:ascii="標楷體" w:eastAsia="標楷體" w:hAnsi="標楷體" w:cs="DFKaiShu-SB-Estd-BF" w:hint="eastAsia"/>
          <w:szCs w:val="24"/>
        </w:rPr>
        <w:t>一</w:t>
      </w:r>
      <w:r>
        <w:rPr>
          <w:rFonts w:ascii="標楷體" w:eastAsia="標楷體" w:hAnsi="標楷體" w:cs="DFKaiShu-SB-Estd-BF"/>
          <w:szCs w:val="24"/>
        </w:rPr>
        <w:t>)</w:t>
      </w:r>
      <w:r w:rsidRPr="00030A41">
        <w:rPr>
          <w:rFonts w:ascii="標楷體" w:eastAsia="標楷體" w:hAnsi="標楷體" w:cs="DFKaiShu-SB-Estd-BF" w:hint="eastAsia"/>
          <w:b/>
          <w:szCs w:val="24"/>
        </w:rPr>
        <w:t>公教人員保險</w:t>
      </w:r>
      <w:r w:rsidRPr="00030A41">
        <w:rPr>
          <w:rFonts w:ascii="標楷體" w:eastAsia="標楷體" w:hAnsi="標楷體" w:cs="DFKaiShu-SB-Estd-BF"/>
          <w:b/>
          <w:szCs w:val="24"/>
        </w:rPr>
        <w:t>(</w:t>
      </w:r>
      <w:r w:rsidRPr="00030A41">
        <w:rPr>
          <w:rFonts w:ascii="標楷體" w:eastAsia="標楷體" w:hAnsi="標楷體" w:cs="DFKaiShu-SB-Estd-BF" w:hint="eastAsia"/>
          <w:b/>
          <w:szCs w:val="24"/>
        </w:rPr>
        <w:t>以下簡稱公保</w:t>
      </w:r>
      <w:r w:rsidRPr="00030A41">
        <w:rPr>
          <w:rFonts w:ascii="標楷體" w:eastAsia="標楷體" w:hAnsi="標楷體" w:cs="DFKaiShu-SB-Estd-BF"/>
          <w:b/>
          <w:szCs w:val="24"/>
        </w:rPr>
        <w:t>)</w:t>
      </w:r>
      <w:r w:rsidRPr="00030A41">
        <w:rPr>
          <w:rFonts w:ascii="標楷體" w:eastAsia="標楷體" w:hAnsi="標楷體" w:cs="DFKaiShu-SB-Estd-BF" w:hint="eastAsia"/>
          <w:b/>
          <w:szCs w:val="24"/>
        </w:rPr>
        <w:t>之保險費率調整為</w:t>
      </w:r>
      <w:r w:rsidRPr="00030A41">
        <w:rPr>
          <w:rFonts w:ascii="標楷體" w:eastAsia="標楷體" w:hAnsi="標楷體" w:cs="DFKaiShu-SB-Estd-BF"/>
          <w:b/>
          <w:szCs w:val="24"/>
        </w:rPr>
        <w:t>8.25%</w:t>
      </w:r>
      <w:r w:rsidRPr="00030A41">
        <w:rPr>
          <w:rFonts w:ascii="標楷體" w:eastAsia="標楷體" w:hAnsi="標楷體" w:cs="DFKaiShu-SB-Estd-BF" w:hint="eastAsia"/>
          <w:b/>
          <w:szCs w:val="24"/>
        </w:rPr>
        <w:t>，並自</w:t>
      </w:r>
      <w:smartTag w:uri="urn:schemas-microsoft-com:office:smarttags" w:element="chsdate">
        <w:smartTagPr>
          <w:attr w:name="IsROCDate" w:val="True"/>
          <w:attr w:name="IsLunarDate" w:val="False"/>
          <w:attr w:name="Day" w:val="1"/>
          <w:attr w:name="Month" w:val="1"/>
          <w:attr w:name="Year" w:val="2013"/>
        </w:smartTagPr>
        <w:r w:rsidRPr="00030A41">
          <w:rPr>
            <w:rFonts w:ascii="標楷體" w:eastAsia="標楷體" w:hAnsi="標楷體" w:cs="DFKaiShu-SB-Estd-BF" w:hint="eastAsia"/>
            <w:b/>
            <w:szCs w:val="24"/>
          </w:rPr>
          <w:t>民國</w:t>
        </w:r>
        <w:r w:rsidRPr="00030A41">
          <w:rPr>
            <w:rFonts w:ascii="標楷體" w:eastAsia="標楷體" w:hAnsi="標楷體" w:cs="DFKaiShu-SB-Estd-BF"/>
            <w:b/>
            <w:szCs w:val="24"/>
          </w:rPr>
          <w:t>102</w:t>
        </w:r>
        <w:r w:rsidRPr="00030A41">
          <w:rPr>
            <w:rFonts w:ascii="標楷體" w:eastAsia="標楷體" w:hAnsi="標楷體" w:cs="DFKaiShu-SB-Estd-BF" w:hint="eastAsia"/>
            <w:b/>
            <w:szCs w:val="24"/>
          </w:rPr>
          <w:t>年</w:t>
        </w:r>
        <w:r w:rsidRPr="00030A41">
          <w:rPr>
            <w:rFonts w:ascii="標楷體" w:eastAsia="標楷體" w:hAnsi="標楷體" w:cs="DFKaiShu-SB-Estd-BF"/>
            <w:b/>
            <w:szCs w:val="24"/>
          </w:rPr>
          <w:t>1</w:t>
        </w:r>
        <w:r w:rsidRPr="00030A41">
          <w:rPr>
            <w:rFonts w:ascii="標楷體" w:eastAsia="標楷體" w:hAnsi="標楷體" w:cs="DFKaiShu-SB-Estd-BF" w:hint="eastAsia"/>
            <w:b/>
            <w:szCs w:val="24"/>
          </w:rPr>
          <w:t>月</w:t>
        </w:r>
        <w:r w:rsidRPr="00030A41">
          <w:rPr>
            <w:rFonts w:ascii="標楷體" w:eastAsia="標楷體" w:hAnsi="標楷體" w:cs="DFKaiShu-SB-Estd-BF"/>
            <w:b/>
            <w:szCs w:val="24"/>
          </w:rPr>
          <w:t>1</w:t>
        </w:r>
        <w:r w:rsidRPr="00030A41">
          <w:rPr>
            <w:rFonts w:ascii="標楷體" w:eastAsia="標楷體" w:hAnsi="標楷體" w:cs="DFKaiShu-SB-Estd-BF" w:hint="eastAsia"/>
            <w:b/>
            <w:szCs w:val="24"/>
          </w:rPr>
          <w:t>日</w:t>
        </w:r>
      </w:smartTag>
      <w:r w:rsidRPr="00030A41">
        <w:rPr>
          <w:rFonts w:ascii="標楷體" w:eastAsia="標楷體" w:hAnsi="標楷體" w:cs="DFKaiShu-SB-Estd-BF" w:hint="eastAsia"/>
          <w:b/>
          <w:szCs w:val="24"/>
        </w:rPr>
        <w:t>起</w:t>
      </w:r>
      <w:r w:rsidRPr="00030A41">
        <w:rPr>
          <w:rFonts w:ascii="標楷體" w:eastAsia="標楷體" w:hAnsi="標楷體" w:hint="eastAsia"/>
          <w:b/>
          <w:bCs/>
          <w:szCs w:val="24"/>
        </w:rPr>
        <w:t>實施。</w:t>
      </w:r>
    </w:p>
    <w:p w:rsidR="00F52361" w:rsidRPr="00030A41" w:rsidRDefault="00F52361" w:rsidP="00F62F7D">
      <w:pPr>
        <w:autoSpaceDE w:val="0"/>
        <w:autoSpaceDN w:val="0"/>
        <w:snapToGrid w:val="0"/>
        <w:spacing w:line="380" w:lineRule="exact"/>
        <w:ind w:leftChars="487" w:left="1409" w:hangingChars="100" w:hanging="240"/>
        <w:rPr>
          <w:rFonts w:ascii="標楷體" w:eastAsia="標楷體" w:hAnsi="標楷體" w:cs="DFKaiShu-SB-Estd-BF"/>
          <w:szCs w:val="24"/>
        </w:rPr>
      </w:pPr>
      <w:r w:rsidRPr="00030A41">
        <w:rPr>
          <w:rFonts w:ascii="標楷體" w:eastAsia="標楷體" w:hAnsi="標楷體" w:cs="DFKaiShu-SB-Estd-BF"/>
          <w:szCs w:val="24"/>
        </w:rPr>
        <w:t>1.</w:t>
      </w:r>
      <w:r w:rsidRPr="00030A41">
        <w:rPr>
          <w:rFonts w:ascii="標楷體" w:eastAsia="標楷體" w:hAnsi="標楷體" w:cs="DFKaiShu-SB-Estd-BF" w:hint="eastAsia"/>
          <w:szCs w:val="24"/>
        </w:rPr>
        <w:t>依考試院、行政院</w:t>
      </w:r>
      <w:r w:rsidRPr="00030A41">
        <w:rPr>
          <w:rFonts w:ascii="標楷體" w:eastAsia="標楷體" w:hAnsi="標楷體" w:cs="DFKaiShu-SB-Estd-BF"/>
          <w:szCs w:val="24"/>
        </w:rPr>
        <w:t>101</w:t>
      </w:r>
      <w:r w:rsidRPr="00030A41">
        <w:rPr>
          <w:rFonts w:ascii="標楷體" w:eastAsia="標楷體" w:hAnsi="標楷體" w:cs="DFKaiShu-SB-Estd-BF" w:hint="eastAsia"/>
          <w:szCs w:val="24"/>
        </w:rPr>
        <w:t>年</w:t>
      </w:r>
      <w:r w:rsidRPr="00030A41">
        <w:rPr>
          <w:rFonts w:ascii="標楷體" w:eastAsia="標楷體" w:hAnsi="標楷體" w:cs="DFKaiShu-SB-Estd-BF"/>
          <w:szCs w:val="24"/>
        </w:rPr>
        <w:t>7</w:t>
      </w:r>
      <w:r w:rsidRPr="00030A41">
        <w:rPr>
          <w:rFonts w:ascii="標楷體" w:eastAsia="標楷體" w:hAnsi="標楷體" w:cs="DFKaiShu-SB-Estd-BF" w:hint="eastAsia"/>
          <w:szCs w:val="24"/>
        </w:rPr>
        <w:t>月</w:t>
      </w:r>
      <w:r w:rsidRPr="00030A41">
        <w:rPr>
          <w:rFonts w:ascii="標楷體" w:eastAsia="標楷體" w:hAnsi="標楷體" w:cs="DFKaiShu-SB-Estd-BF"/>
          <w:szCs w:val="24"/>
        </w:rPr>
        <w:t>20</w:t>
      </w:r>
      <w:r w:rsidRPr="00030A41">
        <w:rPr>
          <w:rFonts w:ascii="標楷體" w:eastAsia="標楷體" w:hAnsi="標楷體" w:cs="DFKaiShu-SB-Estd-BF" w:hint="eastAsia"/>
          <w:szCs w:val="24"/>
        </w:rPr>
        <w:t>日考臺組貳二字第</w:t>
      </w:r>
      <w:r w:rsidRPr="00030A41">
        <w:rPr>
          <w:rFonts w:ascii="標楷體" w:eastAsia="標楷體" w:hAnsi="標楷體" w:cs="DFKaiShu-SB-Estd-BF"/>
          <w:szCs w:val="24"/>
        </w:rPr>
        <w:t>10100059681</w:t>
      </w:r>
      <w:r w:rsidRPr="00030A41">
        <w:rPr>
          <w:rFonts w:ascii="標楷體" w:eastAsia="標楷體" w:hAnsi="標楷體" w:cs="DFKaiShu-SB-Estd-BF" w:hint="eastAsia"/>
          <w:szCs w:val="24"/>
        </w:rPr>
        <w:t>號、院授人給字第</w:t>
      </w:r>
      <w:r w:rsidRPr="00030A41">
        <w:rPr>
          <w:rFonts w:ascii="標楷體" w:eastAsia="標楷體" w:hAnsi="標楷體" w:cs="DFKaiShu-SB-Estd-BF"/>
          <w:szCs w:val="24"/>
        </w:rPr>
        <w:t>1010043088</w:t>
      </w:r>
      <w:r w:rsidRPr="00030A41">
        <w:rPr>
          <w:rFonts w:ascii="標楷體" w:eastAsia="標楷體" w:hAnsi="標楷體" w:cs="DFKaiShu-SB-Estd-BF" w:hint="eastAsia"/>
          <w:szCs w:val="24"/>
        </w:rPr>
        <w:t>號函辦理。</w:t>
      </w:r>
    </w:p>
    <w:p w:rsidR="00F52361" w:rsidRPr="00030A41" w:rsidRDefault="00F52361" w:rsidP="00F62F7D">
      <w:pPr>
        <w:autoSpaceDE w:val="0"/>
        <w:autoSpaceDN w:val="0"/>
        <w:snapToGrid w:val="0"/>
        <w:spacing w:line="380" w:lineRule="exact"/>
        <w:ind w:leftChars="487" w:left="1409" w:hangingChars="100" w:hanging="240"/>
        <w:rPr>
          <w:rFonts w:ascii="標楷體" w:eastAsia="標楷體" w:hAnsi="標楷體"/>
          <w:color w:val="000000"/>
          <w:szCs w:val="24"/>
        </w:rPr>
      </w:pPr>
      <w:r w:rsidRPr="00030A41">
        <w:rPr>
          <w:rFonts w:ascii="標楷體" w:eastAsia="標楷體" w:hAnsi="標楷體" w:cs="DFKaiShu-SB-Estd-BF"/>
          <w:szCs w:val="24"/>
        </w:rPr>
        <w:t>2.</w:t>
      </w:r>
      <w:r w:rsidRPr="00030A41">
        <w:rPr>
          <w:rFonts w:ascii="標楷體" w:eastAsia="標楷體" w:hAnsi="標楷體" w:cs="DFKaiShu-SB-Estd-BF" w:hint="eastAsia"/>
          <w:szCs w:val="24"/>
        </w:rPr>
        <w:t>查現行公保保險費率係自</w:t>
      </w:r>
      <w:smartTag w:uri="urn:schemas-microsoft-com:office:smarttags" w:element="chsdate">
        <w:smartTagPr>
          <w:attr w:name="Year" w:val="2013"/>
          <w:attr w:name="Month" w:val="1"/>
          <w:attr w:name="Day" w:val="1"/>
          <w:attr w:name="IsLunarDate" w:val="False"/>
          <w:attr w:name="IsROCDate" w:val="True"/>
        </w:smartTagPr>
        <w:r w:rsidRPr="00030A41">
          <w:rPr>
            <w:rFonts w:ascii="標楷體" w:eastAsia="標楷體" w:hAnsi="標楷體" w:cs="DFKaiShu-SB-Estd-BF"/>
            <w:szCs w:val="24"/>
          </w:rPr>
          <w:t>90</w:t>
        </w:r>
        <w:r w:rsidRPr="00030A41">
          <w:rPr>
            <w:rFonts w:ascii="標楷體" w:eastAsia="標楷體" w:hAnsi="標楷體" w:cs="DFKaiShu-SB-Estd-BF" w:hint="eastAsia"/>
            <w:szCs w:val="24"/>
          </w:rPr>
          <w:t>年</w:t>
        </w:r>
        <w:r w:rsidRPr="00030A41">
          <w:rPr>
            <w:rFonts w:ascii="標楷體" w:eastAsia="標楷體" w:hAnsi="標楷體" w:cs="DFKaiShu-SB-Estd-BF"/>
            <w:szCs w:val="24"/>
          </w:rPr>
          <w:t>1</w:t>
        </w:r>
        <w:r w:rsidRPr="00030A41">
          <w:rPr>
            <w:rFonts w:ascii="標楷體" w:eastAsia="標楷體" w:hAnsi="標楷體" w:cs="DFKaiShu-SB-Estd-BF" w:hint="eastAsia"/>
            <w:szCs w:val="24"/>
          </w:rPr>
          <w:t>月</w:t>
        </w:r>
        <w:r w:rsidRPr="00030A41">
          <w:rPr>
            <w:rFonts w:ascii="標楷體" w:eastAsia="標楷體" w:hAnsi="標楷體" w:cs="DFKaiShu-SB-Estd-BF"/>
            <w:szCs w:val="24"/>
          </w:rPr>
          <w:t>1</w:t>
        </w:r>
        <w:r w:rsidRPr="00030A41">
          <w:rPr>
            <w:rFonts w:ascii="標楷體" w:eastAsia="標楷體" w:hAnsi="標楷體" w:cs="DFKaiShu-SB-Estd-BF" w:hint="eastAsia"/>
            <w:szCs w:val="24"/>
          </w:rPr>
          <w:t>日</w:t>
        </w:r>
      </w:smartTag>
      <w:r w:rsidRPr="00030A41">
        <w:rPr>
          <w:rFonts w:ascii="標楷體" w:eastAsia="標楷體" w:hAnsi="標楷體" w:cs="DFKaiShu-SB-Estd-BF" w:hint="eastAsia"/>
          <w:szCs w:val="24"/>
        </w:rPr>
        <w:t>起釐定為</w:t>
      </w:r>
      <w:r w:rsidRPr="00030A41">
        <w:rPr>
          <w:rFonts w:ascii="標楷體" w:eastAsia="標楷體" w:hAnsi="標楷體" w:cs="DFKaiShu-SB-Estd-BF"/>
          <w:szCs w:val="24"/>
        </w:rPr>
        <w:t>7.15%</w:t>
      </w:r>
      <w:r w:rsidRPr="00030A41">
        <w:rPr>
          <w:rFonts w:ascii="標楷體" w:eastAsia="標楷體" w:hAnsi="標楷體" w:cs="DFKaiShu-SB-Estd-BF" w:hint="eastAsia"/>
          <w:szCs w:val="24"/>
        </w:rPr>
        <w:t>；今考試院已會同行政院於</w:t>
      </w:r>
      <w:r w:rsidRPr="00030A41">
        <w:rPr>
          <w:rFonts w:ascii="標楷體" w:eastAsia="標楷體" w:hAnsi="標楷體" w:cs="DFKaiShu-SB-Estd-BF"/>
          <w:szCs w:val="24"/>
        </w:rPr>
        <w:t>101</w:t>
      </w:r>
      <w:r w:rsidRPr="00030A41">
        <w:rPr>
          <w:rFonts w:ascii="標楷體" w:eastAsia="標楷體" w:hAnsi="標楷體" w:cs="DFKaiShu-SB-Estd-BF" w:hint="eastAsia"/>
          <w:szCs w:val="24"/>
        </w:rPr>
        <w:t>年</w:t>
      </w:r>
      <w:r w:rsidRPr="00030A41">
        <w:rPr>
          <w:rFonts w:ascii="標楷體" w:eastAsia="標楷體" w:hAnsi="標楷體" w:cs="DFKaiShu-SB-Estd-BF"/>
          <w:szCs w:val="24"/>
        </w:rPr>
        <w:t>7</w:t>
      </w:r>
      <w:r w:rsidRPr="00030A41">
        <w:rPr>
          <w:rFonts w:ascii="標楷體" w:eastAsia="標楷體" w:hAnsi="標楷體" w:cs="DFKaiShu-SB-Estd-BF" w:hint="eastAsia"/>
          <w:szCs w:val="24"/>
        </w:rPr>
        <w:t>月</w:t>
      </w:r>
      <w:r w:rsidRPr="00030A41">
        <w:rPr>
          <w:rFonts w:ascii="標楷體" w:eastAsia="標楷體" w:hAnsi="標楷體" w:cs="DFKaiShu-SB-Estd-BF"/>
          <w:szCs w:val="24"/>
        </w:rPr>
        <w:t>20</w:t>
      </w:r>
      <w:r w:rsidRPr="00030A41">
        <w:rPr>
          <w:rFonts w:ascii="標楷體" w:eastAsia="標楷體" w:hAnsi="標楷體" w:cs="DFKaiShu-SB-Estd-BF" w:hint="eastAsia"/>
          <w:szCs w:val="24"/>
        </w:rPr>
        <w:t>日會銜釐定為</w:t>
      </w:r>
      <w:r w:rsidRPr="00030A41">
        <w:rPr>
          <w:rFonts w:ascii="標楷體" w:eastAsia="標楷體" w:hAnsi="標楷體" w:cs="DFKaiShu-SB-Estd-BF"/>
          <w:szCs w:val="24"/>
        </w:rPr>
        <w:t>8.25%</w:t>
      </w:r>
      <w:r w:rsidRPr="00030A41">
        <w:rPr>
          <w:rFonts w:ascii="標楷體" w:eastAsia="標楷體" w:hAnsi="標楷體" w:cs="DFKaiShu-SB-Estd-BF" w:hint="eastAsia"/>
          <w:szCs w:val="24"/>
        </w:rPr>
        <w:t>，並自</w:t>
      </w:r>
      <w:r w:rsidRPr="00030A41">
        <w:rPr>
          <w:rFonts w:ascii="標楷體" w:eastAsia="標楷體" w:hAnsi="標楷體" w:cs="DFKaiShu-SB-Estd-BF"/>
          <w:szCs w:val="24"/>
        </w:rPr>
        <w:t>102</w:t>
      </w:r>
      <w:r w:rsidRPr="00030A41">
        <w:rPr>
          <w:rFonts w:ascii="標楷體" w:eastAsia="標楷體" w:hAnsi="標楷體" w:cs="DFKaiShu-SB-Estd-BF" w:hint="eastAsia"/>
          <w:szCs w:val="24"/>
        </w:rPr>
        <w:t>年</w:t>
      </w:r>
      <w:r w:rsidRPr="00030A41">
        <w:rPr>
          <w:rFonts w:ascii="標楷體" w:eastAsia="標楷體" w:hAnsi="標楷體" w:cs="DFKaiShu-SB-Estd-BF"/>
          <w:szCs w:val="24"/>
        </w:rPr>
        <w:t>1</w:t>
      </w:r>
      <w:r w:rsidRPr="00030A41">
        <w:rPr>
          <w:rFonts w:ascii="標楷體" w:eastAsia="標楷體" w:hAnsi="標楷體" w:cs="DFKaiShu-SB-Estd-BF" w:hint="eastAsia"/>
          <w:szCs w:val="24"/>
        </w:rPr>
        <w:t>月</w:t>
      </w:r>
      <w:r w:rsidRPr="00030A41">
        <w:rPr>
          <w:rFonts w:ascii="標楷體" w:eastAsia="標楷體" w:hAnsi="標楷體" w:cs="DFKaiShu-SB-Estd-BF"/>
          <w:szCs w:val="24"/>
        </w:rPr>
        <w:t>1</w:t>
      </w:r>
      <w:r w:rsidRPr="00030A41">
        <w:rPr>
          <w:rFonts w:ascii="標楷體" w:eastAsia="標楷體" w:hAnsi="標楷體" w:cs="DFKaiShu-SB-Estd-BF" w:hint="eastAsia"/>
          <w:szCs w:val="24"/>
        </w:rPr>
        <w:t>日起生效</w:t>
      </w:r>
    </w:p>
    <w:p w:rsidR="00F52361" w:rsidRPr="00030A41" w:rsidRDefault="00F52361" w:rsidP="00F62F7D">
      <w:pPr>
        <w:widowControl/>
        <w:spacing w:before="75" w:after="75" w:line="380" w:lineRule="exact"/>
        <w:ind w:leftChars="237" w:left="1134" w:hangingChars="235" w:hanging="565"/>
        <w:rPr>
          <w:rFonts w:ascii="標楷體" w:eastAsia="標楷體" w:hAnsi="標楷體"/>
          <w:b/>
          <w:bCs/>
          <w:szCs w:val="24"/>
        </w:rPr>
      </w:pPr>
      <w:r>
        <w:rPr>
          <w:rFonts w:ascii="標楷體" w:eastAsia="標楷體" w:hAnsi="標楷體"/>
          <w:b/>
          <w:bCs/>
          <w:szCs w:val="24"/>
        </w:rPr>
        <w:lastRenderedPageBreak/>
        <w:t>(</w:t>
      </w:r>
      <w:r>
        <w:rPr>
          <w:rFonts w:ascii="標楷體" w:eastAsia="標楷體" w:hAnsi="標楷體" w:hint="eastAsia"/>
          <w:b/>
          <w:bCs/>
          <w:szCs w:val="24"/>
        </w:rPr>
        <w:t>二</w:t>
      </w:r>
      <w:r>
        <w:rPr>
          <w:rFonts w:ascii="標楷體" w:eastAsia="標楷體" w:hAnsi="標楷體"/>
          <w:b/>
          <w:bCs/>
          <w:szCs w:val="24"/>
        </w:rPr>
        <w:t>)</w:t>
      </w:r>
      <w:r w:rsidRPr="00030A41">
        <w:rPr>
          <w:rFonts w:ascii="標楷體" w:eastAsia="標楷體" w:hAnsi="標楷體" w:hint="eastAsia"/>
          <w:b/>
          <w:bCs/>
          <w:szCs w:val="24"/>
        </w:rPr>
        <w:t>全民健康保險費，因應二代健保新制之實施，並自</w:t>
      </w:r>
      <w:smartTag w:uri="urn:schemas-microsoft-com:office:smarttags" w:element="chsdate">
        <w:smartTagPr>
          <w:attr w:name="IsROCDate" w:val="True"/>
          <w:attr w:name="IsLunarDate" w:val="False"/>
          <w:attr w:name="Day" w:val="1"/>
          <w:attr w:name="Month" w:val="1"/>
          <w:attr w:name="Year" w:val="2013"/>
        </w:smartTagPr>
        <w:r w:rsidRPr="00030A41">
          <w:rPr>
            <w:rFonts w:ascii="標楷體" w:eastAsia="標楷體" w:hAnsi="標楷體" w:hint="eastAsia"/>
            <w:b/>
            <w:bCs/>
            <w:szCs w:val="24"/>
          </w:rPr>
          <w:t>民國</w:t>
        </w:r>
        <w:r w:rsidRPr="00030A41">
          <w:rPr>
            <w:rFonts w:ascii="標楷體" w:eastAsia="標楷體" w:hAnsi="標楷體"/>
            <w:b/>
            <w:bCs/>
            <w:szCs w:val="24"/>
          </w:rPr>
          <w:t>102</w:t>
        </w:r>
        <w:r w:rsidRPr="00030A41">
          <w:rPr>
            <w:rFonts w:ascii="標楷體" w:eastAsia="標楷體" w:hAnsi="標楷體" w:hint="eastAsia"/>
            <w:b/>
            <w:bCs/>
            <w:szCs w:val="24"/>
          </w:rPr>
          <w:t>年</w:t>
        </w:r>
        <w:r w:rsidRPr="00030A41">
          <w:rPr>
            <w:rFonts w:ascii="標楷體" w:eastAsia="標楷體" w:hAnsi="標楷體"/>
            <w:b/>
            <w:bCs/>
            <w:szCs w:val="24"/>
          </w:rPr>
          <w:t>1</w:t>
        </w:r>
        <w:r w:rsidRPr="00030A41">
          <w:rPr>
            <w:rFonts w:ascii="標楷體" w:eastAsia="標楷體" w:hAnsi="標楷體" w:hint="eastAsia"/>
            <w:b/>
            <w:bCs/>
            <w:szCs w:val="24"/>
          </w:rPr>
          <w:t>月</w:t>
        </w:r>
        <w:r w:rsidRPr="00030A41">
          <w:rPr>
            <w:rFonts w:ascii="標楷體" w:eastAsia="標楷體" w:hAnsi="標楷體"/>
            <w:b/>
            <w:bCs/>
            <w:szCs w:val="24"/>
          </w:rPr>
          <w:t>1</w:t>
        </w:r>
        <w:r w:rsidRPr="00030A41">
          <w:rPr>
            <w:rFonts w:ascii="標楷體" w:eastAsia="標楷體" w:hAnsi="標楷體" w:hint="eastAsia"/>
            <w:b/>
            <w:bCs/>
            <w:szCs w:val="24"/>
          </w:rPr>
          <w:t>日</w:t>
        </w:r>
      </w:smartTag>
      <w:r w:rsidRPr="00030A41">
        <w:rPr>
          <w:rFonts w:ascii="標楷體" w:eastAsia="標楷體" w:hAnsi="標楷體" w:hint="eastAsia"/>
          <w:b/>
          <w:bCs/>
          <w:szCs w:val="24"/>
        </w:rPr>
        <w:t>起實施。</w:t>
      </w:r>
    </w:p>
    <w:p w:rsidR="00F52361" w:rsidRPr="00030A41" w:rsidRDefault="00F52361" w:rsidP="00F62F7D">
      <w:pPr>
        <w:widowControl/>
        <w:spacing w:before="75" w:after="75" w:line="380" w:lineRule="exact"/>
        <w:ind w:leftChars="487" w:left="1529" w:hangingChars="150" w:hanging="360"/>
        <w:rPr>
          <w:rFonts w:ascii="標楷體" w:eastAsia="標楷體" w:hAnsi="標楷體"/>
          <w:bCs/>
          <w:szCs w:val="24"/>
        </w:rPr>
      </w:pPr>
      <w:r w:rsidRPr="00030A41">
        <w:rPr>
          <w:rFonts w:ascii="標楷體" w:eastAsia="標楷體" w:hAnsi="標楷體"/>
          <w:szCs w:val="24"/>
        </w:rPr>
        <w:t>1</w:t>
      </w:r>
      <w:r>
        <w:rPr>
          <w:rFonts w:ascii="標楷體" w:eastAsia="標楷體" w:hAnsi="標楷體"/>
          <w:szCs w:val="24"/>
        </w:rPr>
        <w:t>.</w:t>
      </w:r>
      <w:r w:rsidRPr="00030A41">
        <w:rPr>
          <w:rFonts w:ascii="標楷體" w:eastAsia="標楷體" w:hAnsi="標楷體" w:hint="eastAsia"/>
          <w:szCs w:val="24"/>
        </w:rPr>
        <w:t>依中央健保局來函：行政院宣布二代健保</w:t>
      </w:r>
      <w:r w:rsidRPr="00030A41">
        <w:rPr>
          <w:rFonts w:ascii="標楷體" w:eastAsia="標楷體" w:hAnsi="標楷體" w:hint="eastAsia"/>
          <w:bCs/>
          <w:szCs w:val="24"/>
        </w:rPr>
        <w:t>自民國</w:t>
      </w:r>
      <w:r w:rsidRPr="00030A41">
        <w:rPr>
          <w:rFonts w:ascii="標楷體" w:eastAsia="標楷體" w:hAnsi="標楷體"/>
          <w:bCs/>
          <w:szCs w:val="24"/>
        </w:rPr>
        <w:t>102</w:t>
      </w:r>
      <w:r w:rsidRPr="00030A41">
        <w:rPr>
          <w:rFonts w:ascii="標楷體" w:eastAsia="標楷體" w:hAnsi="標楷體" w:hint="eastAsia"/>
          <w:bCs/>
          <w:szCs w:val="24"/>
        </w:rPr>
        <w:t>年</w:t>
      </w:r>
      <w:r w:rsidRPr="00030A41">
        <w:rPr>
          <w:rFonts w:ascii="標楷體" w:eastAsia="標楷體" w:hAnsi="標楷體"/>
          <w:bCs/>
          <w:szCs w:val="24"/>
        </w:rPr>
        <w:t>1</w:t>
      </w:r>
      <w:r w:rsidRPr="00030A41">
        <w:rPr>
          <w:rFonts w:ascii="標楷體" w:eastAsia="標楷體" w:hAnsi="標楷體" w:hint="eastAsia"/>
          <w:bCs/>
          <w:szCs w:val="24"/>
        </w:rPr>
        <w:t>月</w:t>
      </w:r>
      <w:r w:rsidRPr="00030A41">
        <w:rPr>
          <w:rFonts w:ascii="標楷體" w:eastAsia="標楷體" w:hAnsi="標楷體"/>
          <w:bCs/>
          <w:szCs w:val="24"/>
        </w:rPr>
        <w:t>1</w:t>
      </w:r>
      <w:r w:rsidRPr="00030A41">
        <w:rPr>
          <w:rFonts w:ascii="標楷體" w:eastAsia="標楷體" w:hAnsi="標楷體" w:hint="eastAsia"/>
          <w:bCs/>
          <w:szCs w:val="24"/>
        </w:rPr>
        <w:t>日正式實施，依旨揭說明（二）現制軍、公、教人員以其俸（薪）給總額之一定比率（依</w:t>
      </w:r>
      <w:r w:rsidRPr="00030A41">
        <w:rPr>
          <w:rFonts w:ascii="標楷體" w:eastAsia="標楷體" w:hAnsi="標楷體"/>
          <w:bCs/>
          <w:szCs w:val="24"/>
        </w:rPr>
        <w:t>98</w:t>
      </w:r>
      <w:r w:rsidRPr="00030A41">
        <w:rPr>
          <w:rFonts w:ascii="標楷體" w:eastAsia="標楷體" w:hAnsi="標楷體" w:hint="eastAsia"/>
          <w:bCs/>
          <w:szCs w:val="24"/>
        </w:rPr>
        <w:t>年</w:t>
      </w:r>
      <w:r w:rsidRPr="00030A41">
        <w:rPr>
          <w:rFonts w:ascii="標楷體" w:eastAsia="標楷體" w:hAnsi="標楷體"/>
          <w:bCs/>
          <w:szCs w:val="24"/>
        </w:rPr>
        <w:t>10</w:t>
      </w:r>
      <w:r w:rsidRPr="00030A41">
        <w:rPr>
          <w:rFonts w:ascii="標楷體" w:eastAsia="標楷體" w:hAnsi="標楷體" w:hint="eastAsia"/>
          <w:bCs/>
          <w:szCs w:val="24"/>
        </w:rPr>
        <w:t>月公告為</w:t>
      </w:r>
      <w:r w:rsidRPr="00030A41">
        <w:rPr>
          <w:rFonts w:ascii="標楷體" w:eastAsia="標楷體" w:hAnsi="標楷體"/>
          <w:bCs/>
          <w:szCs w:val="24"/>
        </w:rPr>
        <w:t>93.52</w:t>
      </w:r>
      <w:r w:rsidRPr="00030A41">
        <w:rPr>
          <w:rFonts w:ascii="標楷體" w:eastAsia="標楷體" w:hAnsi="標楷體" w:hint="eastAsia"/>
          <w:bCs/>
          <w:szCs w:val="24"/>
        </w:rPr>
        <w:t>％）惟投保金額，惟新制健保法已刪除該條規定，故二代健保施行時，軍、公、教人員應改以實際俸（薪）給總額為投保金額，並據以計算被保險人及其眷屬與投保單位應負擔之保險費。</w:t>
      </w:r>
    </w:p>
    <w:p w:rsidR="00F52361" w:rsidRPr="00030A41" w:rsidRDefault="00F52361" w:rsidP="00F62F7D">
      <w:pPr>
        <w:widowControl/>
        <w:spacing w:before="75" w:after="75" w:line="380" w:lineRule="exact"/>
        <w:ind w:leftChars="537" w:left="1529" w:hangingChars="100" w:hanging="240"/>
        <w:rPr>
          <w:rFonts w:ascii="標楷體" w:eastAsia="標楷體" w:hAnsi="標楷體"/>
          <w:szCs w:val="24"/>
        </w:rPr>
      </w:pPr>
      <w:r w:rsidRPr="00030A41">
        <w:rPr>
          <w:rFonts w:ascii="標楷體" w:eastAsia="標楷體" w:hAnsi="標楷體"/>
          <w:bCs/>
          <w:szCs w:val="24"/>
        </w:rPr>
        <w:t>2.</w:t>
      </w:r>
      <w:r w:rsidRPr="00030A41">
        <w:rPr>
          <w:rFonts w:ascii="標楷體" w:eastAsia="標楷體" w:hAnsi="標楷體" w:hint="eastAsia"/>
          <w:bCs/>
          <w:szCs w:val="24"/>
        </w:rPr>
        <w:t>同仁如有疑問請至健保局網站（</w:t>
      </w:r>
      <w:r w:rsidRPr="00030A41">
        <w:rPr>
          <w:rFonts w:ascii="標楷體" w:eastAsia="標楷體" w:hAnsi="標楷體"/>
          <w:bCs/>
          <w:szCs w:val="24"/>
        </w:rPr>
        <w:t>http.//www.nhi.gov.tw/</w:t>
      </w:r>
      <w:r w:rsidRPr="00030A41">
        <w:rPr>
          <w:rFonts w:ascii="標楷體" w:eastAsia="標楷體" w:hAnsi="標楷體" w:hint="eastAsia"/>
          <w:bCs/>
          <w:szCs w:val="24"/>
        </w:rPr>
        <w:t>）「健保政策區」的</w:t>
      </w:r>
      <w:r w:rsidRPr="00030A41">
        <w:rPr>
          <w:rFonts w:ascii="標楷體" w:eastAsia="標楷體" w:hAnsi="標楷體" w:hint="eastAsia"/>
          <w:szCs w:val="24"/>
        </w:rPr>
        <w:t>二代健保專區查詢。</w:t>
      </w:r>
    </w:p>
    <w:p w:rsidR="00F52361" w:rsidRPr="00030A41" w:rsidRDefault="00F52361" w:rsidP="00F62F7D">
      <w:pPr>
        <w:spacing w:line="380" w:lineRule="exact"/>
        <w:ind w:leftChars="350" w:left="1320" w:hangingChars="200" w:hanging="480"/>
        <w:rPr>
          <w:rFonts w:ascii="標楷體" w:eastAsia="標楷體" w:hAnsi="標楷體"/>
          <w:szCs w:val="24"/>
        </w:rPr>
      </w:pPr>
      <w:r>
        <w:rPr>
          <w:rFonts w:ascii="標楷體" w:eastAsia="標楷體" w:hAnsi="標楷體"/>
          <w:szCs w:val="24"/>
        </w:rPr>
        <w:t>(</w:t>
      </w:r>
      <w:r w:rsidRPr="00030A41">
        <w:rPr>
          <w:rFonts w:ascii="標楷體" w:eastAsia="標楷體" w:hAnsi="標楷體" w:hint="eastAsia"/>
          <w:szCs w:val="24"/>
        </w:rPr>
        <w:t>三</w:t>
      </w:r>
      <w:r>
        <w:rPr>
          <w:rFonts w:ascii="標楷體" w:eastAsia="標楷體" w:hAnsi="標楷體"/>
          <w:szCs w:val="24"/>
        </w:rPr>
        <w:t>)</w:t>
      </w:r>
      <w:r w:rsidRPr="00030A41">
        <w:rPr>
          <w:rFonts w:ascii="標楷體" w:eastAsia="標楷體" w:hAnsi="標楷體" w:hint="eastAsia"/>
          <w:b/>
          <w:szCs w:val="24"/>
        </w:rPr>
        <w:t>重申</w:t>
      </w:r>
      <w:r w:rsidRPr="00030A41">
        <w:rPr>
          <w:rFonts w:ascii="標楷體" w:eastAsia="標楷體" w:hAnsi="標楷體" w:hint="eastAsia"/>
          <w:szCs w:val="24"/>
        </w:rPr>
        <w:t>教師於學期中除因公、特殊事由或重病出國就醫外為保障學生受教權，</w:t>
      </w:r>
      <w:r w:rsidRPr="00030A41">
        <w:rPr>
          <w:rFonts w:ascii="標楷體" w:eastAsia="標楷體" w:hAnsi="標楷體"/>
          <w:szCs w:val="24"/>
        </w:rPr>
        <w:t xml:space="preserve"> </w:t>
      </w:r>
      <w:r w:rsidRPr="00030A41">
        <w:rPr>
          <w:rFonts w:ascii="標楷體" w:eastAsia="標楷體" w:hAnsi="標楷體" w:hint="eastAsia"/>
          <w:szCs w:val="24"/>
        </w:rPr>
        <w:t>不宜事、休假出國。</w:t>
      </w:r>
    </w:p>
    <w:p w:rsidR="00F52361" w:rsidRPr="00030A41" w:rsidRDefault="00F52361" w:rsidP="00F62F7D">
      <w:pPr>
        <w:spacing w:line="380" w:lineRule="exact"/>
        <w:ind w:leftChars="337" w:left="1373" w:hangingChars="235" w:hanging="564"/>
        <w:rPr>
          <w:rFonts w:ascii="標楷體" w:eastAsia="標楷體" w:hAnsi="標楷體"/>
          <w:szCs w:val="24"/>
        </w:rPr>
      </w:pPr>
      <w:r>
        <w:rPr>
          <w:rFonts w:ascii="標楷體" w:eastAsia="標楷體" w:hAnsi="標楷體"/>
          <w:szCs w:val="24"/>
        </w:rPr>
        <w:t>(</w:t>
      </w:r>
      <w:r w:rsidRPr="00030A41">
        <w:rPr>
          <w:rFonts w:ascii="標楷體" w:eastAsia="標楷體" w:hAnsi="標楷體" w:hint="eastAsia"/>
          <w:szCs w:val="24"/>
        </w:rPr>
        <w:t>四</w:t>
      </w:r>
      <w:r>
        <w:rPr>
          <w:rFonts w:ascii="標楷體" w:eastAsia="標楷體" w:hAnsi="標楷體"/>
          <w:szCs w:val="24"/>
        </w:rPr>
        <w:t>)</w:t>
      </w:r>
      <w:r w:rsidRPr="00030A41">
        <w:rPr>
          <w:rFonts w:ascii="標楷體" w:eastAsia="標楷體" w:hAnsi="標楷體" w:hint="eastAsia"/>
          <w:b/>
          <w:szCs w:val="24"/>
        </w:rPr>
        <w:t>重申</w:t>
      </w:r>
      <w:r w:rsidRPr="00030A41">
        <w:rPr>
          <w:rFonts w:ascii="標楷體" w:eastAsia="標楷體" w:hAnsi="標楷體" w:hint="eastAsia"/>
          <w:szCs w:val="24"/>
        </w:rPr>
        <w:t>為避免虛報溢領交通費等情事發生，請確實依規定申報以免受罰，居住處如有異動，亦</w:t>
      </w:r>
      <w:r w:rsidRPr="00030A41">
        <w:rPr>
          <w:rFonts w:ascii="標楷體" w:eastAsia="標楷體" w:hAnsi="標楷體"/>
          <w:szCs w:val="24"/>
        </w:rPr>
        <w:t xml:space="preserve"> </w:t>
      </w:r>
      <w:r w:rsidRPr="00030A41">
        <w:rPr>
          <w:rFonts w:ascii="標楷體" w:eastAsia="標楷體" w:hAnsi="標楷體" w:hint="eastAsia"/>
          <w:szCs w:val="24"/>
        </w:rPr>
        <w:t>請隨時提出交通費請領變更，以免違法。</w:t>
      </w:r>
    </w:p>
    <w:p w:rsidR="00F52361" w:rsidRDefault="00F52361" w:rsidP="00F62F7D">
      <w:pPr>
        <w:spacing w:line="380" w:lineRule="exact"/>
        <w:ind w:leftChars="337" w:left="1373" w:hangingChars="235" w:hanging="564"/>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五</w:t>
      </w:r>
      <w:r>
        <w:rPr>
          <w:rFonts w:ascii="標楷體" w:eastAsia="標楷體" w:hAnsi="標楷體"/>
          <w:szCs w:val="24"/>
        </w:rPr>
        <w:t>)</w:t>
      </w:r>
      <w:r w:rsidRPr="00030A41">
        <w:rPr>
          <w:rFonts w:ascii="標楷體" w:eastAsia="標楷體" w:hAnsi="標楷體"/>
          <w:szCs w:val="24"/>
        </w:rPr>
        <w:t>101</w:t>
      </w:r>
      <w:r w:rsidRPr="00030A41">
        <w:rPr>
          <w:rFonts w:ascii="標楷體" w:eastAsia="標楷體" w:hAnsi="標楷體" w:hint="eastAsia"/>
          <w:szCs w:val="24"/>
        </w:rPr>
        <w:t>學年度第一學期開學註冊後，請同仁檢證申請子女教育補助費。除國中、國小無須繳驗證件外，公私立高中（職）以上須繳驗學雜費收據正本，如係影本應書明「與正本相符」並簽名；轉帳繳費者，應附原繳費通知單。</w:t>
      </w:r>
      <w:r w:rsidRPr="00030A41">
        <w:rPr>
          <w:rFonts w:ascii="標楷體" w:eastAsia="標楷體" w:hAnsi="標楷體"/>
          <w:szCs w:val="24"/>
        </w:rPr>
        <w:t>(</w:t>
      </w:r>
      <w:r w:rsidRPr="00030A41">
        <w:rPr>
          <w:rFonts w:ascii="標楷體" w:eastAsia="標楷體" w:hAnsi="標楷體" w:hint="eastAsia"/>
          <w:szCs w:val="24"/>
        </w:rPr>
        <w:t>請儘速於</w:t>
      </w:r>
      <w:r w:rsidRPr="00030A41">
        <w:rPr>
          <w:rFonts w:ascii="標楷體" w:eastAsia="標楷體" w:hAnsi="標楷體"/>
          <w:szCs w:val="24"/>
        </w:rPr>
        <w:t>101</w:t>
      </w:r>
      <w:r w:rsidRPr="00030A41">
        <w:rPr>
          <w:rFonts w:ascii="標楷體" w:eastAsia="標楷體" w:hAnsi="標楷體" w:hint="eastAsia"/>
          <w:szCs w:val="24"/>
        </w:rPr>
        <w:t>年</w:t>
      </w:r>
      <w:r w:rsidRPr="00030A41">
        <w:rPr>
          <w:rFonts w:ascii="標楷體" w:eastAsia="標楷體" w:hAnsi="標楷體"/>
          <w:szCs w:val="24"/>
        </w:rPr>
        <w:t>9</w:t>
      </w:r>
      <w:r w:rsidRPr="00030A41">
        <w:rPr>
          <w:rFonts w:ascii="標楷體" w:eastAsia="標楷體" w:hAnsi="標楷體" w:hint="eastAsia"/>
          <w:szCs w:val="24"/>
        </w:rPr>
        <w:t>月</w:t>
      </w:r>
      <w:r w:rsidRPr="00030A41">
        <w:rPr>
          <w:rFonts w:ascii="標楷體" w:eastAsia="標楷體" w:hAnsi="標楷體"/>
          <w:szCs w:val="24"/>
        </w:rPr>
        <w:t>30</w:t>
      </w:r>
      <w:r w:rsidRPr="00030A41">
        <w:rPr>
          <w:rFonts w:ascii="標楷體" w:eastAsia="標楷體" w:hAnsi="標楷體" w:hint="eastAsia"/>
          <w:szCs w:val="24"/>
        </w:rPr>
        <w:t>日前提出申請</w:t>
      </w:r>
      <w:r w:rsidRPr="00030A41">
        <w:rPr>
          <w:rFonts w:ascii="標楷體" w:eastAsia="標楷體" w:hAnsi="標楷體"/>
          <w:szCs w:val="24"/>
        </w:rPr>
        <w:t>)</w:t>
      </w:r>
    </w:p>
    <w:p w:rsidR="00F52361" w:rsidRDefault="00F52361" w:rsidP="00F62F7D">
      <w:pPr>
        <w:spacing w:line="380" w:lineRule="exact"/>
        <w:ind w:leftChars="337" w:left="1373" w:hangingChars="235" w:hanging="564"/>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六</w:t>
      </w:r>
      <w:r>
        <w:rPr>
          <w:rFonts w:ascii="標楷體" w:eastAsia="標楷體" w:hAnsi="標楷體"/>
          <w:szCs w:val="24"/>
        </w:rPr>
        <w:t>)</w:t>
      </w:r>
      <w:r>
        <w:rPr>
          <w:rFonts w:ascii="標楷體" w:eastAsia="標楷體" w:hAnsi="標楷體" w:hint="eastAsia"/>
          <w:szCs w:val="24"/>
        </w:rPr>
        <w:t>請本校編制內教師領取「</w:t>
      </w:r>
      <w:r>
        <w:rPr>
          <w:rFonts w:ascii="標楷體" w:eastAsia="標楷體" w:hAnsi="標楷體"/>
          <w:szCs w:val="24"/>
        </w:rPr>
        <w:t>101</w:t>
      </w:r>
      <w:r>
        <w:rPr>
          <w:rFonts w:ascii="標楷體" w:eastAsia="標楷體" w:hAnsi="標楷體" w:hint="eastAsia"/>
          <w:szCs w:val="24"/>
        </w:rPr>
        <w:t>學年本校教師教評會及成績考核會」選票，於</w:t>
      </w:r>
      <w:r>
        <w:rPr>
          <w:rFonts w:ascii="標楷體" w:eastAsia="標楷體" w:hAnsi="標楷體"/>
          <w:szCs w:val="24"/>
        </w:rPr>
        <w:t>(</w:t>
      </w:r>
      <w:r>
        <w:rPr>
          <w:rFonts w:ascii="標楷體" w:eastAsia="標楷體" w:hAnsi="標楷體" w:hint="eastAsia"/>
          <w:szCs w:val="24"/>
        </w:rPr>
        <w:t>本</w:t>
      </w:r>
      <w:r>
        <w:rPr>
          <w:rFonts w:ascii="標楷體" w:eastAsia="標楷體" w:hAnsi="標楷體"/>
          <w:szCs w:val="24"/>
        </w:rPr>
        <w:t>)</w:t>
      </w:r>
      <w:r>
        <w:rPr>
          <w:rFonts w:ascii="標楷體" w:eastAsia="標楷體" w:hAnsi="標楷體" w:hint="eastAsia"/>
          <w:szCs w:val="24"/>
        </w:rPr>
        <w:t>期初校務會議結束後投入票箱。</w:t>
      </w:r>
    </w:p>
    <w:p w:rsidR="00F52361" w:rsidRPr="00030A41" w:rsidRDefault="00F52361" w:rsidP="00D33CD2">
      <w:pPr>
        <w:spacing w:line="380" w:lineRule="exact"/>
        <w:ind w:leftChars="572" w:left="2453" w:hangingChars="450" w:hanging="1080"/>
        <w:rPr>
          <w:rFonts w:ascii="標楷體" w:eastAsia="標楷體" w:hAnsi="標楷體"/>
          <w:szCs w:val="24"/>
        </w:rPr>
      </w:pPr>
      <w:r>
        <w:rPr>
          <w:rFonts w:ascii="標楷體" w:eastAsia="標楷體" w:hAnsi="標楷體" w:hint="eastAsia"/>
          <w:szCs w:val="24"/>
        </w:rPr>
        <w:t>【決議】：由高職部王淨樺、國中部陳明璐、國小部何榮洋等</w:t>
      </w:r>
      <w:r>
        <w:rPr>
          <w:rFonts w:ascii="標楷體" w:eastAsia="標楷體" w:hAnsi="標楷體"/>
          <w:szCs w:val="24"/>
        </w:rPr>
        <w:t>3</w:t>
      </w:r>
      <w:r>
        <w:rPr>
          <w:rFonts w:ascii="標楷體" w:eastAsia="標楷體" w:hAnsi="標楷體" w:hint="eastAsia"/>
          <w:szCs w:val="24"/>
        </w:rPr>
        <w:t>人擔任唱票、記票、監票工作。</w:t>
      </w:r>
    </w:p>
    <w:p w:rsidR="00F52361" w:rsidRDefault="00081743" w:rsidP="00F62F7D">
      <w:pPr>
        <w:spacing w:line="380" w:lineRule="exact"/>
        <w:ind w:leftChars="237" w:left="1227" w:hangingChars="235" w:hanging="658"/>
        <w:rPr>
          <w:rFonts w:ascii="標楷體" w:eastAsia="標楷體" w:hAnsi="標楷體"/>
          <w:sz w:val="28"/>
          <w:szCs w:val="28"/>
        </w:rPr>
      </w:pPr>
      <w:r>
        <w:rPr>
          <w:rFonts w:ascii="標楷體" w:eastAsia="標楷體" w:hAnsi="標楷體" w:hint="eastAsia"/>
          <w:sz w:val="28"/>
          <w:szCs w:val="28"/>
        </w:rPr>
        <w:t>陸</w:t>
      </w:r>
      <w:r w:rsidR="00F52361" w:rsidRPr="00007BC0">
        <w:rPr>
          <w:rFonts w:ascii="標楷體" w:eastAsia="標楷體" w:hAnsi="標楷體"/>
          <w:sz w:val="28"/>
          <w:szCs w:val="28"/>
        </w:rPr>
        <w:t>.</w:t>
      </w:r>
      <w:r w:rsidR="00F52361" w:rsidRPr="00007BC0">
        <w:rPr>
          <w:rFonts w:ascii="標楷體" w:eastAsia="標楷體" w:hAnsi="標楷體" w:hint="eastAsia"/>
          <w:sz w:val="28"/>
          <w:szCs w:val="28"/>
        </w:rPr>
        <w:t>臨時動議</w:t>
      </w:r>
    </w:p>
    <w:p w:rsidR="00F52361" w:rsidRPr="00A73395" w:rsidRDefault="00F52361" w:rsidP="00F62F7D">
      <w:pPr>
        <w:spacing w:line="380" w:lineRule="exact"/>
        <w:ind w:leftChars="237" w:left="1227" w:hangingChars="235" w:hanging="658"/>
        <w:rPr>
          <w:rFonts w:ascii="標楷體" w:eastAsia="標楷體" w:hAnsi="標楷體"/>
          <w:szCs w:val="24"/>
        </w:rPr>
      </w:pPr>
      <w:r>
        <w:rPr>
          <w:rFonts w:ascii="標楷體" w:eastAsia="標楷體" w:hAnsi="標楷體"/>
          <w:sz w:val="28"/>
          <w:szCs w:val="28"/>
        </w:rPr>
        <w:t xml:space="preserve">  </w:t>
      </w:r>
      <w:r w:rsidRPr="00A73395">
        <w:rPr>
          <w:rFonts w:ascii="標楷體" w:eastAsia="標楷體" w:hAnsi="標楷體"/>
          <w:szCs w:val="24"/>
        </w:rPr>
        <w:t xml:space="preserve"> 1.</w:t>
      </w:r>
      <w:r w:rsidRPr="00A73395">
        <w:rPr>
          <w:rFonts w:ascii="標楷體" w:eastAsia="標楷體" w:hAnsi="標楷體" w:hint="eastAsia"/>
          <w:szCs w:val="24"/>
        </w:rPr>
        <w:t>有關國中及小</w:t>
      </w:r>
      <w:r>
        <w:rPr>
          <w:rFonts w:ascii="標楷體" w:eastAsia="標楷體" w:hAnsi="標楷體" w:hint="eastAsia"/>
          <w:szCs w:val="24"/>
        </w:rPr>
        <w:t>學部「雙導師班級職責歸屬</w:t>
      </w:r>
      <w:r w:rsidRPr="00A73395">
        <w:rPr>
          <w:rFonts w:ascii="標楷體" w:eastAsia="標楷體" w:hAnsi="標楷體" w:hint="eastAsia"/>
          <w:szCs w:val="24"/>
        </w:rPr>
        <w:t>」</w:t>
      </w:r>
      <w:r>
        <w:rPr>
          <w:rFonts w:ascii="標楷體" w:eastAsia="標楷體" w:hAnsi="標楷體" w:hint="eastAsia"/>
          <w:szCs w:val="24"/>
        </w:rPr>
        <w:t>應明確釐定</w:t>
      </w:r>
      <w:r w:rsidRPr="00A73395">
        <w:rPr>
          <w:rFonts w:ascii="標楷體" w:eastAsia="標楷體" w:hAnsi="標楷體" w:hint="eastAsia"/>
          <w:szCs w:val="24"/>
        </w:rPr>
        <w:t>，提請討論。</w:t>
      </w:r>
    </w:p>
    <w:p w:rsidR="00F52361" w:rsidRDefault="00F52361" w:rsidP="00F62F7D">
      <w:pPr>
        <w:spacing w:line="380" w:lineRule="exact"/>
        <w:ind w:leftChars="237" w:left="1133" w:hangingChars="235" w:hanging="564"/>
        <w:rPr>
          <w:rFonts w:ascii="標楷體" w:eastAsia="標楷體" w:hAnsi="標楷體"/>
          <w:szCs w:val="24"/>
        </w:rPr>
      </w:pPr>
      <w:r w:rsidRPr="00A73395">
        <w:rPr>
          <w:rFonts w:ascii="標楷體" w:eastAsia="標楷體" w:hAnsi="標楷體"/>
          <w:szCs w:val="24"/>
        </w:rPr>
        <w:t xml:space="preserve">     </w:t>
      </w:r>
      <w:r w:rsidRPr="00A73395">
        <w:rPr>
          <w:rFonts w:ascii="標楷體" w:eastAsia="標楷體" w:hAnsi="標楷體" w:hint="eastAsia"/>
          <w:szCs w:val="24"/>
        </w:rPr>
        <w:t>【決議】：另召開國中小導師會議討論。</w:t>
      </w:r>
    </w:p>
    <w:p w:rsidR="00F52361" w:rsidRDefault="00F52361" w:rsidP="00F62F7D">
      <w:pPr>
        <w:spacing w:line="380" w:lineRule="exact"/>
        <w:ind w:leftChars="237" w:left="1133" w:hangingChars="235" w:hanging="564"/>
        <w:rPr>
          <w:rFonts w:ascii="標楷體" w:eastAsia="標楷體" w:hAnsi="標楷體"/>
          <w:szCs w:val="24"/>
        </w:rPr>
      </w:pPr>
      <w:r>
        <w:rPr>
          <w:rFonts w:ascii="標楷體" w:eastAsia="標楷體" w:hAnsi="標楷體"/>
          <w:szCs w:val="24"/>
        </w:rPr>
        <w:t xml:space="preserve">   </w:t>
      </w:r>
    </w:p>
    <w:p w:rsidR="00F52361" w:rsidRDefault="00081743" w:rsidP="00F621A0">
      <w:pPr>
        <w:spacing w:line="380" w:lineRule="exact"/>
        <w:ind w:leftChars="237" w:left="1227" w:hangingChars="235" w:hanging="658"/>
        <w:rPr>
          <w:rFonts w:ascii="標楷體" w:eastAsia="標楷體" w:hAnsi="標楷體"/>
          <w:sz w:val="28"/>
          <w:szCs w:val="28"/>
        </w:rPr>
      </w:pPr>
      <w:r>
        <w:rPr>
          <w:rFonts w:ascii="標楷體" w:eastAsia="標楷體" w:hAnsi="標楷體" w:hint="eastAsia"/>
          <w:sz w:val="28"/>
          <w:szCs w:val="28"/>
        </w:rPr>
        <w:t>柒</w:t>
      </w:r>
      <w:r w:rsidR="00F52361" w:rsidRPr="00F621A0">
        <w:rPr>
          <w:rFonts w:ascii="標楷體" w:eastAsia="標楷體" w:hAnsi="標楷體"/>
          <w:sz w:val="28"/>
          <w:szCs w:val="28"/>
        </w:rPr>
        <w:t>.</w:t>
      </w:r>
      <w:r w:rsidR="00F52361" w:rsidRPr="00F621A0">
        <w:rPr>
          <w:rFonts w:ascii="標楷體" w:eastAsia="標楷體" w:hAnsi="標楷體" w:hint="eastAsia"/>
          <w:sz w:val="28"/>
          <w:szCs w:val="28"/>
        </w:rPr>
        <w:t>散會：</w:t>
      </w:r>
      <w:r w:rsidR="00F52361" w:rsidRPr="00F621A0">
        <w:rPr>
          <w:rFonts w:ascii="標楷體" w:eastAsia="標楷體" w:hAnsi="標楷體"/>
          <w:sz w:val="28"/>
          <w:szCs w:val="28"/>
        </w:rPr>
        <w:t>11</w:t>
      </w:r>
      <w:r w:rsidR="00F52361" w:rsidRPr="00F621A0">
        <w:rPr>
          <w:rFonts w:ascii="標楷體" w:eastAsia="標楷體" w:hAnsi="標楷體" w:hint="eastAsia"/>
          <w:sz w:val="28"/>
          <w:szCs w:val="28"/>
        </w:rPr>
        <w:t>：</w:t>
      </w:r>
      <w:r w:rsidR="00F52361" w:rsidRPr="00F621A0">
        <w:rPr>
          <w:rFonts w:ascii="標楷體" w:eastAsia="標楷體" w:hAnsi="標楷體"/>
          <w:sz w:val="28"/>
          <w:szCs w:val="28"/>
        </w:rPr>
        <w:t>30</w:t>
      </w:r>
    </w:p>
    <w:p w:rsidR="00C90411" w:rsidRPr="00F621A0" w:rsidRDefault="00C90411" w:rsidP="00F621A0">
      <w:pPr>
        <w:spacing w:line="380" w:lineRule="exact"/>
        <w:ind w:leftChars="237" w:left="1227" w:hangingChars="235" w:hanging="658"/>
        <w:rPr>
          <w:rFonts w:ascii="標楷體" w:eastAsia="標楷體" w:hAnsi="標楷體"/>
          <w:sz w:val="28"/>
          <w:szCs w:val="28"/>
        </w:rPr>
      </w:pPr>
    </w:p>
    <w:p w:rsidR="00F52361" w:rsidRPr="00F621A0" w:rsidRDefault="00081743" w:rsidP="00F621A0">
      <w:pPr>
        <w:spacing w:line="380" w:lineRule="exact"/>
        <w:ind w:leftChars="237" w:left="1227" w:hangingChars="235" w:hanging="658"/>
        <w:rPr>
          <w:rFonts w:ascii="標楷體" w:eastAsia="標楷體" w:hAnsi="標楷體"/>
          <w:sz w:val="28"/>
          <w:szCs w:val="28"/>
        </w:rPr>
      </w:pPr>
      <w:r>
        <w:rPr>
          <w:rFonts w:ascii="標楷體" w:eastAsia="標楷體" w:hAnsi="標楷體" w:hint="eastAsia"/>
          <w:sz w:val="28"/>
          <w:szCs w:val="28"/>
        </w:rPr>
        <w:t>捌</w:t>
      </w:r>
      <w:r w:rsidR="00F52361" w:rsidRPr="00F621A0">
        <w:rPr>
          <w:rFonts w:ascii="標楷體" w:eastAsia="標楷體" w:hAnsi="標楷體"/>
          <w:sz w:val="28"/>
          <w:szCs w:val="28"/>
        </w:rPr>
        <w:t>.</w:t>
      </w:r>
      <w:r w:rsidR="00F52361" w:rsidRPr="00F621A0">
        <w:rPr>
          <w:rFonts w:ascii="標楷體" w:eastAsia="標楷體" w:hAnsi="標楷體" w:hint="eastAsia"/>
          <w:sz w:val="28"/>
          <w:szCs w:val="28"/>
        </w:rPr>
        <w:t>附件</w:t>
      </w:r>
    </w:p>
    <w:p w:rsidR="00F52361" w:rsidRDefault="00F52361" w:rsidP="00F62F7D">
      <w:pPr>
        <w:spacing w:line="380" w:lineRule="exact"/>
        <w:ind w:leftChars="237" w:left="1133" w:hangingChars="235" w:hanging="564"/>
        <w:rPr>
          <w:rFonts w:ascii="標楷體" w:eastAsia="標楷體" w:hAnsi="標楷體"/>
          <w:szCs w:val="24"/>
        </w:rPr>
      </w:pPr>
      <w:r>
        <w:rPr>
          <w:rFonts w:ascii="標楷體" w:eastAsia="標楷體" w:hAnsi="標楷體"/>
          <w:szCs w:val="24"/>
        </w:rPr>
        <w:t xml:space="preserve">     1.101</w:t>
      </w:r>
      <w:r>
        <w:rPr>
          <w:rFonts w:ascii="標楷體" w:eastAsia="標楷體" w:hAnsi="標楷體" w:hint="eastAsia"/>
          <w:szCs w:val="24"/>
        </w:rPr>
        <w:t>學年第</w:t>
      </w:r>
      <w:r>
        <w:rPr>
          <w:rFonts w:ascii="標楷體" w:eastAsia="標楷體" w:hAnsi="標楷體"/>
          <w:szCs w:val="24"/>
        </w:rPr>
        <w:t>1</w:t>
      </w:r>
      <w:r>
        <w:rPr>
          <w:rFonts w:ascii="標楷體" w:eastAsia="標楷體" w:hAnsi="標楷體" w:hint="eastAsia"/>
          <w:szCs w:val="24"/>
        </w:rPr>
        <w:t>學期教學輔手冊</w:t>
      </w:r>
      <w:r>
        <w:rPr>
          <w:rFonts w:ascii="標楷體" w:eastAsia="標楷體" w:hAnsi="標楷體"/>
          <w:szCs w:val="24"/>
        </w:rPr>
        <w:t>(</w:t>
      </w:r>
      <w:r>
        <w:rPr>
          <w:rFonts w:ascii="標楷體" w:eastAsia="標楷體" w:hAnsi="標楷體" w:hint="eastAsia"/>
          <w:szCs w:val="24"/>
        </w:rPr>
        <w:t>含行事曆</w:t>
      </w:r>
      <w:r>
        <w:rPr>
          <w:rFonts w:ascii="標楷體" w:eastAsia="標楷體" w:hAnsi="標楷體"/>
          <w:szCs w:val="24"/>
        </w:rPr>
        <w:t>)</w:t>
      </w:r>
      <w:r>
        <w:rPr>
          <w:rFonts w:ascii="標楷體" w:eastAsia="標楷體" w:hAnsi="標楷體" w:hint="eastAsia"/>
          <w:szCs w:val="24"/>
        </w:rPr>
        <w:t>。</w:t>
      </w:r>
    </w:p>
    <w:p w:rsidR="00F52361" w:rsidRPr="00A73395" w:rsidRDefault="00F52361" w:rsidP="00F62F7D">
      <w:pPr>
        <w:spacing w:line="380" w:lineRule="exact"/>
        <w:ind w:leftChars="237" w:left="1133" w:hangingChars="235" w:hanging="564"/>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簽到單</w:t>
      </w:r>
    </w:p>
    <w:sectPr w:rsidR="00F52361" w:rsidRPr="00A73395" w:rsidSect="007B5E74">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ABC" w:rsidRDefault="001F2ABC" w:rsidP="00846B81">
      <w:r>
        <w:separator/>
      </w:r>
    </w:p>
  </w:endnote>
  <w:endnote w:type="continuationSeparator" w:id="0">
    <w:p w:rsidR="001F2ABC" w:rsidRDefault="001F2ABC" w:rsidP="00846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行楷">
    <w:panose1 w:val="02010609010101010101"/>
    <w:charset w:val="88"/>
    <w:family w:val="modern"/>
    <w:pitch w:val="fixed"/>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細明體">
    <w:altName w:val="MingLiU"/>
    <w:panose1 w:val="02020309000000000000"/>
    <w:charset w:val="88"/>
    <w:family w:val="modern"/>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61" w:rsidRPr="00D2645E" w:rsidRDefault="00A45054" w:rsidP="00242680">
    <w:pPr>
      <w:pStyle w:val="a6"/>
      <w:framePr w:wrap="around" w:vAnchor="text" w:hAnchor="margin" w:xAlign="center" w:y="1"/>
      <w:rPr>
        <w:rStyle w:val="a8"/>
        <w:sz w:val="24"/>
        <w:szCs w:val="24"/>
      </w:rPr>
    </w:pPr>
    <w:r w:rsidRPr="00D2645E">
      <w:rPr>
        <w:rStyle w:val="a8"/>
        <w:sz w:val="24"/>
        <w:szCs w:val="24"/>
      </w:rPr>
      <w:fldChar w:fldCharType="begin"/>
    </w:r>
    <w:r w:rsidR="00F52361" w:rsidRPr="00D2645E">
      <w:rPr>
        <w:rStyle w:val="a8"/>
        <w:sz w:val="24"/>
        <w:szCs w:val="24"/>
      </w:rPr>
      <w:instrText xml:space="preserve">PAGE  </w:instrText>
    </w:r>
    <w:r w:rsidRPr="00D2645E">
      <w:rPr>
        <w:rStyle w:val="a8"/>
        <w:sz w:val="24"/>
        <w:szCs w:val="24"/>
      </w:rPr>
      <w:fldChar w:fldCharType="separate"/>
    </w:r>
    <w:r w:rsidR="00F52361">
      <w:rPr>
        <w:rStyle w:val="a8"/>
        <w:noProof/>
        <w:sz w:val="24"/>
        <w:szCs w:val="24"/>
      </w:rPr>
      <w:t>4</w:t>
    </w:r>
    <w:r w:rsidRPr="00D2645E">
      <w:rPr>
        <w:rStyle w:val="a8"/>
        <w:sz w:val="24"/>
        <w:szCs w:val="24"/>
      </w:rPr>
      <w:fldChar w:fldCharType="end"/>
    </w:r>
  </w:p>
  <w:p w:rsidR="00F52361" w:rsidRDefault="00F52361" w:rsidP="007564BB">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61" w:rsidRDefault="00F52361" w:rsidP="001E1DB2">
    <w:pPr>
      <w:pStyle w:val="a6"/>
      <w:jc w:val="center"/>
    </w:pPr>
    <w:r>
      <w:rPr>
        <w:rFonts w:hint="eastAsia"/>
        <w:lang w:val="zh-TW"/>
      </w:rPr>
      <w:t>頁</w:t>
    </w:r>
    <w:r>
      <w:rPr>
        <w:lang w:val="zh-TW"/>
      </w:rPr>
      <w:t xml:space="preserve"> </w:t>
    </w:r>
    <w:r w:rsidR="00A45054">
      <w:rPr>
        <w:b/>
      </w:rPr>
      <w:fldChar w:fldCharType="begin"/>
    </w:r>
    <w:r>
      <w:rPr>
        <w:b/>
      </w:rPr>
      <w:instrText>PAGE</w:instrText>
    </w:r>
    <w:r w:rsidR="00A45054">
      <w:rPr>
        <w:b/>
      </w:rPr>
      <w:fldChar w:fldCharType="separate"/>
    </w:r>
    <w:r w:rsidR="008D0F52">
      <w:rPr>
        <w:b/>
        <w:noProof/>
      </w:rPr>
      <w:t>2</w:t>
    </w:r>
    <w:r w:rsidR="00A45054">
      <w:rPr>
        <w:b/>
      </w:rPr>
      <w:fldChar w:fldCharType="end"/>
    </w:r>
    <w:r>
      <w:rPr>
        <w:lang w:val="zh-TW"/>
      </w:rPr>
      <w:t xml:space="preserve"> / </w:t>
    </w:r>
    <w:r w:rsidR="00A45054">
      <w:rPr>
        <w:b/>
      </w:rPr>
      <w:fldChar w:fldCharType="begin"/>
    </w:r>
    <w:r>
      <w:rPr>
        <w:b/>
      </w:rPr>
      <w:instrText>NUMPAGES</w:instrText>
    </w:r>
    <w:r w:rsidR="00A45054">
      <w:rPr>
        <w:b/>
      </w:rPr>
      <w:fldChar w:fldCharType="separate"/>
    </w:r>
    <w:r w:rsidR="008D0F52">
      <w:rPr>
        <w:b/>
        <w:noProof/>
      </w:rPr>
      <w:t>12</w:t>
    </w:r>
    <w:r w:rsidR="00A45054">
      <w:rPr>
        <w:b/>
      </w:rPr>
      <w:fldChar w:fldCharType="end"/>
    </w:r>
  </w:p>
  <w:p w:rsidR="00F52361" w:rsidRDefault="00F523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61" w:rsidRDefault="00F52361">
    <w:pPr>
      <w:pStyle w:val="a6"/>
      <w:jc w:val="center"/>
    </w:pPr>
    <w:r>
      <w:rPr>
        <w:rFonts w:hint="eastAsia"/>
        <w:lang w:val="zh-TW"/>
      </w:rPr>
      <w:t>頁</w:t>
    </w:r>
    <w:r>
      <w:rPr>
        <w:lang w:val="zh-TW"/>
      </w:rPr>
      <w:t xml:space="preserve"> </w:t>
    </w:r>
    <w:r w:rsidR="00A45054">
      <w:rPr>
        <w:b/>
      </w:rPr>
      <w:fldChar w:fldCharType="begin"/>
    </w:r>
    <w:r>
      <w:rPr>
        <w:b/>
      </w:rPr>
      <w:instrText>PAGE</w:instrText>
    </w:r>
    <w:r w:rsidR="00A45054">
      <w:rPr>
        <w:b/>
      </w:rPr>
      <w:fldChar w:fldCharType="separate"/>
    </w:r>
    <w:r w:rsidR="008D0F52">
      <w:rPr>
        <w:b/>
        <w:noProof/>
      </w:rPr>
      <w:t>12</w:t>
    </w:r>
    <w:r w:rsidR="00A45054">
      <w:rPr>
        <w:b/>
      </w:rPr>
      <w:fldChar w:fldCharType="end"/>
    </w:r>
    <w:r>
      <w:rPr>
        <w:lang w:val="zh-TW"/>
      </w:rPr>
      <w:t xml:space="preserve"> / </w:t>
    </w:r>
    <w:r w:rsidR="00A45054">
      <w:rPr>
        <w:b/>
      </w:rPr>
      <w:fldChar w:fldCharType="begin"/>
    </w:r>
    <w:r>
      <w:rPr>
        <w:b/>
      </w:rPr>
      <w:instrText>NUMPAGES</w:instrText>
    </w:r>
    <w:r w:rsidR="00A45054">
      <w:rPr>
        <w:b/>
      </w:rPr>
      <w:fldChar w:fldCharType="separate"/>
    </w:r>
    <w:r w:rsidR="008D0F52">
      <w:rPr>
        <w:b/>
        <w:noProof/>
      </w:rPr>
      <w:t>12</w:t>
    </w:r>
    <w:r w:rsidR="00A45054">
      <w:rPr>
        <w:b/>
      </w:rPr>
      <w:fldChar w:fldCharType="end"/>
    </w:r>
  </w:p>
  <w:p w:rsidR="00F52361" w:rsidRDefault="00F523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ABC" w:rsidRDefault="001F2ABC" w:rsidP="00846B81">
      <w:r>
        <w:separator/>
      </w:r>
    </w:p>
  </w:footnote>
  <w:footnote w:type="continuationSeparator" w:id="0">
    <w:p w:rsidR="001F2ABC" w:rsidRDefault="001F2ABC" w:rsidP="00846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361" w:rsidRPr="007564BB" w:rsidRDefault="00F52361" w:rsidP="00862D4F">
    <w:pPr>
      <w:pStyle w:val="a4"/>
      <w:jc w:val="right"/>
      <w:rPr>
        <w:rFonts w:ascii="標楷體" w:eastAsia="標楷體" w:hAnsi="標楷體"/>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D0D"/>
    <w:multiLevelType w:val="hybridMultilevel"/>
    <w:tmpl w:val="B75E29A6"/>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7CB3363"/>
    <w:multiLevelType w:val="hybridMultilevel"/>
    <w:tmpl w:val="5ADAF250"/>
    <w:lvl w:ilvl="0" w:tplc="6A1AF178">
      <w:start w:val="1"/>
      <w:numFmt w:val="taiwaneseCountingThousand"/>
      <w:lvlText w:val="%1、"/>
      <w:lvlJc w:val="left"/>
      <w:pPr>
        <w:ind w:left="1125" w:hanging="720"/>
      </w:pPr>
      <w:rPr>
        <w:rFonts w:cs="Times New Roman" w:hint="default"/>
      </w:rPr>
    </w:lvl>
    <w:lvl w:ilvl="1" w:tplc="04090019" w:tentative="1">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2">
    <w:nsid w:val="08A607CF"/>
    <w:multiLevelType w:val="hybridMultilevel"/>
    <w:tmpl w:val="39C0EA70"/>
    <w:lvl w:ilvl="0" w:tplc="BF0E1926">
      <w:start w:val="1"/>
      <w:numFmt w:val="taiwaneseCountingThousand"/>
      <w:lvlText w:val="%1、"/>
      <w:lvlJc w:val="left"/>
      <w:pPr>
        <w:tabs>
          <w:tab w:val="num" w:pos="480"/>
        </w:tabs>
        <w:ind w:left="480" w:hanging="480"/>
      </w:pPr>
      <w:rPr>
        <w:rFonts w:cs="Times New Roman" w:hint="eastAsia"/>
      </w:rPr>
    </w:lvl>
    <w:lvl w:ilvl="1" w:tplc="736A20A6">
      <w:start w:val="1"/>
      <w:numFmt w:val="taiwaneseCountingThousand"/>
      <w:lvlText w:val="（%2）"/>
      <w:lvlJc w:val="left"/>
      <w:pPr>
        <w:tabs>
          <w:tab w:val="num" w:pos="1335"/>
        </w:tabs>
        <w:ind w:left="1335" w:hanging="855"/>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9621BD3"/>
    <w:multiLevelType w:val="hybridMultilevel"/>
    <w:tmpl w:val="40345C82"/>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C6819AA"/>
    <w:multiLevelType w:val="hybridMultilevel"/>
    <w:tmpl w:val="3C8E8292"/>
    <w:lvl w:ilvl="0" w:tplc="8B42E54C">
      <w:start w:val="1"/>
      <w:numFmt w:val="taiwaneseCountingThousand"/>
      <w:lvlText w:val="%1、"/>
      <w:lvlJc w:val="left"/>
      <w:pPr>
        <w:ind w:left="480" w:hanging="480"/>
      </w:pPr>
      <w:rPr>
        <w:rFonts w:ascii="Calibri"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CA55AD1"/>
    <w:multiLevelType w:val="hybridMultilevel"/>
    <w:tmpl w:val="31142464"/>
    <w:lvl w:ilvl="0" w:tplc="8FD4200E">
      <w:start w:val="6"/>
      <w:numFmt w:val="bullet"/>
      <w:lvlText w:val="※"/>
      <w:lvlJc w:val="left"/>
      <w:pPr>
        <w:tabs>
          <w:tab w:val="num" w:pos="1039"/>
        </w:tabs>
        <w:ind w:left="1039" w:hanging="360"/>
      </w:pPr>
      <w:rPr>
        <w:rFonts w:ascii="標楷體" w:eastAsia="標楷體" w:hAnsi="標楷體" w:hint="eastAsia"/>
        <w:b/>
      </w:rPr>
    </w:lvl>
    <w:lvl w:ilvl="1" w:tplc="04090003" w:tentative="1">
      <w:start w:val="1"/>
      <w:numFmt w:val="bullet"/>
      <w:lvlText w:val=""/>
      <w:lvlJc w:val="left"/>
      <w:pPr>
        <w:tabs>
          <w:tab w:val="num" w:pos="1639"/>
        </w:tabs>
        <w:ind w:left="1639" w:hanging="480"/>
      </w:pPr>
      <w:rPr>
        <w:rFonts w:ascii="Wingdings" w:hAnsi="Wingdings" w:hint="default"/>
      </w:rPr>
    </w:lvl>
    <w:lvl w:ilvl="2" w:tplc="04090005" w:tentative="1">
      <w:start w:val="1"/>
      <w:numFmt w:val="bullet"/>
      <w:lvlText w:val=""/>
      <w:lvlJc w:val="left"/>
      <w:pPr>
        <w:tabs>
          <w:tab w:val="num" w:pos="2119"/>
        </w:tabs>
        <w:ind w:left="2119" w:hanging="480"/>
      </w:pPr>
      <w:rPr>
        <w:rFonts w:ascii="Wingdings" w:hAnsi="Wingdings" w:hint="default"/>
      </w:rPr>
    </w:lvl>
    <w:lvl w:ilvl="3" w:tplc="04090001" w:tentative="1">
      <w:start w:val="1"/>
      <w:numFmt w:val="bullet"/>
      <w:lvlText w:val=""/>
      <w:lvlJc w:val="left"/>
      <w:pPr>
        <w:tabs>
          <w:tab w:val="num" w:pos="2599"/>
        </w:tabs>
        <w:ind w:left="2599" w:hanging="480"/>
      </w:pPr>
      <w:rPr>
        <w:rFonts w:ascii="Wingdings" w:hAnsi="Wingdings" w:hint="default"/>
      </w:rPr>
    </w:lvl>
    <w:lvl w:ilvl="4" w:tplc="04090003" w:tentative="1">
      <w:start w:val="1"/>
      <w:numFmt w:val="bullet"/>
      <w:lvlText w:val=""/>
      <w:lvlJc w:val="left"/>
      <w:pPr>
        <w:tabs>
          <w:tab w:val="num" w:pos="3079"/>
        </w:tabs>
        <w:ind w:left="3079" w:hanging="480"/>
      </w:pPr>
      <w:rPr>
        <w:rFonts w:ascii="Wingdings" w:hAnsi="Wingdings" w:hint="default"/>
      </w:rPr>
    </w:lvl>
    <w:lvl w:ilvl="5" w:tplc="04090005" w:tentative="1">
      <w:start w:val="1"/>
      <w:numFmt w:val="bullet"/>
      <w:lvlText w:val=""/>
      <w:lvlJc w:val="left"/>
      <w:pPr>
        <w:tabs>
          <w:tab w:val="num" w:pos="3559"/>
        </w:tabs>
        <w:ind w:left="3559" w:hanging="480"/>
      </w:pPr>
      <w:rPr>
        <w:rFonts w:ascii="Wingdings" w:hAnsi="Wingdings" w:hint="default"/>
      </w:rPr>
    </w:lvl>
    <w:lvl w:ilvl="6" w:tplc="04090001" w:tentative="1">
      <w:start w:val="1"/>
      <w:numFmt w:val="bullet"/>
      <w:lvlText w:val=""/>
      <w:lvlJc w:val="left"/>
      <w:pPr>
        <w:tabs>
          <w:tab w:val="num" w:pos="4039"/>
        </w:tabs>
        <w:ind w:left="4039" w:hanging="480"/>
      </w:pPr>
      <w:rPr>
        <w:rFonts w:ascii="Wingdings" w:hAnsi="Wingdings" w:hint="default"/>
      </w:rPr>
    </w:lvl>
    <w:lvl w:ilvl="7" w:tplc="04090003" w:tentative="1">
      <w:start w:val="1"/>
      <w:numFmt w:val="bullet"/>
      <w:lvlText w:val=""/>
      <w:lvlJc w:val="left"/>
      <w:pPr>
        <w:tabs>
          <w:tab w:val="num" w:pos="4519"/>
        </w:tabs>
        <w:ind w:left="4519" w:hanging="480"/>
      </w:pPr>
      <w:rPr>
        <w:rFonts w:ascii="Wingdings" w:hAnsi="Wingdings" w:hint="default"/>
      </w:rPr>
    </w:lvl>
    <w:lvl w:ilvl="8" w:tplc="04090005" w:tentative="1">
      <w:start w:val="1"/>
      <w:numFmt w:val="bullet"/>
      <w:lvlText w:val=""/>
      <w:lvlJc w:val="left"/>
      <w:pPr>
        <w:tabs>
          <w:tab w:val="num" w:pos="4999"/>
        </w:tabs>
        <w:ind w:left="4999" w:hanging="480"/>
      </w:pPr>
      <w:rPr>
        <w:rFonts w:ascii="Wingdings" w:hAnsi="Wingdings" w:hint="default"/>
      </w:rPr>
    </w:lvl>
  </w:abstractNum>
  <w:abstractNum w:abstractNumId="6">
    <w:nsid w:val="0E5A4338"/>
    <w:multiLevelType w:val="hybridMultilevel"/>
    <w:tmpl w:val="617C68D2"/>
    <w:lvl w:ilvl="0" w:tplc="9CF8734A">
      <w:start w:val="1"/>
      <w:numFmt w:val="decimal"/>
      <w:lvlText w:val="%1."/>
      <w:lvlJc w:val="left"/>
      <w:pPr>
        <w:tabs>
          <w:tab w:val="num" w:pos="679"/>
        </w:tabs>
        <w:ind w:left="679" w:hanging="360"/>
      </w:pPr>
      <w:rPr>
        <w:rFonts w:cs="Times New Roman" w:hint="eastAsia"/>
      </w:rPr>
    </w:lvl>
    <w:lvl w:ilvl="1" w:tplc="04090019" w:tentative="1">
      <w:start w:val="1"/>
      <w:numFmt w:val="ideographTraditional"/>
      <w:lvlText w:val="%2、"/>
      <w:lvlJc w:val="left"/>
      <w:pPr>
        <w:tabs>
          <w:tab w:val="num" w:pos="1279"/>
        </w:tabs>
        <w:ind w:left="1279" w:hanging="480"/>
      </w:pPr>
      <w:rPr>
        <w:rFonts w:cs="Times New Roman"/>
      </w:rPr>
    </w:lvl>
    <w:lvl w:ilvl="2" w:tplc="0409001B" w:tentative="1">
      <w:start w:val="1"/>
      <w:numFmt w:val="lowerRoman"/>
      <w:lvlText w:val="%3."/>
      <w:lvlJc w:val="right"/>
      <w:pPr>
        <w:tabs>
          <w:tab w:val="num" w:pos="1759"/>
        </w:tabs>
        <w:ind w:left="1759" w:hanging="480"/>
      </w:pPr>
      <w:rPr>
        <w:rFonts w:cs="Times New Roman"/>
      </w:rPr>
    </w:lvl>
    <w:lvl w:ilvl="3" w:tplc="0409000F" w:tentative="1">
      <w:start w:val="1"/>
      <w:numFmt w:val="decimal"/>
      <w:lvlText w:val="%4."/>
      <w:lvlJc w:val="left"/>
      <w:pPr>
        <w:tabs>
          <w:tab w:val="num" w:pos="2239"/>
        </w:tabs>
        <w:ind w:left="2239" w:hanging="480"/>
      </w:pPr>
      <w:rPr>
        <w:rFonts w:cs="Times New Roman"/>
      </w:rPr>
    </w:lvl>
    <w:lvl w:ilvl="4" w:tplc="04090019" w:tentative="1">
      <w:start w:val="1"/>
      <w:numFmt w:val="ideographTraditional"/>
      <w:lvlText w:val="%5、"/>
      <w:lvlJc w:val="left"/>
      <w:pPr>
        <w:tabs>
          <w:tab w:val="num" w:pos="2719"/>
        </w:tabs>
        <w:ind w:left="2719" w:hanging="480"/>
      </w:pPr>
      <w:rPr>
        <w:rFonts w:cs="Times New Roman"/>
      </w:rPr>
    </w:lvl>
    <w:lvl w:ilvl="5" w:tplc="0409001B" w:tentative="1">
      <w:start w:val="1"/>
      <w:numFmt w:val="lowerRoman"/>
      <w:lvlText w:val="%6."/>
      <w:lvlJc w:val="right"/>
      <w:pPr>
        <w:tabs>
          <w:tab w:val="num" w:pos="3199"/>
        </w:tabs>
        <w:ind w:left="3199" w:hanging="480"/>
      </w:pPr>
      <w:rPr>
        <w:rFonts w:cs="Times New Roman"/>
      </w:rPr>
    </w:lvl>
    <w:lvl w:ilvl="6" w:tplc="0409000F" w:tentative="1">
      <w:start w:val="1"/>
      <w:numFmt w:val="decimal"/>
      <w:lvlText w:val="%7."/>
      <w:lvlJc w:val="left"/>
      <w:pPr>
        <w:tabs>
          <w:tab w:val="num" w:pos="3679"/>
        </w:tabs>
        <w:ind w:left="3679" w:hanging="480"/>
      </w:pPr>
      <w:rPr>
        <w:rFonts w:cs="Times New Roman"/>
      </w:rPr>
    </w:lvl>
    <w:lvl w:ilvl="7" w:tplc="04090019" w:tentative="1">
      <w:start w:val="1"/>
      <w:numFmt w:val="ideographTraditional"/>
      <w:lvlText w:val="%8、"/>
      <w:lvlJc w:val="left"/>
      <w:pPr>
        <w:tabs>
          <w:tab w:val="num" w:pos="4159"/>
        </w:tabs>
        <w:ind w:left="4159" w:hanging="480"/>
      </w:pPr>
      <w:rPr>
        <w:rFonts w:cs="Times New Roman"/>
      </w:rPr>
    </w:lvl>
    <w:lvl w:ilvl="8" w:tplc="0409001B" w:tentative="1">
      <w:start w:val="1"/>
      <w:numFmt w:val="lowerRoman"/>
      <w:lvlText w:val="%9."/>
      <w:lvlJc w:val="right"/>
      <w:pPr>
        <w:tabs>
          <w:tab w:val="num" w:pos="4639"/>
        </w:tabs>
        <w:ind w:left="4639" w:hanging="480"/>
      </w:pPr>
      <w:rPr>
        <w:rFonts w:cs="Times New Roman"/>
      </w:rPr>
    </w:lvl>
  </w:abstractNum>
  <w:abstractNum w:abstractNumId="7">
    <w:nsid w:val="18D3110C"/>
    <w:multiLevelType w:val="hybridMultilevel"/>
    <w:tmpl w:val="52202CDA"/>
    <w:lvl w:ilvl="0" w:tplc="8D22CDB2">
      <w:start w:val="1"/>
      <w:numFmt w:val="taiwaneseCountingThousand"/>
      <w:lvlText w:val="(%1)"/>
      <w:lvlJc w:val="left"/>
      <w:pPr>
        <w:tabs>
          <w:tab w:val="num" w:pos="720"/>
        </w:tabs>
        <w:ind w:left="720" w:hanging="720"/>
      </w:pPr>
      <w:rPr>
        <w:rFonts w:cs="Times New Roman" w:hint="default"/>
      </w:rPr>
    </w:lvl>
    <w:lvl w:ilvl="1" w:tplc="EF1832B6">
      <w:start w:val="1"/>
      <w:numFmt w:val="decimal"/>
      <w:lvlText w:val="（%2）"/>
      <w:lvlJc w:val="left"/>
      <w:pPr>
        <w:tabs>
          <w:tab w:val="num" w:pos="1200"/>
        </w:tabs>
        <w:ind w:left="1200" w:hanging="72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D03257C"/>
    <w:multiLevelType w:val="hybridMultilevel"/>
    <w:tmpl w:val="67EC62A4"/>
    <w:lvl w:ilvl="0" w:tplc="587E3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AD1BCB"/>
    <w:multiLevelType w:val="hybridMultilevel"/>
    <w:tmpl w:val="F7307FEC"/>
    <w:lvl w:ilvl="0" w:tplc="12500272">
      <w:start w:val="1"/>
      <w:numFmt w:val="taiwaneseCountingThousand"/>
      <w:lvlText w:val="(%1)"/>
      <w:lvlJc w:val="left"/>
      <w:pPr>
        <w:tabs>
          <w:tab w:val="num" w:pos="750"/>
        </w:tabs>
        <w:ind w:left="750" w:hanging="750"/>
      </w:pPr>
      <w:rPr>
        <w:rFonts w:cs="Times New Roman" w:hint="default"/>
        <w:b w:val="0"/>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3B62EEF"/>
    <w:multiLevelType w:val="hybridMultilevel"/>
    <w:tmpl w:val="972E2648"/>
    <w:lvl w:ilvl="0" w:tplc="085AC948">
      <w:start w:val="1"/>
      <w:numFmt w:val="taiwaneseCountingThousand"/>
      <w:lvlText w:val="(%1)"/>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4592B6F"/>
    <w:multiLevelType w:val="hybridMultilevel"/>
    <w:tmpl w:val="20AE091C"/>
    <w:lvl w:ilvl="0" w:tplc="04090017">
      <w:start w:val="1"/>
      <w:numFmt w:val="ideographLegalTraditional"/>
      <w:lvlText w:val="%1、"/>
      <w:lvlJc w:val="left"/>
      <w:pPr>
        <w:tabs>
          <w:tab w:val="num" w:pos="480"/>
        </w:tabs>
        <w:ind w:left="480" w:hanging="480"/>
      </w:pPr>
      <w:rPr>
        <w:rFonts w:cs="Times New Roman"/>
      </w:rPr>
    </w:lvl>
    <w:lvl w:ilvl="1" w:tplc="04090015">
      <w:start w:val="1"/>
      <w:numFmt w:val="taiwaneseCountingThousand"/>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07664A3"/>
    <w:multiLevelType w:val="hybridMultilevel"/>
    <w:tmpl w:val="0D200588"/>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2CA3ABE"/>
    <w:multiLevelType w:val="hybridMultilevel"/>
    <w:tmpl w:val="AB4C1E98"/>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8A67D48"/>
    <w:multiLevelType w:val="hybridMultilevel"/>
    <w:tmpl w:val="7B2018E8"/>
    <w:lvl w:ilvl="0" w:tplc="C7F0E9A8">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B270F32"/>
    <w:multiLevelType w:val="hybridMultilevel"/>
    <w:tmpl w:val="A852ED82"/>
    <w:lvl w:ilvl="0" w:tplc="D07CB3EA">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CFD0364"/>
    <w:multiLevelType w:val="hybridMultilevel"/>
    <w:tmpl w:val="67C20866"/>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8B050C5"/>
    <w:multiLevelType w:val="hybridMultilevel"/>
    <w:tmpl w:val="90963F9C"/>
    <w:lvl w:ilvl="0" w:tplc="B550480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BAD786D"/>
    <w:multiLevelType w:val="hybridMultilevel"/>
    <w:tmpl w:val="D2827DE0"/>
    <w:lvl w:ilvl="0" w:tplc="D2C093C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83D7763"/>
    <w:multiLevelType w:val="hybridMultilevel"/>
    <w:tmpl w:val="B19E7AF2"/>
    <w:lvl w:ilvl="0" w:tplc="8D22CDB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3242D2E"/>
    <w:multiLevelType w:val="hybridMultilevel"/>
    <w:tmpl w:val="5E487652"/>
    <w:lvl w:ilvl="0" w:tplc="746CC7E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39E7AC4"/>
    <w:multiLevelType w:val="hybridMultilevel"/>
    <w:tmpl w:val="22489B4C"/>
    <w:lvl w:ilvl="0" w:tplc="746CC7E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687478FB"/>
    <w:multiLevelType w:val="hybridMultilevel"/>
    <w:tmpl w:val="5030B010"/>
    <w:lvl w:ilvl="0" w:tplc="534297FE">
      <w:start w:val="1"/>
      <w:numFmt w:val="taiwaneseCountingThousand"/>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A97701A"/>
    <w:multiLevelType w:val="hybridMultilevel"/>
    <w:tmpl w:val="4754DDB8"/>
    <w:lvl w:ilvl="0" w:tplc="E6004E96">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6ABD1572"/>
    <w:multiLevelType w:val="hybridMultilevel"/>
    <w:tmpl w:val="4022BCDA"/>
    <w:lvl w:ilvl="0" w:tplc="BB809ACE">
      <w:start w:val="1"/>
      <w:numFmt w:val="taiwaneseCountingThousand"/>
      <w:lvlText w:val="(%1)"/>
      <w:lvlJc w:val="left"/>
      <w:pPr>
        <w:tabs>
          <w:tab w:val="num" w:pos="1025"/>
        </w:tabs>
        <w:ind w:left="1025" w:hanging="465"/>
      </w:pPr>
      <w:rPr>
        <w:rFonts w:cs="Times New Roman" w:hint="default"/>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25">
    <w:nsid w:val="6E7A0F74"/>
    <w:multiLevelType w:val="hybridMultilevel"/>
    <w:tmpl w:val="1108D032"/>
    <w:lvl w:ilvl="0" w:tplc="9F38A17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F6F3B69"/>
    <w:multiLevelType w:val="hybridMultilevel"/>
    <w:tmpl w:val="6258267C"/>
    <w:lvl w:ilvl="0" w:tplc="C3FC0E6C">
      <w:start w:val="1"/>
      <w:numFmt w:val="taiwaneseCountingThousand"/>
      <w:lvlText w:val="(%1)"/>
      <w:lvlJc w:val="left"/>
      <w:pPr>
        <w:tabs>
          <w:tab w:val="num" w:pos="720"/>
        </w:tabs>
        <w:ind w:left="720" w:hanging="720"/>
      </w:pPr>
      <w:rPr>
        <w:rFonts w:cs="Times New Roman" w:hint="default"/>
        <w:b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F851DF8"/>
    <w:multiLevelType w:val="hybridMultilevel"/>
    <w:tmpl w:val="BC22FCC0"/>
    <w:lvl w:ilvl="0" w:tplc="12500272">
      <w:start w:val="1"/>
      <w:numFmt w:val="taiwaneseCountingThousand"/>
      <w:lvlText w:val="(%1)"/>
      <w:lvlJc w:val="left"/>
      <w:pPr>
        <w:tabs>
          <w:tab w:val="num" w:pos="750"/>
        </w:tabs>
        <w:ind w:left="750" w:hanging="750"/>
      </w:pPr>
      <w:rPr>
        <w:rFonts w:cs="Times New Roman" w:hint="default"/>
        <w:b w:val="0"/>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7F9C62F7"/>
    <w:multiLevelType w:val="hybridMultilevel"/>
    <w:tmpl w:val="E9BA00E0"/>
    <w:lvl w:ilvl="0" w:tplc="FDA696F0">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3"/>
  </w:num>
  <w:num w:numId="3">
    <w:abstractNumId w:val="18"/>
  </w:num>
  <w:num w:numId="4">
    <w:abstractNumId w:val="2"/>
  </w:num>
  <w:num w:numId="5">
    <w:abstractNumId w:val="14"/>
  </w:num>
  <w:num w:numId="6">
    <w:abstractNumId w:val="13"/>
  </w:num>
  <w:num w:numId="7">
    <w:abstractNumId w:val="19"/>
  </w:num>
  <w:num w:numId="8">
    <w:abstractNumId w:val="7"/>
  </w:num>
  <w:num w:numId="9">
    <w:abstractNumId w:val="12"/>
  </w:num>
  <w:num w:numId="10">
    <w:abstractNumId w:val="16"/>
  </w:num>
  <w:num w:numId="11">
    <w:abstractNumId w:val="24"/>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7"/>
  </w:num>
  <w:num w:numId="17">
    <w:abstractNumId w:val="15"/>
  </w:num>
  <w:num w:numId="18">
    <w:abstractNumId w:val="28"/>
  </w:num>
  <w:num w:numId="19">
    <w:abstractNumId w:val="3"/>
  </w:num>
  <w:num w:numId="20">
    <w:abstractNumId w:val="10"/>
  </w:num>
  <w:num w:numId="21">
    <w:abstractNumId w:val="0"/>
  </w:num>
  <w:num w:numId="22">
    <w:abstractNumId w:val="26"/>
  </w:num>
  <w:num w:numId="23">
    <w:abstractNumId w:val="22"/>
  </w:num>
  <w:num w:numId="24">
    <w:abstractNumId w:val="9"/>
  </w:num>
  <w:num w:numId="25">
    <w:abstractNumId w:val="20"/>
  </w:num>
  <w:num w:numId="26">
    <w:abstractNumId w:val="21"/>
  </w:num>
  <w:num w:numId="27">
    <w:abstractNumId w:val="27"/>
  </w:num>
  <w:num w:numId="28">
    <w:abstractNumId w:val="2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D4D"/>
    <w:rsid w:val="00007BC0"/>
    <w:rsid w:val="00017C15"/>
    <w:rsid w:val="00030A41"/>
    <w:rsid w:val="00054590"/>
    <w:rsid w:val="0006725A"/>
    <w:rsid w:val="00076E95"/>
    <w:rsid w:val="00081743"/>
    <w:rsid w:val="000A2801"/>
    <w:rsid w:val="000A5631"/>
    <w:rsid w:val="000B16C0"/>
    <w:rsid w:val="000B70D9"/>
    <w:rsid w:val="000E0B1F"/>
    <w:rsid w:val="000E1182"/>
    <w:rsid w:val="000E492B"/>
    <w:rsid w:val="000F23AF"/>
    <w:rsid w:val="00107317"/>
    <w:rsid w:val="00125607"/>
    <w:rsid w:val="00161003"/>
    <w:rsid w:val="0016116C"/>
    <w:rsid w:val="00162A45"/>
    <w:rsid w:val="001905AD"/>
    <w:rsid w:val="001A06B0"/>
    <w:rsid w:val="001A6948"/>
    <w:rsid w:val="001B7706"/>
    <w:rsid w:val="001E1DB2"/>
    <w:rsid w:val="001E6B8E"/>
    <w:rsid w:val="001F2ABC"/>
    <w:rsid w:val="001F6747"/>
    <w:rsid w:val="0022265B"/>
    <w:rsid w:val="00225A7F"/>
    <w:rsid w:val="00234CE3"/>
    <w:rsid w:val="00242680"/>
    <w:rsid w:val="00260C76"/>
    <w:rsid w:val="00263CE7"/>
    <w:rsid w:val="002A2FFD"/>
    <w:rsid w:val="002C6E7A"/>
    <w:rsid w:val="002E2645"/>
    <w:rsid w:val="002E4B71"/>
    <w:rsid w:val="003039BF"/>
    <w:rsid w:val="003120BB"/>
    <w:rsid w:val="00330707"/>
    <w:rsid w:val="003468A6"/>
    <w:rsid w:val="0035069B"/>
    <w:rsid w:val="00373B10"/>
    <w:rsid w:val="00374937"/>
    <w:rsid w:val="00382D7A"/>
    <w:rsid w:val="00393FE6"/>
    <w:rsid w:val="003966D9"/>
    <w:rsid w:val="003A4145"/>
    <w:rsid w:val="003A6A91"/>
    <w:rsid w:val="003B3131"/>
    <w:rsid w:val="00407ABA"/>
    <w:rsid w:val="00426989"/>
    <w:rsid w:val="004326AE"/>
    <w:rsid w:val="00443930"/>
    <w:rsid w:val="00452C29"/>
    <w:rsid w:val="004605EC"/>
    <w:rsid w:val="0047650A"/>
    <w:rsid w:val="00481272"/>
    <w:rsid w:val="00481967"/>
    <w:rsid w:val="00487F59"/>
    <w:rsid w:val="00494303"/>
    <w:rsid w:val="004A34DD"/>
    <w:rsid w:val="004A499F"/>
    <w:rsid w:val="004C1F74"/>
    <w:rsid w:val="004F2498"/>
    <w:rsid w:val="00502D6C"/>
    <w:rsid w:val="00502E41"/>
    <w:rsid w:val="00515035"/>
    <w:rsid w:val="00530FBD"/>
    <w:rsid w:val="00556A94"/>
    <w:rsid w:val="0057006B"/>
    <w:rsid w:val="005741CD"/>
    <w:rsid w:val="0058377A"/>
    <w:rsid w:val="00583E72"/>
    <w:rsid w:val="005C1978"/>
    <w:rsid w:val="005C52FF"/>
    <w:rsid w:val="005C73E0"/>
    <w:rsid w:val="005D477D"/>
    <w:rsid w:val="005E0C4A"/>
    <w:rsid w:val="005E3151"/>
    <w:rsid w:val="00613348"/>
    <w:rsid w:val="00614E25"/>
    <w:rsid w:val="006211C4"/>
    <w:rsid w:val="00626A9E"/>
    <w:rsid w:val="00626D99"/>
    <w:rsid w:val="00640910"/>
    <w:rsid w:val="00650CC1"/>
    <w:rsid w:val="006561A3"/>
    <w:rsid w:val="006743BA"/>
    <w:rsid w:val="00686497"/>
    <w:rsid w:val="006C1217"/>
    <w:rsid w:val="00711644"/>
    <w:rsid w:val="00712714"/>
    <w:rsid w:val="007127CA"/>
    <w:rsid w:val="00715243"/>
    <w:rsid w:val="00743153"/>
    <w:rsid w:val="00744278"/>
    <w:rsid w:val="007501DB"/>
    <w:rsid w:val="007564BB"/>
    <w:rsid w:val="007711B6"/>
    <w:rsid w:val="007B5E74"/>
    <w:rsid w:val="007D6D97"/>
    <w:rsid w:val="007E2900"/>
    <w:rsid w:val="007E2E81"/>
    <w:rsid w:val="007F1344"/>
    <w:rsid w:val="007F3F28"/>
    <w:rsid w:val="00807156"/>
    <w:rsid w:val="008129F3"/>
    <w:rsid w:val="008231D5"/>
    <w:rsid w:val="00834D01"/>
    <w:rsid w:val="00846B81"/>
    <w:rsid w:val="00850B0D"/>
    <w:rsid w:val="00862D4F"/>
    <w:rsid w:val="008756CF"/>
    <w:rsid w:val="00875A7F"/>
    <w:rsid w:val="00890678"/>
    <w:rsid w:val="00894411"/>
    <w:rsid w:val="008A57A5"/>
    <w:rsid w:val="008D0F52"/>
    <w:rsid w:val="008F0F0B"/>
    <w:rsid w:val="00906836"/>
    <w:rsid w:val="0093036F"/>
    <w:rsid w:val="00935711"/>
    <w:rsid w:val="00960E5C"/>
    <w:rsid w:val="009E35AC"/>
    <w:rsid w:val="009E594D"/>
    <w:rsid w:val="00A45054"/>
    <w:rsid w:val="00A52705"/>
    <w:rsid w:val="00A66985"/>
    <w:rsid w:val="00A7272B"/>
    <w:rsid w:val="00A73395"/>
    <w:rsid w:val="00A747B6"/>
    <w:rsid w:val="00A8657A"/>
    <w:rsid w:val="00AA6D4D"/>
    <w:rsid w:val="00AD3E0D"/>
    <w:rsid w:val="00AD53CE"/>
    <w:rsid w:val="00B51140"/>
    <w:rsid w:val="00B83D0E"/>
    <w:rsid w:val="00BB18A2"/>
    <w:rsid w:val="00BD0538"/>
    <w:rsid w:val="00BD7D51"/>
    <w:rsid w:val="00BD7D86"/>
    <w:rsid w:val="00BE47C9"/>
    <w:rsid w:val="00BF5B3D"/>
    <w:rsid w:val="00BF6C1E"/>
    <w:rsid w:val="00C0389A"/>
    <w:rsid w:val="00C06BB5"/>
    <w:rsid w:val="00C547E6"/>
    <w:rsid w:val="00C558ED"/>
    <w:rsid w:val="00C62E69"/>
    <w:rsid w:val="00C90411"/>
    <w:rsid w:val="00C95CFB"/>
    <w:rsid w:val="00CA3250"/>
    <w:rsid w:val="00CA52DB"/>
    <w:rsid w:val="00CB5B23"/>
    <w:rsid w:val="00CB7D34"/>
    <w:rsid w:val="00CC1C5C"/>
    <w:rsid w:val="00CD4EBC"/>
    <w:rsid w:val="00CE0990"/>
    <w:rsid w:val="00CE3171"/>
    <w:rsid w:val="00D05417"/>
    <w:rsid w:val="00D05F24"/>
    <w:rsid w:val="00D2645E"/>
    <w:rsid w:val="00D27FB7"/>
    <w:rsid w:val="00D33CD2"/>
    <w:rsid w:val="00D92AE7"/>
    <w:rsid w:val="00DD2C28"/>
    <w:rsid w:val="00DE540E"/>
    <w:rsid w:val="00DF4B32"/>
    <w:rsid w:val="00DF7A3F"/>
    <w:rsid w:val="00E0303F"/>
    <w:rsid w:val="00E14E8E"/>
    <w:rsid w:val="00E41783"/>
    <w:rsid w:val="00E76A30"/>
    <w:rsid w:val="00E805E2"/>
    <w:rsid w:val="00E868AC"/>
    <w:rsid w:val="00E923D2"/>
    <w:rsid w:val="00E950AE"/>
    <w:rsid w:val="00EA5E04"/>
    <w:rsid w:val="00EA69FC"/>
    <w:rsid w:val="00EC445F"/>
    <w:rsid w:val="00EF54CA"/>
    <w:rsid w:val="00F22068"/>
    <w:rsid w:val="00F34324"/>
    <w:rsid w:val="00F360F9"/>
    <w:rsid w:val="00F3764F"/>
    <w:rsid w:val="00F52361"/>
    <w:rsid w:val="00F531AA"/>
    <w:rsid w:val="00F551FA"/>
    <w:rsid w:val="00F621A0"/>
    <w:rsid w:val="00F62F7D"/>
    <w:rsid w:val="00F712AA"/>
    <w:rsid w:val="00FA2A37"/>
    <w:rsid w:val="00FC772F"/>
    <w:rsid w:val="00FE1527"/>
    <w:rsid w:val="00FF00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536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E7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D4D"/>
    <w:pPr>
      <w:ind w:leftChars="200" w:left="480"/>
    </w:pPr>
  </w:style>
  <w:style w:type="paragraph" w:styleId="a4">
    <w:name w:val="header"/>
    <w:basedOn w:val="a"/>
    <w:link w:val="a5"/>
    <w:uiPriority w:val="99"/>
    <w:rsid w:val="00846B81"/>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846B81"/>
    <w:rPr>
      <w:rFonts w:cs="Times New Roman"/>
      <w:sz w:val="20"/>
      <w:szCs w:val="20"/>
    </w:rPr>
  </w:style>
  <w:style w:type="paragraph" w:styleId="a6">
    <w:name w:val="footer"/>
    <w:basedOn w:val="a"/>
    <w:link w:val="a7"/>
    <w:uiPriority w:val="99"/>
    <w:rsid w:val="00846B81"/>
    <w:pPr>
      <w:tabs>
        <w:tab w:val="center" w:pos="4153"/>
        <w:tab w:val="right" w:pos="8306"/>
      </w:tabs>
      <w:snapToGrid w:val="0"/>
    </w:pPr>
    <w:rPr>
      <w:sz w:val="20"/>
      <w:szCs w:val="20"/>
    </w:rPr>
  </w:style>
  <w:style w:type="character" w:customStyle="1" w:styleId="a7">
    <w:name w:val="頁尾 字元"/>
    <w:basedOn w:val="a0"/>
    <w:link w:val="a6"/>
    <w:uiPriority w:val="99"/>
    <w:locked/>
    <w:rsid w:val="00846B81"/>
    <w:rPr>
      <w:rFonts w:cs="Times New Roman"/>
      <w:sz w:val="20"/>
      <w:szCs w:val="20"/>
    </w:rPr>
  </w:style>
  <w:style w:type="character" w:styleId="a8">
    <w:name w:val="page number"/>
    <w:basedOn w:val="a0"/>
    <w:uiPriority w:val="99"/>
    <w:rsid w:val="00F62F7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12</Pages>
  <Words>1372</Words>
  <Characters>7823</Characters>
  <Application>Microsoft Office Word</Application>
  <DocSecurity>0</DocSecurity>
  <Lines>65</Lines>
  <Paragraphs>18</Paragraphs>
  <ScaleCrop>false</ScaleCrop>
  <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170</cp:revision>
  <cp:lastPrinted>2012-09-11T07:24:00Z</cp:lastPrinted>
  <dcterms:created xsi:type="dcterms:W3CDTF">2012-08-27T04:37:00Z</dcterms:created>
  <dcterms:modified xsi:type="dcterms:W3CDTF">2012-09-11T07:54:00Z</dcterms:modified>
</cp:coreProperties>
</file>